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718" w:rsidRDefault="00B23718" w:rsidP="00B23718">
      <w:pPr>
        <w:tabs>
          <w:tab w:val="left" w:pos="3780"/>
        </w:tabs>
        <w:ind w:left="900"/>
        <w:jc w:val="center"/>
        <w:rPr>
          <w:b/>
          <w:sz w:val="32"/>
          <w:szCs w:val="32"/>
        </w:rPr>
      </w:pPr>
      <w:r>
        <w:rPr>
          <w:b/>
          <w:sz w:val="32"/>
          <w:szCs w:val="32"/>
        </w:rPr>
        <w:t>РЕСПУБЛИКА МОРДОВИЯ</w:t>
      </w:r>
    </w:p>
    <w:p w:rsidR="00B23718" w:rsidRDefault="00B23718" w:rsidP="00B23718">
      <w:pPr>
        <w:tabs>
          <w:tab w:val="left" w:pos="3780"/>
        </w:tabs>
        <w:ind w:left="900"/>
        <w:jc w:val="center"/>
        <w:rPr>
          <w:b/>
          <w:sz w:val="32"/>
          <w:szCs w:val="32"/>
        </w:rPr>
      </w:pPr>
      <w:r>
        <w:rPr>
          <w:b/>
          <w:sz w:val="32"/>
          <w:szCs w:val="32"/>
        </w:rPr>
        <w:t>КОЧКУРОВСКИЙ МУНИЦИПАЛЬНЫЙ РАЙОН</w:t>
      </w: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40"/>
          <w:szCs w:val="40"/>
        </w:rPr>
      </w:pPr>
      <w:r>
        <w:rPr>
          <w:b/>
          <w:sz w:val="40"/>
          <w:szCs w:val="40"/>
        </w:rPr>
        <w:t>ИНФОРМАЦИОННЫЙ БЮЛЛЕТЕНЬ</w:t>
      </w:r>
    </w:p>
    <w:p w:rsidR="00B23718" w:rsidRDefault="00B23718" w:rsidP="00B23718">
      <w:pPr>
        <w:tabs>
          <w:tab w:val="left" w:pos="3780"/>
        </w:tabs>
        <w:ind w:left="900"/>
        <w:jc w:val="center"/>
        <w:rPr>
          <w:b/>
          <w:sz w:val="40"/>
          <w:szCs w:val="40"/>
        </w:rPr>
      </w:pPr>
      <w:r>
        <w:rPr>
          <w:b/>
          <w:sz w:val="40"/>
          <w:szCs w:val="40"/>
        </w:rPr>
        <w:t>«МУНИЦИПАЛЬНЫЙ ВЕСТНИК»</w:t>
      </w:r>
    </w:p>
    <w:p w:rsidR="00B23718" w:rsidRDefault="00B23718" w:rsidP="00B23718">
      <w:pPr>
        <w:tabs>
          <w:tab w:val="left" w:pos="3780"/>
        </w:tabs>
        <w:ind w:left="900"/>
        <w:jc w:val="center"/>
        <w:rPr>
          <w:b/>
          <w:sz w:val="40"/>
          <w:szCs w:val="40"/>
        </w:rPr>
      </w:pPr>
    </w:p>
    <w:p w:rsidR="00B23718" w:rsidRDefault="008F39A7" w:rsidP="00B23718">
      <w:pPr>
        <w:tabs>
          <w:tab w:val="left" w:pos="3780"/>
        </w:tabs>
        <w:jc w:val="both"/>
        <w:rPr>
          <w:sz w:val="28"/>
          <w:szCs w:val="28"/>
        </w:rPr>
      </w:pPr>
      <w:r>
        <w:rPr>
          <w:sz w:val="28"/>
          <w:szCs w:val="28"/>
        </w:rPr>
        <w:t xml:space="preserve">    «30</w:t>
      </w:r>
      <w:r w:rsidR="00741718">
        <w:rPr>
          <w:sz w:val="28"/>
          <w:szCs w:val="28"/>
        </w:rPr>
        <w:t>»  декабря</w:t>
      </w:r>
      <w:r w:rsidR="00B23718">
        <w:rPr>
          <w:sz w:val="28"/>
          <w:szCs w:val="28"/>
        </w:rPr>
        <w:t xml:space="preserve"> 2022 г.                                           </w:t>
      </w:r>
      <w:r>
        <w:rPr>
          <w:sz w:val="28"/>
          <w:szCs w:val="28"/>
        </w:rPr>
        <w:t xml:space="preserve">                            № 106 (1433</w:t>
      </w:r>
      <w:r w:rsidR="00B23718">
        <w:rPr>
          <w:sz w:val="28"/>
          <w:szCs w:val="28"/>
        </w:rPr>
        <w:t xml:space="preserve">) </w:t>
      </w:r>
    </w:p>
    <w:p w:rsidR="00B23718" w:rsidRDefault="00B23718" w:rsidP="00B23718">
      <w:pPr>
        <w:tabs>
          <w:tab w:val="left" w:pos="3780"/>
        </w:tabs>
        <w:ind w:left="900" w:firstLine="720"/>
        <w:jc w:val="both"/>
        <w:rPr>
          <w:sz w:val="28"/>
          <w:szCs w:val="28"/>
        </w:rPr>
      </w:pPr>
      <w:r>
        <w:rPr>
          <w:sz w:val="28"/>
          <w:szCs w:val="28"/>
        </w:rPr>
        <w:t xml:space="preserve">     </w:t>
      </w: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right"/>
      </w:pPr>
      <w:r>
        <w:t>Является официальным печатным</w:t>
      </w:r>
    </w:p>
    <w:p w:rsidR="00B23718" w:rsidRDefault="00B23718" w:rsidP="00B23718">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B23718" w:rsidRDefault="00B23718" w:rsidP="00B23718">
      <w:pPr>
        <w:tabs>
          <w:tab w:val="left" w:pos="3780"/>
        </w:tabs>
        <w:ind w:left="900" w:firstLine="720"/>
        <w:jc w:val="right"/>
      </w:pPr>
      <w:r>
        <w:t>Кочкуровского муниципального района</w:t>
      </w: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pPr>
    </w:p>
    <w:p w:rsidR="00B23718" w:rsidRDefault="00B23718" w:rsidP="00B23718">
      <w:pPr>
        <w:tabs>
          <w:tab w:val="left" w:pos="3780"/>
        </w:tabs>
        <w:ind w:left="900" w:firstLine="720"/>
        <w:jc w:val="right"/>
      </w:pPr>
    </w:p>
    <w:p w:rsidR="00B23718" w:rsidRDefault="00B23718" w:rsidP="00B23718">
      <w:pPr>
        <w:tabs>
          <w:tab w:val="left" w:pos="3780"/>
        </w:tabs>
        <w:jc w:val="both"/>
      </w:pPr>
    </w:p>
    <w:p w:rsidR="00B23718" w:rsidRDefault="00B23718" w:rsidP="00B23718">
      <w:pPr>
        <w:tabs>
          <w:tab w:val="left" w:pos="-426"/>
          <w:tab w:val="left" w:pos="3780"/>
        </w:tabs>
        <w:ind w:left="-426"/>
        <w:jc w:val="both"/>
      </w:pPr>
      <w:r>
        <w:t xml:space="preserve">              Учредитель: Совет депутатов Кочкуровского муниципального района Республики </w:t>
      </w:r>
    </w:p>
    <w:p w:rsidR="00B23718" w:rsidRDefault="00B23718" w:rsidP="00B23718">
      <w:pPr>
        <w:tabs>
          <w:tab w:val="left" w:pos="-426"/>
          <w:tab w:val="left" w:pos="3780"/>
        </w:tabs>
        <w:ind w:left="-426"/>
        <w:jc w:val="both"/>
      </w:pPr>
      <w:r>
        <w:t>Мордовия</w:t>
      </w:r>
    </w:p>
    <w:p w:rsidR="00B23718" w:rsidRDefault="00B23718" w:rsidP="00B23718">
      <w:pPr>
        <w:tabs>
          <w:tab w:val="left" w:pos="3780"/>
        </w:tabs>
        <w:jc w:val="both"/>
      </w:pPr>
      <w:r>
        <w:t xml:space="preserve">        Адрес: Республика Мордовия, Кочкуровский район, с. Кочкурово, ул. Советская, д.16</w:t>
      </w:r>
    </w:p>
    <w:p w:rsidR="00B23718" w:rsidRDefault="00B23718" w:rsidP="00B23718">
      <w:pPr>
        <w:tabs>
          <w:tab w:val="left" w:pos="3780"/>
        </w:tabs>
        <w:jc w:val="both"/>
      </w:pPr>
      <w:r>
        <w:t xml:space="preserve">       Телефон (факс): +7 834 39 2 12 67</w:t>
      </w:r>
    </w:p>
    <w:p w:rsidR="00B23718" w:rsidRPr="00670302" w:rsidRDefault="00B23718" w:rsidP="00B23718">
      <w:pPr>
        <w:sectPr w:rsidR="00B23718" w:rsidRPr="00670302" w:rsidSect="000132B9">
          <w:footerReference w:type="default" r:id="rId8"/>
          <w:type w:val="continuous"/>
          <w:pgSz w:w="11906" w:h="16838"/>
          <w:pgMar w:top="851" w:right="851" w:bottom="851" w:left="1701" w:header="709" w:footer="709" w:gutter="0"/>
          <w:cols w:space="708"/>
          <w:docGrid w:linePitch="360"/>
        </w:sectPr>
      </w:pPr>
      <w:r>
        <w:t xml:space="preserve">       Тираж «10» экземпляров</w:t>
      </w:r>
    </w:p>
    <w:p w:rsidR="001E0A7D" w:rsidRDefault="001E0A7D" w:rsidP="00B23718"/>
    <w:p w:rsidR="00B23718" w:rsidRDefault="00B23718" w:rsidP="00B23718"/>
    <w:p w:rsidR="00B23718" w:rsidRDefault="00B23718" w:rsidP="00B23718"/>
    <w:p w:rsidR="008F39A7" w:rsidRPr="008F39A7" w:rsidRDefault="008F39A7" w:rsidP="008F39A7">
      <w:pPr>
        <w:jc w:val="center"/>
        <w:rPr>
          <w:rFonts w:ascii="Arial" w:hAnsi="Arial" w:cs="Arial"/>
          <w:b/>
          <w:sz w:val="32"/>
          <w:szCs w:val="32"/>
        </w:rPr>
      </w:pPr>
      <w:r w:rsidRPr="008F39A7">
        <w:rPr>
          <w:rFonts w:ascii="Arial" w:hAnsi="Arial" w:cs="Arial"/>
          <w:b/>
          <w:sz w:val="32"/>
          <w:szCs w:val="32"/>
        </w:rPr>
        <w:lastRenderedPageBreak/>
        <w:t>РЕСПУБЛИКА МОРДОВИЯ</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АДМИНИСТРАЦИЯ КОЧКУРОВСКОГО</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МУНИЦИПАЛЬНОГО РАЙОНА</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РЕСПУБЛИКИ МОРДОВИЯ</w:t>
      </w: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ПОСТАНОВЛЕНИЕ</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от 30.12.2022 г.  № 818-п</w:t>
      </w: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ОБ УТВЕРЖДЕНИИ ПРАВИЛ  ВЫПЛАТ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КОЧКУРОВСКОГО МУНИЦИПАЛЬНОГО РАЙОНА РЕСПУБЛИКИ МОРДОВИЯ</w:t>
      </w:r>
    </w:p>
    <w:p w:rsidR="008F39A7" w:rsidRPr="008F39A7" w:rsidRDefault="008F39A7" w:rsidP="008F39A7"/>
    <w:p w:rsidR="008F39A7" w:rsidRPr="008F39A7" w:rsidRDefault="008F39A7" w:rsidP="008F39A7">
      <w:pPr>
        <w:jc w:val="both"/>
      </w:pPr>
      <w:r w:rsidRPr="008F39A7">
        <w:t>В соответствии со статьей 139.1 Бюджетного кодекса Российской Федерации, Постановления Правительства Республики Мордовия от 12.12.2022г. №786 «Об утверждении Правил предоставления иных межбюджетных трансфертов из республиканского бюджета Республики Мордовия местным бюджетам муниципальных районов в Республике Мордовия и городского округа Саранск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 рамках федерального проекта «Патриотическое воспитание граждан Российской Федерации»,  администрация Кочкуровского муниципального района ПОСТАНОВЛЯЕТ:</w:t>
      </w:r>
    </w:p>
    <w:p w:rsidR="008F39A7" w:rsidRPr="008F39A7" w:rsidRDefault="008F39A7" w:rsidP="008F39A7">
      <w:pPr>
        <w:jc w:val="both"/>
      </w:pPr>
      <w:r w:rsidRPr="008F39A7">
        <w:t>1. Утвердить Правила по выплатам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Кочкуровского муниципального района Республики Мордовия.</w:t>
      </w:r>
    </w:p>
    <w:p w:rsidR="008F39A7" w:rsidRPr="008F39A7" w:rsidRDefault="008F39A7" w:rsidP="008F39A7">
      <w:pPr>
        <w:jc w:val="both"/>
      </w:pPr>
      <w:r w:rsidRPr="008F39A7">
        <w:t xml:space="preserve">2. Контроль за исполнением настоящего постановления возложить на заместителя главы – начальника управления по социальной работе администрации Кочкуровского муниципального района Тимошкину С.Н., заместителя главы Кочкуровского муниципального района по финансовым вопросам – начальник управления Осину С.Н.   </w:t>
      </w:r>
    </w:p>
    <w:p w:rsidR="008F39A7" w:rsidRPr="008F39A7" w:rsidRDefault="008F39A7" w:rsidP="008F39A7">
      <w:pPr>
        <w:jc w:val="both"/>
      </w:pPr>
      <w:r w:rsidRPr="008F39A7">
        <w:t>3. Настоящее постановление вступает в силу со дня его подписания и подлежит официальному опубликованию.</w:t>
      </w:r>
    </w:p>
    <w:p w:rsidR="008F39A7" w:rsidRPr="008F39A7" w:rsidRDefault="008F39A7" w:rsidP="008F39A7">
      <w:pPr>
        <w:jc w:val="both"/>
      </w:pPr>
    </w:p>
    <w:p w:rsidR="008F39A7" w:rsidRPr="008F39A7" w:rsidRDefault="008F39A7" w:rsidP="008F39A7">
      <w:pPr>
        <w:jc w:val="both"/>
      </w:pPr>
    </w:p>
    <w:p w:rsidR="008F39A7" w:rsidRPr="008F39A7" w:rsidRDefault="008F39A7" w:rsidP="008F39A7">
      <w:pPr>
        <w:jc w:val="both"/>
      </w:pPr>
    </w:p>
    <w:p w:rsidR="008F39A7" w:rsidRPr="008F39A7" w:rsidRDefault="008F39A7" w:rsidP="008F39A7">
      <w:pPr>
        <w:jc w:val="right"/>
      </w:pPr>
      <w:r w:rsidRPr="008F39A7">
        <w:t xml:space="preserve">           Глава</w:t>
      </w:r>
    </w:p>
    <w:p w:rsidR="008F39A7" w:rsidRPr="008F39A7" w:rsidRDefault="008F39A7" w:rsidP="008F39A7">
      <w:pPr>
        <w:jc w:val="right"/>
      </w:pPr>
      <w:r w:rsidRPr="008F39A7">
        <w:t xml:space="preserve">Кочкуровского муниципального района                                                       </w:t>
      </w:r>
    </w:p>
    <w:p w:rsidR="008F39A7" w:rsidRPr="008F39A7" w:rsidRDefault="008F39A7" w:rsidP="008F39A7">
      <w:pPr>
        <w:jc w:val="right"/>
      </w:pPr>
      <w:r w:rsidRPr="008F39A7">
        <w:t>С.Н.Герасимова</w:t>
      </w:r>
    </w:p>
    <w:p w:rsidR="008F39A7" w:rsidRPr="008F39A7" w:rsidRDefault="008F39A7" w:rsidP="008F39A7"/>
    <w:p w:rsidR="008F39A7" w:rsidRPr="008F39A7" w:rsidRDefault="008F39A7" w:rsidP="008F39A7"/>
    <w:p w:rsidR="008F39A7" w:rsidRDefault="008F39A7" w:rsidP="008F39A7"/>
    <w:p w:rsidR="008F39A7" w:rsidRDefault="008F39A7" w:rsidP="008F39A7"/>
    <w:p w:rsidR="008F39A7" w:rsidRPr="008F39A7" w:rsidRDefault="008F39A7" w:rsidP="008F39A7"/>
    <w:p w:rsidR="008F39A7" w:rsidRPr="008F39A7" w:rsidRDefault="008F39A7" w:rsidP="008F39A7">
      <w:pPr>
        <w:jc w:val="right"/>
      </w:pPr>
      <w:r w:rsidRPr="008F39A7">
        <w:lastRenderedPageBreak/>
        <w:t>УТВЕРЖДЕН</w:t>
      </w:r>
    </w:p>
    <w:p w:rsidR="008F39A7" w:rsidRPr="008F39A7" w:rsidRDefault="008F39A7" w:rsidP="008F39A7">
      <w:pPr>
        <w:jc w:val="right"/>
      </w:pPr>
      <w:r w:rsidRPr="008F39A7">
        <w:t>Постановлением администрации</w:t>
      </w:r>
    </w:p>
    <w:p w:rsidR="008F39A7" w:rsidRPr="008F39A7" w:rsidRDefault="008F39A7" w:rsidP="008F39A7">
      <w:pPr>
        <w:jc w:val="right"/>
      </w:pPr>
      <w:r w:rsidRPr="008F39A7">
        <w:t>Кочкуровского муниципального района</w:t>
      </w:r>
    </w:p>
    <w:p w:rsidR="008F39A7" w:rsidRPr="008F39A7" w:rsidRDefault="008F39A7" w:rsidP="008F39A7">
      <w:pPr>
        <w:jc w:val="right"/>
      </w:pPr>
      <w:r w:rsidRPr="008F39A7">
        <w:t>от «30» декабря 2022г. № 818-п</w:t>
      </w:r>
    </w:p>
    <w:p w:rsidR="008F39A7" w:rsidRPr="008F39A7" w:rsidRDefault="008F39A7" w:rsidP="008F39A7"/>
    <w:p w:rsidR="008F39A7" w:rsidRPr="008F39A7" w:rsidRDefault="008F39A7" w:rsidP="008F39A7">
      <w:pPr>
        <w:jc w:val="center"/>
        <w:rPr>
          <w:b/>
        </w:rPr>
      </w:pPr>
      <w:r w:rsidRPr="008F39A7">
        <w:rPr>
          <w:b/>
        </w:rPr>
        <w:t>ПРАВИЛА</w:t>
      </w:r>
    </w:p>
    <w:p w:rsidR="008F39A7" w:rsidRPr="008F39A7" w:rsidRDefault="008F39A7" w:rsidP="008F39A7">
      <w:pPr>
        <w:jc w:val="center"/>
        <w:rPr>
          <w:b/>
        </w:rPr>
      </w:pPr>
      <w:r w:rsidRPr="008F39A7">
        <w:rPr>
          <w:b/>
        </w:rPr>
        <w:t>ПО ВЫПЛАТАМ НА ПРОВЕДЕНИЕ МЕРОПРИЯТИЙ ПО ОБЕСПЕЧЕНИЮ ДЕЯТЕЛЬНОСТИ СОВЕТНИКОВ ДИРЕКТОРА ПО ВОСПИТАНИЮ И ВЗАИМОДЕЙСТВИЮС ДЕТСКИМИ ОБЩЕСТВЕННЫМИ ОБЪЕДИНЕНИЯМИ В ОБЩЕОБРАЗОВАТЕЛЬНЫХ ОРГАНИЗАЦИЯХ КОЧКУРОВСКОГО МУНИЦИПАЛЬНОГО РАЙОНА РЕСПУБЛИКИ МОРДОВИЯ</w:t>
      </w:r>
    </w:p>
    <w:p w:rsidR="008F39A7" w:rsidRPr="008F39A7" w:rsidRDefault="008F39A7" w:rsidP="008F39A7"/>
    <w:p w:rsidR="008F39A7" w:rsidRPr="008F39A7" w:rsidRDefault="008F39A7" w:rsidP="008F39A7">
      <w:pPr>
        <w:jc w:val="both"/>
        <w:rPr>
          <w:rFonts w:ascii="Arial" w:hAnsi="Arial" w:cs="Arial"/>
        </w:rPr>
      </w:pPr>
      <w:r w:rsidRPr="008F39A7">
        <w:rPr>
          <w:rFonts w:ascii="Arial" w:hAnsi="Arial" w:cs="Arial"/>
        </w:rPr>
        <w:t>Настоящие Правила устанавливают цели, порядок и условия предоставления иных межбюджетные трансфертов из районного бюджета Кочкуровского муниципального района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Кочкуровского муниципального района Республики Мордовия (далее – советники по воспитанию, иные межбюджетные трансферты).</w:t>
      </w:r>
    </w:p>
    <w:p w:rsidR="008F39A7" w:rsidRPr="008F39A7" w:rsidRDefault="008F39A7" w:rsidP="008F39A7">
      <w:pPr>
        <w:jc w:val="both"/>
        <w:rPr>
          <w:rFonts w:ascii="Arial" w:hAnsi="Arial" w:cs="Arial"/>
        </w:rPr>
      </w:pPr>
      <w:r w:rsidRPr="008F39A7">
        <w:rPr>
          <w:rFonts w:ascii="Arial" w:hAnsi="Arial" w:cs="Arial"/>
        </w:rPr>
        <w:t xml:space="preserve">Иные межбюджетные трансферты предоставляются из районного бюджета Кочкуровского муниципального района общеобразовательным организациям Кочкуровского муниципального района, в целях финансового обеспечения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p w:rsidR="008F39A7" w:rsidRPr="008F39A7" w:rsidRDefault="008F39A7" w:rsidP="008F39A7">
      <w:pPr>
        <w:jc w:val="both"/>
        <w:rPr>
          <w:rFonts w:ascii="Arial" w:hAnsi="Arial" w:cs="Arial"/>
        </w:rPr>
      </w:pPr>
      <w:r w:rsidRPr="008F39A7">
        <w:rPr>
          <w:rFonts w:ascii="Arial" w:hAnsi="Arial" w:cs="Arial"/>
        </w:rPr>
        <w:t>Иные межбюджетные трансферты предоставляются в пределах бюджетных ассигнований, предусмотренных районному бюджету Кочкуровского муниципальному району законом Республики Мордовия о республиканском бюджете Республики Мордовия на очередной финансовый год и плановый период на предоставление иных межбюджетных трансфертов в соответствии с настоящими Правилами.</w:t>
      </w:r>
    </w:p>
    <w:p w:rsidR="008F39A7" w:rsidRPr="008F39A7" w:rsidRDefault="008F39A7" w:rsidP="008F39A7">
      <w:pPr>
        <w:jc w:val="both"/>
        <w:rPr>
          <w:rFonts w:ascii="Arial" w:hAnsi="Arial" w:cs="Arial"/>
        </w:rPr>
      </w:pPr>
      <w:r w:rsidRPr="008F39A7">
        <w:rPr>
          <w:rFonts w:ascii="Arial" w:hAnsi="Arial" w:cs="Arial"/>
        </w:rPr>
        <w:t>Главным распорядителем, осуществляющим предоставление иных межбюджетных трансфертов в соответствии с настоящими Правилами, является МКУ «Управление по социальной работе администрации Кочкуровского муниципального района по Республики Мордовия».</w:t>
      </w:r>
    </w:p>
    <w:p w:rsidR="008F39A7" w:rsidRPr="008F39A7" w:rsidRDefault="008F39A7" w:rsidP="008F39A7">
      <w:pPr>
        <w:jc w:val="both"/>
        <w:rPr>
          <w:rFonts w:ascii="Arial" w:hAnsi="Arial" w:cs="Arial"/>
        </w:rPr>
      </w:pPr>
      <w:r w:rsidRPr="008F39A7">
        <w:rPr>
          <w:rFonts w:ascii="Arial" w:hAnsi="Arial" w:cs="Arial"/>
        </w:rPr>
        <w:t>Результатом использования иных межбюджетных трансфертов является фактическое количество ставок советников по воспитанию в муниципальных общеобразовательных организациях, на обеспечение деятельности которых предоставляются иные межбюджетные трансферты.</w:t>
      </w:r>
    </w:p>
    <w:p w:rsidR="008F39A7" w:rsidRPr="008F39A7" w:rsidRDefault="008F39A7" w:rsidP="008F39A7">
      <w:pPr>
        <w:jc w:val="both"/>
        <w:rPr>
          <w:rFonts w:ascii="Arial" w:hAnsi="Arial" w:cs="Arial"/>
        </w:rPr>
      </w:pPr>
      <w:r w:rsidRPr="008F39A7">
        <w:rPr>
          <w:rFonts w:ascii="Arial" w:hAnsi="Arial" w:cs="Arial"/>
        </w:rPr>
        <w:t>В целях предоставления иного межбюджетного трансферта МКУ «Центр информационно-методического и технического обеспечения муниципальных учреждений» Кочкуровского муниципального района Республики Мордовия до 5 числа каждого месяца направляет главному распорядителю заявку, составленную в произвольной форме подписанную руководителем учреждения.</w:t>
      </w:r>
    </w:p>
    <w:p w:rsidR="008F39A7" w:rsidRPr="008F39A7" w:rsidRDefault="008F39A7" w:rsidP="008F39A7">
      <w:pPr>
        <w:jc w:val="both"/>
        <w:rPr>
          <w:rFonts w:ascii="Arial" w:hAnsi="Arial" w:cs="Arial"/>
        </w:rPr>
      </w:pPr>
      <w:r w:rsidRPr="008F39A7">
        <w:rPr>
          <w:rFonts w:ascii="Arial" w:hAnsi="Arial" w:cs="Arial"/>
        </w:rPr>
        <w:t>МКУ «Центр обслуживания муниципальных учреждений» Кочкуровского муниципального района Республики Мордовия не позднее 15 января, следующего за отчетным, предоставляют главному распорядителю отчеты об использовании иного межбюджетного трансферта (далее – отчеты) по форме, установленной приложениями 1 и 2  к настоящим Правилам.</w:t>
      </w:r>
    </w:p>
    <w:p w:rsidR="008F39A7" w:rsidRPr="008F39A7" w:rsidRDefault="008F39A7" w:rsidP="008F39A7">
      <w:pPr>
        <w:jc w:val="both"/>
        <w:rPr>
          <w:rFonts w:ascii="Arial" w:hAnsi="Arial" w:cs="Arial"/>
        </w:rPr>
      </w:pPr>
      <w:r w:rsidRPr="008F39A7">
        <w:rPr>
          <w:rFonts w:ascii="Arial" w:hAnsi="Arial" w:cs="Arial"/>
        </w:rPr>
        <w:t>Показателем результата использования иного межбюджетного трансферта является 100% замещение должностей советников директора по воспитанию в общеобразовательных организациях, в соответствии со штатным расписанием.</w:t>
      </w:r>
    </w:p>
    <w:p w:rsidR="008F39A7" w:rsidRPr="008F39A7" w:rsidRDefault="008F39A7" w:rsidP="008F39A7">
      <w:pPr>
        <w:jc w:val="both"/>
        <w:rPr>
          <w:rFonts w:ascii="Arial" w:hAnsi="Arial" w:cs="Arial"/>
        </w:rPr>
      </w:pPr>
      <w:r w:rsidRPr="008F39A7">
        <w:rPr>
          <w:rFonts w:ascii="Arial" w:hAnsi="Arial" w:cs="Arial"/>
        </w:rPr>
        <w:t>Контроль за соблюдением условий предоставления иного межбюджетного трансферта осуществляется финансовым управлением администрации Кочкуровского муниципального района и органом муниципального финансового контроля.</w:t>
      </w:r>
    </w:p>
    <w:p w:rsidR="008F39A7" w:rsidRPr="008F39A7" w:rsidRDefault="008F39A7" w:rsidP="008F39A7">
      <w:pPr>
        <w:jc w:val="both"/>
        <w:rPr>
          <w:rFonts w:ascii="Arial" w:hAnsi="Arial" w:cs="Arial"/>
        </w:rPr>
      </w:pPr>
      <w:r w:rsidRPr="008F39A7">
        <w:rPr>
          <w:rFonts w:ascii="Arial" w:hAnsi="Arial" w:cs="Arial"/>
        </w:rPr>
        <w:lastRenderedPageBreak/>
        <w:t>Ответственность за недостоверность сведений, нецелевое расходование средств иного межбюджетного трансферта возлагается на руководителей общеобразовательных организаций.</w:t>
      </w:r>
    </w:p>
    <w:p w:rsidR="008F39A7" w:rsidRPr="008F39A7" w:rsidRDefault="008F39A7" w:rsidP="008F39A7">
      <w:pPr>
        <w:jc w:val="both"/>
        <w:rPr>
          <w:rFonts w:ascii="Arial" w:hAnsi="Arial" w:cs="Arial"/>
        </w:rPr>
      </w:pPr>
    </w:p>
    <w:p w:rsidR="008F39A7" w:rsidRPr="008F39A7" w:rsidRDefault="008F39A7" w:rsidP="008F39A7">
      <w:pPr>
        <w:jc w:val="both"/>
        <w:rPr>
          <w:rFonts w:ascii="Arial" w:hAnsi="Arial" w:cs="Arial"/>
        </w:rPr>
      </w:pPr>
    </w:p>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Pr>
        <w:jc w:val="right"/>
      </w:pPr>
      <w:r w:rsidRPr="008F39A7">
        <w:lastRenderedPageBreak/>
        <w:t>Приложение №1</w:t>
      </w:r>
    </w:p>
    <w:p w:rsidR="008F39A7" w:rsidRPr="008F39A7" w:rsidRDefault="008F39A7" w:rsidP="008F39A7">
      <w:pPr>
        <w:jc w:val="right"/>
      </w:pPr>
      <w:r w:rsidRPr="008F39A7">
        <w:t>к Правилам по выплатам на проведение</w:t>
      </w:r>
    </w:p>
    <w:p w:rsidR="008F39A7" w:rsidRPr="008F39A7" w:rsidRDefault="008F39A7" w:rsidP="008F39A7">
      <w:pPr>
        <w:jc w:val="right"/>
      </w:pPr>
      <w:r w:rsidRPr="008F39A7">
        <w:t xml:space="preserve"> мероприятий по обеспечению деятельности</w:t>
      </w:r>
    </w:p>
    <w:p w:rsidR="008F39A7" w:rsidRPr="008F39A7" w:rsidRDefault="008F39A7" w:rsidP="008F39A7">
      <w:pPr>
        <w:jc w:val="right"/>
      </w:pPr>
      <w:r w:rsidRPr="008F39A7">
        <w:t xml:space="preserve"> советников директора по воспитанию и </w:t>
      </w:r>
    </w:p>
    <w:p w:rsidR="008F39A7" w:rsidRPr="008F39A7" w:rsidRDefault="008F39A7" w:rsidP="008F39A7">
      <w:pPr>
        <w:jc w:val="right"/>
      </w:pPr>
      <w:r w:rsidRPr="008F39A7">
        <w:t xml:space="preserve">взаимодействию с детскими общественными </w:t>
      </w:r>
    </w:p>
    <w:p w:rsidR="008F39A7" w:rsidRPr="008F39A7" w:rsidRDefault="008F39A7" w:rsidP="008F39A7">
      <w:pPr>
        <w:jc w:val="right"/>
      </w:pPr>
      <w:r w:rsidRPr="008F39A7">
        <w:t xml:space="preserve">объединениями в общеобразовательных </w:t>
      </w:r>
    </w:p>
    <w:p w:rsidR="008F39A7" w:rsidRPr="008F39A7" w:rsidRDefault="008F39A7" w:rsidP="008F39A7">
      <w:pPr>
        <w:jc w:val="right"/>
      </w:pPr>
      <w:r w:rsidRPr="008F39A7">
        <w:t xml:space="preserve">организациях Кочкуровского муниципального </w:t>
      </w:r>
    </w:p>
    <w:p w:rsidR="008F39A7" w:rsidRPr="008F39A7" w:rsidRDefault="008F39A7" w:rsidP="008F39A7">
      <w:pPr>
        <w:jc w:val="right"/>
      </w:pPr>
      <w:r w:rsidRPr="008F39A7">
        <w:t>района Республики Мордовия</w:t>
      </w:r>
    </w:p>
    <w:p w:rsidR="008F39A7" w:rsidRPr="008F39A7" w:rsidRDefault="008F39A7" w:rsidP="008F39A7">
      <w:pPr>
        <w:jc w:val="right"/>
      </w:pPr>
    </w:p>
    <w:p w:rsidR="008F39A7" w:rsidRPr="008F39A7" w:rsidRDefault="008F39A7" w:rsidP="008F39A7">
      <w:pPr>
        <w:jc w:val="center"/>
      </w:pPr>
      <w:r w:rsidRPr="008F39A7">
        <w:t>Отчет</w:t>
      </w:r>
    </w:p>
    <w:p w:rsidR="008F39A7" w:rsidRPr="008F39A7" w:rsidRDefault="008F39A7" w:rsidP="008F39A7">
      <w:pPr>
        <w:jc w:val="center"/>
      </w:pPr>
      <w:r w:rsidRPr="008F39A7">
        <w:t>об использовании иного межбюджетного трансферта</w:t>
      </w:r>
    </w:p>
    <w:p w:rsidR="008F39A7" w:rsidRPr="008F39A7" w:rsidRDefault="008F39A7" w:rsidP="008F39A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gridCol w:w="3190"/>
        <w:gridCol w:w="3192"/>
      </w:tblGrid>
      <w:tr w:rsidR="008F39A7" w:rsidRPr="008F39A7" w:rsidTr="008F39A7">
        <w:tc>
          <w:tcPr>
            <w:tcW w:w="3189" w:type="dxa"/>
          </w:tcPr>
          <w:p w:rsidR="008F39A7" w:rsidRPr="008F39A7" w:rsidRDefault="008F39A7" w:rsidP="008F39A7">
            <w:r w:rsidRPr="008F39A7">
              <w:t>Объем средств, предусмотренных для финансирования расходных обязательств</w:t>
            </w:r>
          </w:p>
        </w:tc>
        <w:tc>
          <w:tcPr>
            <w:tcW w:w="3190" w:type="dxa"/>
          </w:tcPr>
          <w:p w:rsidR="008F39A7" w:rsidRPr="008F39A7" w:rsidRDefault="008F39A7" w:rsidP="008F39A7">
            <w:r w:rsidRPr="008F39A7">
              <w:t>Произведено расходов</w:t>
            </w:r>
          </w:p>
        </w:tc>
        <w:tc>
          <w:tcPr>
            <w:tcW w:w="3192" w:type="dxa"/>
          </w:tcPr>
          <w:p w:rsidR="008F39A7" w:rsidRPr="008F39A7" w:rsidRDefault="008F39A7" w:rsidP="008F39A7">
            <w:r w:rsidRPr="008F39A7">
              <w:t>Остаток неиспользованных средств</w:t>
            </w:r>
          </w:p>
        </w:tc>
      </w:tr>
      <w:tr w:rsidR="008F39A7" w:rsidRPr="008F39A7" w:rsidTr="008F39A7">
        <w:tc>
          <w:tcPr>
            <w:tcW w:w="3189" w:type="dxa"/>
          </w:tcPr>
          <w:p w:rsidR="008F39A7" w:rsidRPr="008F39A7" w:rsidRDefault="008F39A7" w:rsidP="008F39A7"/>
          <w:p w:rsidR="008F39A7" w:rsidRPr="008F39A7" w:rsidRDefault="008F39A7" w:rsidP="008F39A7"/>
        </w:tc>
        <w:tc>
          <w:tcPr>
            <w:tcW w:w="3190" w:type="dxa"/>
          </w:tcPr>
          <w:p w:rsidR="008F39A7" w:rsidRPr="008F39A7" w:rsidRDefault="008F39A7" w:rsidP="008F39A7"/>
        </w:tc>
        <w:tc>
          <w:tcPr>
            <w:tcW w:w="3192" w:type="dxa"/>
          </w:tcPr>
          <w:p w:rsidR="008F39A7" w:rsidRPr="008F39A7" w:rsidRDefault="008F39A7" w:rsidP="008F39A7"/>
        </w:tc>
      </w:tr>
    </w:tbl>
    <w:p w:rsidR="008F39A7" w:rsidRPr="008F39A7" w:rsidRDefault="008F39A7" w:rsidP="008F39A7"/>
    <w:p w:rsidR="008F39A7" w:rsidRPr="008F39A7" w:rsidRDefault="008F39A7" w:rsidP="008F39A7"/>
    <w:p w:rsidR="008F39A7" w:rsidRPr="008F39A7" w:rsidRDefault="008F39A7" w:rsidP="008F39A7">
      <w:r w:rsidRPr="008F39A7">
        <w:t xml:space="preserve">Руководитель </w:t>
      </w:r>
    </w:p>
    <w:p w:rsidR="008F39A7" w:rsidRPr="008F39A7" w:rsidRDefault="008F39A7" w:rsidP="008F39A7">
      <w:r w:rsidRPr="008F39A7">
        <w:t xml:space="preserve">общеобразовательной организации         ________                             __________    </w:t>
      </w:r>
    </w:p>
    <w:p w:rsidR="008F39A7" w:rsidRPr="008F39A7" w:rsidRDefault="008F39A7" w:rsidP="008F39A7">
      <w:r w:rsidRPr="008F39A7">
        <w:t xml:space="preserve">                                                                                          (подпись)                                                      (Ф.И.О.)</w:t>
      </w:r>
    </w:p>
    <w:p w:rsidR="008F39A7" w:rsidRPr="008F39A7" w:rsidRDefault="008F39A7" w:rsidP="008F39A7"/>
    <w:p w:rsidR="008F39A7" w:rsidRPr="008F39A7" w:rsidRDefault="008F39A7" w:rsidP="008F39A7">
      <w:r w:rsidRPr="008F39A7">
        <w:t>М.п.</w:t>
      </w:r>
    </w:p>
    <w:p w:rsidR="008F39A7" w:rsidRPr="008F39A7" w:rsidRDefault="008F39A7" w:rsidP="008F39A7">
      <w:r w:rsidRPr="008F39A7">
        <w:t>«____» __________ 20___г.</w:t>
      </w:r>
    </w:p>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Pr>
        <w:jc w:val="right"/>
      </w:pPr>
      <w:r w:rsidRPr="008F39A7">
        <w:t>Приложение №2</w:t>
      </w:r>
    </w:p>
    <w:p w:rsidR="008F39A7" w:rsidRPr="008F39A7" w:rsidRDefault="008F39A7" w:rsidP="008F39A7">
      <w:pPr>
        <w:jc w:val="right"/>
      </w:pPr>
      <w:r w:rsidRPr="008F39A7">
        <w:t>к Правилам по выплатам на проведение</w:t>
      </w:r>
    </w:p>
    <w:p w:rsidR="008F39A7" w:rsidRPr="008F39A7" w:rsidRDefault="008F39A7" w:rsidP="008F39A7">
      <w:pPr>
        <w:jc w:val="right"/>
      </w:pPr>
      <w:r w:rsidRPr="008F39A7">
        <w:t xml:space="preserve"> мероприятий по обеспечению деятельности</w:t>
      </w:r>
    </w:p>
    <w:p w:rsidR="008F39A7" w:rsidRPr="008F39A7" w:rsidRDefault="008F39A7" w:rsidP="008F39A7">
      <w:pPr>
        <w:jc w:val="right"/>
      </w:pPr>
      <w:r w:rsidRPr="008F39A7">
        <w:t xml:space="preserve"> советников директора по воспитанию и </w:t>
      </w:r>
    </w:p>
    <w:p w:rsidR="008F39A7" w:rsidRPr="008F39A7" w:rsidRDefault="008F39A7" w:rsidP="008F39A7">
      <w:pPr>
        <w:jc w:val="right"/>
      </w:pPr>
      <w:r w:rsidRPr="008F39A7">
        <w:t xml:space="preserve">взаимодействию с детскими общественными </w:t>
      </w:r>
    </w:p>
    <w:p w:rsidR="008F39A7" w:rsidRPr="008F39A7" w:rsidRDefault="008F39A7" w:rsidP="008F39A7">
      <w:pPr>
        <w:jc w:val="right"/>
      </w:pPr>
      <w:r w:rsidRPr="008F39A7">
        <w:t xml:space="preserve">объединениями в общеобразовательных </w:t>
      </w:r>
    </w:p>
    <w:p w:rsidR="008F39A7" w:rsidRPr="008F39A7" w:rsidRDefault="008F39A7" w:rsidP="008F39A7">
      <w:pPr>
        <w:jc w:val="right"/>
      </w:pPr>
      <w:r w:rsidRPr="008F39A7">
        <w:t xml:space="preserve">организациях Кочкуровского муниципального </w:t>
      </w:r>
    </w:p>
    <w:p w:rsidR="008F39A7" w:rsidRPr="008F39A7" w:rsidRDefault="008F39A7" w:rsidP="008F39A7">
      <w:pPr>
        <w:jc w:val="right"/>
      </w:pPr>
      <w:r w:rsidRPr="008F39A7">
        <w:t>района Республики Мордовия</w:t>
      </w:r>
    </w:p>
    <w:p w:rsidR="008F39A7" w:rsidRPr="008F39A7" w:rsidRDefault="008F39A7" w:rsidP="008F39A7"/>
    <w:p w:rsidR="008F39A7" w:rsidRPr="008F39A7" w:rsidRDefault="008F39A7" w:rsidP="008F39A7">
      <w:pPr>
        <w:jc w:val="center"/>
      </w:pPr>
      <w:r w:rsidRPr="008F39A7">
        <w:t>Отчет</w:t>
      </w:r>
    </w:p>
    <w:p w:rsidR="008F39A7" w:rsidRPr="008F39A7" w:rsidRDefault="008F39A7" w:rsidP="008F39A7">
      <w:pPr>
        <w:jc w:val="center"/>
      </w:pPr>
      <w:r w:rsidRPr="008F39A7">
        <w:t>о достижении результатов предоставления  иного межбюджетного трансферта</w:t>
      </w:r>
    </w:p>
    <w:p w:rsidR="008F39A7" w:rsidRPr="008F39A7" w:rsidRDefault="008F39A7" w:rsidP="008F39A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1"/>
        <w:gridCol w:w="1701"/>
        <w:gridCol w:w="1670"/>
        <w:gridCol w:w="594"/>
        <w:gridCol w:w="1160"/>
        <w:gridCol w:w="1505"/>
        <w:gridCol w:w="1400"/>
      </w:tblGrid>
      <w:tr w:rsidR="008F39A7" w:rsidRPr="008F39A7" w:rsidTr="008F39A7">
        <w:tc>
          <w:tcPr>
            <w:tcW w:w="2808" w:type="dxa"/>
          </w:tcPr>
          <w:p w:rsidR="008F39A7" w:rsidRPr="008F39A7" w:rsidRDefault="008F39A7" w:rsidP="008F39A7">
            <w:r w:rsidRPr="008F39A7">
              <w:t>Наименование мероприятия</w:t>
            </w:r>
          </w:p>
        </w:tc>
        <w:tc>
          <w:tcPr>
            <w:tcW w:w="2000" w:type="dxa"/>
          </w:tcPr>
          <w:p w:rsidR="008F39A7" w:rsidRPr="008F39A7" w:rsidRDefault="008F39A7" w:rsidP="008F39A7">
            <w:r w:rsidRPr="008F39A7">
              <w:t>Результат</w:t>
            </w:r>
          </w:p>
        </w:tc>
        <w:tc>
          <w:tcPr>
            <w:tcW w:w="2177" w:type="dxa"/>
            <w:gridSpan w:val="2"/>
          </w:tcPr>
          <w:p w:rsidR="008F39A7" w:rsidRPr="008F39A7" w:rsidRDefault="008F39A7" w:rsidP="008F39A7">
            <w:r w:rsidRPr="008F39A7">
              <w:t>Единица измерения по ОКЕИ</w:t>
            </w:r>
          </w:p>
        </w:tc>
        <w:tc>
          <w:tcPr>
            <w:tcW w:w="1290" w:type="dxa"/>
            <w:gridSpan w:val="2"/>
          </w:tcPr>
          <w:p w:rsidR="008F39A7" w:rsidRPr="008F39A7" w:rsidRDefault="008F39A7" w:rsidP="008F39A7">
            <w:r w:rsidRPr="008F39A7">
              <w:t>Значение результата</w:t>
            </w:r>
          </w:p>
        </w:tc>
        <w:tc>
          <w:tcPr>
            <w:tcW w:w="1296" w:type="dxa"/>
          </w:tcPr>
          <w:p w:rsidR="008F39A7" w:rsidRPr="008F39A7" w:rsidRDefault="008F39A7" w:rsidP="008F39A7">
            <w:r w:rsidRPr="008F39A7">
              <w:t>Причина отклонения</w:t>
            </w:r>
          </w:p>
        </w:tc>
      </w:tr>
      <w:tr w:rsidR="008F39A7" w:rsidRPr="008F39A7" w:rsidTr="008F39A7">
        <w:trPr>
          <w:trHeight w:val="195"/>
        </w:trPr>
        <w:tc>
          <w:tcPr>
            <w:tcW w:w="2808" w:type="dxa"/>
            <w:vMerge w:val="restart"/>
          </w:tcPr>
          <w:p w:rsidR="008F39A7" w:rsidRPr="008F39A7" w:rsidRDefault="008F39A7" w:rsidP="008F39A7"/>
          <w:p w:rsidR="008F39A7" w:rsidRPr="008F39A7" w:rsidRDefault="008F39A7" w:rsidP="008F39A7"/>
        </w:tc>
        <w:tc>
          <w:tcPr>
            <w:tcW w:w="2000" w:type="dxa"/>
            <w:vMerge w:val="restart"/>
          </w:tcPr>
          <w:p w:rsidR="008F39A7" w:rsidRPr="008F39A7" w:rsidRDefault="008F39A7" w:rsidP="008F39A7"/>
        </w:tc>
        <w:tc>
          <w:tcPr>
            <w:tcW w:w="1571" w:type="dxa"/>
          </w:tcPr>
          <w:p w:rsidR="008F39A7" w:rsidRPr="008F39A7" w:rsidRDefault="008F39A7" w:rsidP="008F39A7">
            <w:r w:rsidRPr="008F39A7">
              <w:t>наименование</w:t>
            </w:r>
          </w:p>
        </w:tc>
        <w:tc>
          <w:tcPr>
            <w:tcW w:w="606" w:type="dxa"/>
          </w:tcPr>
          <w:p w:rsidR="008F39A7" w:rsidRPr="008F39A7" w:rsidRDefault="008F39A7" w:rsidP="008F39A7">
            <w:r w:rsidRPr="008F39A7">
              <w:t>код</w:t>
            </w:r>
          </w:p>
        </w:tc>
        <w:tc>
          <w:tcPr>
            <w:tcW w:w="570" w:type="dxa"/>
          </w:tcPr>
          <w:p w:rsidR="008F39A7" w:rsidRPr="008F39A7" w:rsidRDefault="008F39A7" w:rsidP="008F39A7">
            <w:r w:rsidRPr="008F39A7">
              <w:t>плановое</w:t>
            </w:r>
          </w:p>
        </w:tc>
        <w:tc>
          <w:tcPr>
            <w:tcW w:w="720" w:type="dxa"/>
          </w:tcPr>
          <w:p w:rsidR="008F39A7" w:rsidRPr="008F39A7" w:rsidRDefault="008F39A7" w:rsidP="008F39A7">
            <w:r w:rsidRPr="008F39A7">
              <w:t>фактическое</w:t>
            </w:r>
          </w:p>
        </w:tc>
        <w:tc>
          <w:tcPr>
            <w:tcW w:w="1296" w:type="dxa"/>
          </w:tcPr>
          <w:p w:rsidR="008F39A7" w:rsidRPr="008F39A7" w:rsidRDefault="008F39A7" w:rsidP="008F39A7"/>
        </w:tc>
      </w:tr>
      <w:tr w:rsidR="008F39A7" w:rsidRPr="008F39A7" w:rsidTr="008F39A7">
        <w:trPr>
          <w:trHeight w:val="570"/>
        </w:trPr>
        <w:tc>
          <w:tcPr>
            <w:tcW w:w="2808" w:type="dxa"/>
            <w:vMerge/>
          </w:tcPr>
          <w:p w:rsidR="008F39A7" w:rsidRPr="008F39A7" w:rsidRDefault="008F39A7" w:rsidP="008F39A7"/>
        </w:tc>
        <w:tc>
          <w:tcPr>
            <w:tcW w:w="2000" w:type="dxa"/>
            <w:vMerge/>
          </w:tcPr>
          <w:p w:rsidR="008F39A7" w:rsidRPr="008F39A7" w:rsidRDefault="008F39A7" w:rsidP="008F39A7"/>
        </w:tc>
        <w:tc>
          <w:tcPr>
            <w:tcW w:w="1571" w:type="dxa"/>
          </w:tcPr>
          <w:p w:rsidR="008F39A7" w:rsidRPr="008F39A7" w:rsidRDefault="008F39A7" w:rsidP="008F39A7"/>
          <w:p w:rsidR="008F39A7" w:rsidRPr="008F39A7" w:rsidRDefault="008F39A7" w:rsidP="008F39A7"/>
        </w:tc>
        <w:tc>
          <w:tcPr>
            <w:tcW w:w="606" w:type="dxa"/>
          </w:tcPr>
          <w:p w:rsidR="008F39A7" w:rsidRPr="008F39A7" w:rsidRDefault="008F39A7" w:rsidP="008F39A7"/>
        </w:tc>
        <w:tc>
          <w:tcPr>
            <w:tcW w:w="570" w:type="dxa"/>
          </w:tcPr>
          <w:p w:rsidR="008F39A7" w:rsidRPr="008F39A7" w:rsidRDefault="008F39A7" w:rsidP="008F39A7"/>
        </w:tc>
        <w:tc>
          <w:tcPr>
            <w:tcW w:w="720" w:type="dxa"/>
          </w:tcPr>
          <w:p w:rsidR="008F39A7" w:rsidRPr="008F39A7" w:rsidRDefault="008F39A7" w:rsidP="008F39A7"/>
        </w:tc>
        <w:tc>
          <w:tcPr>
            <w:tcW w:w="1296" w:type="dxa"/>
          </w:tcPr>
          <w:p w:rsidR="008F39A7" w:rsidRPr="008F39A7" w:rsidRDefault="008F39A7" w:rsidP="008F39A7"/>
        </w:tc>
      </w:tr>
      <w:tr w:rsidR="008F39A7" w:rsidRPr="008F39A7" w:rsidTr="008F39A7">
        <w:trPr>
          <w:trHeight w:val="135"/>
        </w:trPr>
        <w:tc>
          <w:tcPr>
            <w:tcW w:w="2808" w:type="dxa"/>
          </w:tcPr>
          <w:p w:rsidR="008F39A7" w:rsidRPr="008F39A7" w:rsidRDefault="008F39A7" w:rsidP="008F39A7"/>
        </w:tc>
        <w:tc>
          <w:tcPr>
            <w:tcW w:w="2000" w:type="dxa"/>
          </w:tcPr>
          <w:p w:rsidR="008F39A7" w:rsidRPr="008F39A7" w:rsidRDefault="008F39A7" w:rsidP="008F39A7"/>
        </w:tc>
        <w:tc>
          <w:tcPr>
            <w:tcW w:w="1571" w:type="dxa"/>
          </w:tcPr>
          <w:p w:rsidR="008F39A7" w:rsidRPr="008F39A7" w:rsidRDefault="008F39A7" w:rsidP="008F39A7"/>
        </w:tc>
        <w:tc>
          <w:tcPr>
            <w:tcW w:w="606" w:type="dxa"/>
          </w:tcPr>
          <w:p w:rsidR="008F39A7" w:rsidRPr="008F39A7" w:rsidRDefault="008F39A7" w:rsidP="008F39A7"/>
        </w:tc>
        <w:tc>
          <w:tcPr>
            <w:tcW w:w="570" w:type="dxa"/>
          </w:tcPr>
          <w:p w:rsidR="008F39A7" w:rsidRPr="008F39A7" w:rsidRDefault="008F39A7" w:rsidP="008F39A7"/>
        </w:tc>
        <w:tc>
          <w:tcPr>
            <w:tcW w:w="720" w:type="dxa"/>
          </w:tcPr>
          <w:p w:rsidR="008F39A7" w:rsidRPr="008F39A7" w:rsidRDefault="008F39A7" w:rsidP="008F39A7"/>
        </w:tc>
        <w:tc>
          <w:tcPr>
            <w:tcW w:w="1296" w:type="dxa"/>
          </w:tcPr>
          <w:p w:rsidR="008F39A7" w:rsidRPr="008F39A7" w:rsidRDefault="008F39A7" w:rsidP="008F39A7"/>
        </w:tc>
      </w:tr>
    </w:tbl>
    <w:p w:rsidR="008F39A7" w:rsidRPr="008F39A7" w:rsidRDefault="008F39A7" w:rsidP="008F39A7"/>
    <w:p w:rsidR="008F39A7" w:rsidRPr="008F39A7" w:rsidRDefault="008F39A7" w:rsidP="008F39A7"/>
    <w:p w:rsidR="008F39A7" w:rsidRPr="008F39A7" w:rsidRDefault="008F39A7" w:rsidP="008F39A7">
      <w:r w:rsidRPr="008F39A7">
        <w:t xml:space="preserve">Руководитель </w:t>
      </w:r>
    </w:p>
    <w:p w:rsidR="008F39A7" w:rsidRPr="008F39A7" w:rsidRDefault="008F39A7" w:rsidP="008F39A7">
      <w:r w:rsidRPr="008F39A7">
        <w:t xml:space="preserve">общеобразовательной организации         ________                             __________    </w:t>
      </w:r>
    </w:p>
    <w:p w:rsidR="008F39A7" w:rsidRPr="008F39A7" w:rsidRDefault="008F39A7" w:rsidP="008F39A7">
      <w:r w:rsidRPr="008F39A7">
        <w:t xml:space="preserve">                                                                                          (подпись)                                                      (Ф.И.О.)</w:t>
      </w:r>
    </w:p>
    <w:p w:rsidR="008F39A7" w:rsidRPr="008F39A7" w:rsidRDefault="008F39A7" w:rsidP="008F39A7"/>
    <w:p w:rsidR="008F39A7" w:rsidRPr="008F39A7" w:rsidRDefault="008F39A7" w:rsidP="008F39A7">
      <w:r w:rsidRPr="008F39A7">
        <w:t>М.п.</w:t>
      </w:r>
    </w:p>
    <w:p w:rsidR="008F39A7" w:rsidRPr="008F39A7" w:rsidRDefault="008F39A7" w:rsidP="008F39A7">
      <w:r w:rsidRPr="008F39A7">
        <w:t>«____» __________ 20___г.</w:t>
      </w:r>
    </w:p>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r w:rsidRPr="008F39A7">
        <w:lastRenderedPageBreak/>
        <w:t xml:space="preserve">                                                                               </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РЕСПУБЛИКА МОРДОВИЯ</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АДМИНИСТРАЦИЯ КОЧКУРОВСКОГО</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МУНИЦИПАЛЬНОГО РАЙОНА</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РЕСПУБЛИКИ МОРДОВИЯ</w:t>
      </w: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ПОСТАНОВЛЕНИЕ</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от 30.12.2022 г. № 817-п</w:t>
      </w: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О ВНЕСЕНИИ ИЗМЕНЕНИЙ В</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постановление администрации кочкуровского муниципального района республики мордовия от 31.12.2019 ГОДА № 684-П «Об утверждении программы финансового оздоровления кочкуровского муниципального района на 2019-2024 годы»</w:t>
      </w:r>
    </w:p>
    <w:p w:rsidR="008F39A7" w:rsidRPr="008F39A7" w:rsidRDefault="008F39A7" w:rsidP="008F39A7">
      <w:pPr>
        <w:jc w:val="center"/>
        <w:rPr>
          <w:rFonts w:ascii="Arial" w:hAnsi="Arial" w:cs="Arial"/>
          <w:b/>
          <w:sz w:val="32"/>
          <w:szCs w:val="32"/>
        </w:rPr>
      </w:pPr>
    </w:p>
    <w:p w:rsidR="008F39A7" w:rsidRPr="008F39A7" w:rsidRDefault="008F39A7" w:rsidP="008F39A7">
      <w:pPr>
        <w:ind w:firstLine="708"/>
        <w:jc w:val="both"/>
        <w:rPr>
          <w:rFonts w:ascii="Arial" w:hAnsi="Arial" w:cs="Arial"/>
        </w:rPr>
      </w:pPr>
      <w:r w:rsidRPr="008F39A7">
        <w:rPr>
          <w:rFonts w:ascii="Arial" w:hAnsi="Arial" w:cs="Arial"/>
        </w:rPr>
        <w:t>В соответствии с распоряжением Правительства Республики Мордовия от 3.04.2019 г №236-Р, соглашением о реструктуризации задолженности Кочкуровского муниципального района Республики Мордовия по бюджетным кредитам, предоставленным из республиканского бюджета Республики Мордовия, администрация Кочкуровского муниципального района ПОСТАНОВЛЯЕТ:</w:t>
      </w:r>
    </w:p>
    <w:p w:rsidR="008F39A7" w:rsidRPr="008F39A7" w:rsidRDefault="008F39A7" w:rsidP="008F39A7">
      <w:pPr>
        <w:jc w:val="both"/>
        <w:rPr>
          <w:rFonts w:ascii="Arial" w:hAnsi="Arial" w:cs="Arial"/>
        </w:rPr>
      </w:pPr>
      <w:r w:rsidRPr="008F39A7">
        <w:rPr>
          <w:rFonts w:ascii="Arial" w:hAnsi="Arial" w:cs="Arial"/>
        </w:rPr>
        <w:t xml:space="preserve">       1.Внести в постановление администрации Кочкуровского муниципального района Республики Мордовия  от 31.12.2019 г. года № 684-п «Об утверждении программы финансового оздоровления Кочкуровского муниципального района  на 2019-2024 годы (с изменениями от 28.12.2020 г.№ 639-п, от 15.07.2021 г. №420-п), следующие изменения:</w:t>
      </w:r>
    </w:p>
    <w:p w:rsidR="008F39A7" w:rsidRPr="008F39A7" w:rsidRDefault="008F39A7" w:rsidP="008F39A7">
      <w:pPr>
        <w:jc w:val="both"/>
        <w:rPr>
          <w:rFonts w:ascii="Arial" w:hAnsi="Arial" w:cs="Arial"/>
        </w:rPr>
      </w:pPr>
      <w:r w:rsidRPr="008F39A7">
        <w:rPr>
          <w:rFonts w:ascii="Arial" w:hAnsi="Arial" w:cs="Arial"/>
        </w:rPr>
        <w:t xml:space="preserve">        1.1.  В наименовании цифры «2019-2024» заменить цифрами «2019-2025».</w:t>
      </w:r>
    </w:p>
    <w:p w:rsidR="008F39A7" w:rsidRPr="008F39A7" w:rsidRDefault="008F39A7" w:rsidP="008F39A7">
      <w:pPr>
        <w:jc w:val="both"/>
        <w:rPr>
          <w:rFonts w:ascii="Arial" w:hAnsi="Arial" w:cs="Arial"/>
        </w:rPr>
      </w:pPr>
      <w:r w:rsidRPr="008F39A7">
        <w:rPr>
          <w:rFonts w:ascii="Arial" w:hAnsi="Arial" w:cs="Arial"/>
        </w:rPr>
        <w:t xml:space="preserve">        1.2.  В пункте 1 постановления цифры «2019-2024» заменить цифрами «2019-2025».</w:t>
      </w:r>
    </w:p>
    <w:p w:rsidR="008F39A7" w:rsidRPr="008F39A7" w:rsidRDefault="008F39A7" w:rsidP="008F39A7">
      <w:pPr>
        <w:jc w:val="both"/>
        <w:rPr>
          <w:rFonts w:ascii="Arial" w:hAnsi="Arial" w:cs="Arial"/>
        </w:rPr>
      </w:pPr>
      <w:r w:rsidRPr="008F39A7">
        <w:rPr>
          <w:rFonts w:ascii="Arial" w:hAnsi="Arial" w:cs="Arial"/>
        </w:rPr>
        <w:t xml:space="preserve">        2. Муниципальную программу финансового оздоровления Кочкуровского муниципального района на 2019-2024 годы изложить в новой редакции, согласно приложению.</w:t>
      </w:r>
    </w:p>
    <w:p w:rsidR="008F39A7" w:rsidRPr="008F39A7" w:rsidRDefault="008F39A7" w:rsidP="008F39A7">
      <w:pPr>
        <w:jc w:val="both"/>
        <w:rPr>
          <w:rFonts w:ascii="Arial" w:hAnsi="Arial" w:cs="Arial"/>
        </w:rPr>
      </w:pPr>
      <w:r w:rsidRPr="008F39A7">
        <w:rPr>
          <w:rFonts w:ascii="Arial" w:hAnsi="Arial" w:cs="Arial"/>
        </w:rPr>
        <w:t>3. Настоящее постановление вступает в силу после его официального опубликования.</w:t>
      </w:r>
    </w:p>
    <w:p w:rsidR="008F39A7" w:rsidRPr="008F39A7" w:rsidRDefault="008F39A7" w:rsidP="008F39A7">
      <w:pPr>
        <w:jc w:val="both"/>
        <w:rPr>
          <w:rFonts w:ascii="Arial" w:hAnsi="Arial" w:cs="Arial"/>
        </w:rPr>
      </w:pPr>
    </w:p>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Pr>
        <w:jc w:val="right"/>
        <w:rPr>
          <w:rFonts w:ascii="Arial" w:hAnsi="Arial" w:cs="Arial"/>
        </w:rPr>
      </w:pPr>
      <w:r w:rsidRPr="008F39A7">
        <w:rPr>
          <w:rFonts w:ascii="Arial" w:hAnsi="Arial" w:cs="Arial"/>
        </w:rPr>
        <w:t xml:space="preserve">Глава </w:t>
      </w:r>
    </w:p>
    <w:p w:rsidR="008F39A7" w:rsidRPr="008F39A7" w:rsidRDefault="008F39A7" w:rsidP="008F39A7">
      <w:pPr>
        <w:jc w:val="right"/>
        <w:rPr>
          <w:rFonts w:ascii="Arial" w:hAnsi="Arial" w:cs="Arial"/>
        </w:rPr>
      </w:pPr>
      <w:r w:rsidRPr="008F39A7">
        <w:rPr>
          <w:rFonts w:ascii="Arial" w:hAnsi="Arial" w:cs="Arial"/>
        </w:rPr>
        <w:t>Кочкуровского муниципального района</w:t>
      </w:r>
    </w:p>
    <w:p w:rsidR="008F39A7" w:rsidRPr="008F39A7" w:rsidRDefault="008F39A7" w:rsidP="008F39A7">
      <w:pPr>
        <w:jc w:val="right"/>
        <w:rPr>
          <w:rFonts w:ascii="Arial" w:hAnsi="Arial" w:cs="Arial"/>
        </w:rPr>
      </w:pPr>
      <w:r w:rsidRPr="008F39A7">
        <w:rPr>
          <w:rFonts w:ascii="Arial" w:hAnsi="Arial" w:cs="Arial"/>
        </w:rPr>
        <w:t>С.Н.Герасимова</w:t>
      </w:r>
    </w:p>
    <w:p w:rsidR="008F39A7" w:rsidRPr="008F39A7" w:rsidRDefault="008F39A7" w:rsidP="008F39A7">
      <w:pPr>
        <w:jc w:val="right"/>
        <w:rPr>
          <w:rFonts w:ascii="Arial" w:hAnsi="Arial" w:cs="Arial"/>
        </w:rPr>
      </w:pPr>
    </w:p>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tbl>
      <w:tblPr>
        <w:tblW w:w="9689" w:type="dxa"/>
        <w:tblInd w:w="108" w:type="dxa"/>
        <w:tblLook w:val="04A0" w:firstRow="1" w:lastRow="0" w:firstColumn="1" w:lastColumn="0" w:noHBand="0" w:noVBand="1"/>
      </w:tblPr>
      <w:tblGrid>
        <w:gridCol w:w="421"/>
        <w:gridCol w:w="1098"/>
        <w:gridCol w:w="1394"/>
        <w:gridCol w:w="894"/>
        <w:gridCol w:w="810"/>
        <w:gridCol w:w="1090"/>
        <w:gridCol w:w="1067"/>
        <w:gridCol w:w="512"/>
        <w:gridCol w:w="497"/>
        <w:gridCol w:w="497"/>
        <w:gridCol w:w="497"/>
        <w:gridCol w:w="512"/>
        <w:gridCol w:w="512"/>
        <w:gridCol w:w="512"/>
      </w:tblGrid>
      <w:tr w:rsidR="008F39A7" w:rsidRPr="008F39A7" w:rsidTr="008F39A7">
        <w:trPr>
          <w:trHeight w:val="870"/>
        </w:trPr>
        <w:tc>
          <w:tcPr>
            <w:tcW w:w="290" w:type="dxa"/>
            <w:tcBorders>
              <w:top w:val="nil"/>
              <w:left w:val="nil"/>
              <w:bottom w:val="nil"/>
              <w:right w:val="nil"/>
            </w:tcBorders>
            <w:shd w:val="clear" w:color="auto" w:fill="auto"/>
            <w:noWrap/>
            <w:vAlign w:val="center"/>
            <w:hideMark/>
          </w:tcPr>
          <w:p w:rsidR="008F39A7" w:rsidRPr="008F39A7" w:rsidRDefault="008F39A7" w:rsidP="008F39A7"/>
        </w:tc>
        <w:tc>
          <w:tcPr>
            <w:tcW w:w="1374" w:type="dxa"/>
            <w:tcBorders>
              <w:top w:val="nil"/>
              <w:left w:val="nil"/>
              <w:bottom w:val="nil"/>
              <w:right w:val="nil"/>
            </w:tcBorders>
            <w:shd w:val="clear" w:color="auto" w:fill="auto"/>
            <w:noWrap/>
            <w:vAlign w:val="center"/>
            <w:hideMark/>
          </w:tcPr>
          <w:p w:rsidR="008F39A7" w:rsidRPr="008F39A7" w:rsidRDefault="008F39A7" w:rsidP="008F39A7"/>
        </w:tc>
        <w:tc>
          <w:tcPr>
            <w:tcW w:w="1518" w:type="dxa"/>
            <w:tcBorders>
              <w:top w:val="nil"/>
              <w:left w:val="nil"/>
              <w:bottom w:val="nil"/>
              <w:right w:val="nil"/>
            </w:tcBorders>
            <w:shd w:val="clear" w:color="auto" w:fill="auto"/>
            <w:noWrap/>
            <w:vAlign w:val="center"/>
            <w:hideMark/>
          </w:tcPr>
          <w:p w:rsidR="008F39A7" w:rsidRPr="008F39A7" w:rsidRDefault="008F39A7" w:rsidP="008F39A7"/>
        </w:tc>
        <w:tc>
          <w:tcPr>
            <w:tcW w:w="1194" w:type="dxa"/>
            <w:tcBorders>
              <w:top w:val="nil"/>
              <w:left w:val="nil"/>
              <w:bottom w:val="nil"/>
              <w:right w:val="nil"/>
            </w:tcBorders>
            <w:shd w:val="clear" w:color="auto" w:fill="auto"/>
            <w:noWrap/>
            <w:vAlign w:val="center"/>
            <w:hideMark/>
          </w:tcPr>
          <w:p w:rsidR="008F39A7" w:rsidRPr="008F39A7" w:rsidRDefault="008F39A7" w:rsidP="008F39A7"/>
        </w:tc>
        <w:tc>
          <w:tcPr>
            <w:tcW w:w="467" w:type="dxa"/>
            <w:tcBorders>
              <w:top w:val="nil"/>
              <w:left w:val="nil"/>
              <w:bottom w:val="nil"/>
              <w:right w:val="nil"/>
            </w:tcBorders>
            <w:shd w:val="clear" w:color="auto" w:fill="auto"/>
            <w:noWrap/>
            <w:vAlign w:val="center"/>
            <w:hideMark/>
          </w:tcPr>
          <w:p w:rsidR="008F39A7" w:rsidRPr="008F39A7" w:rsidRDefault="008F39A7" w:rsidP="008F39A7"/>
        </w:tc>
        <w:tc>
          <w:tcPr>
            <w:tcW w:w="1142" w:type="dxa"/>
            <w:tcBorders>
              <w:top w:val="nil"/>
              <w:left w:val="nil"/>
              <w:bottom w:val="nil"/>
              <w:right w:val="nil"/>
            </w:tcBorders>
            <w:shd w:val="clear" w:color="auto" w:fill="auto"/>
            <w:noWrap/>
            <w:vAlign w:val="center"/>
            <w:hideMark/>
          </w:tcPr>
          <w:p w:rsidR="008F39A7" w:rsidRPr="008F39A7" w:rsidRDefault="008F39A7" w:rsidP="008F39A7"/>
        </w:tc>
        <w:tc>
          <w:tcPr>
            <w:tcW w:w="939" w:type="dxa"/>
            <w:tcBorders>
              <w:top w:val="nil"/>
              <w:left w:val="nil"/>
              <w:bottom w:val="nil"/>
              <w:right w:val="nil"/>
            </w:tcBorders>
            <w:shd w:val="clear" w:color="auto" w:fill="auto"/>
            <w:noWrap/>
            <w:vAlign w:val="center"/>
            <w:hideMark/>
          </w:tcPr>
          <w:p w:rsidR="008F39A7" w:rsidRPr="008F39A7" w:rsidRDefault="008F39A7" w:rsidP="008F39A7"/>
        </w:tc>
        <w:tc>
          <w:tcPr>
            <w:tcW w:w="395" w:type="dxa"/>
            <w:tcBorders>
              <w:top w:val="nil"/>
              <w:left w:val="nil"/>
              <w:bottom w:val="nil"/>
              <w:right w:val="nil"/>
            </w:tcBorders>
            <w:shd w:val="clear" w:color="auto" w:fill="auto"/>
            <w:noWrap/>
            <w:vAlign w:val="center"/>
            <w:hideMark/>
          </w:tcPr>
          <w:p w:rsidR="008F39A7" w:rsidRPr="008F39A7" w:rsidRDefault="008F39A7" w:rsidP="008F39A7"/>
        </w:tc>
        <w:tc>
          <w:tcPr>
            <w:tcW w:w="395" w:type="dxa"/>
            <w:tcBorders>
              <w:top w:val="nil"/>
              <w:left w:val="nil"/>
              <w:bottom w:val="nil"/>
              <w:right w:val="nil"/>
            </w:tcBorders>
            <w:shd w:val="clear" w:color="auto" w:fill="auto"/>
            <w:noWrap/>
            <w:vAlign w:val="center"/>
            <w:hideMark/>
          </w:tcPr>
          <w:p w:rsidR="008F39A7" w:rsidRPr="008F39A7" w:rsidRDefault="008F39A7" w:rsidP="008F39A7"/>
        </w:tc>
        <w:tc>
          <w:tcPr>
            <w:tcW w:w="395" w:type="dxa"/>
            <w:tcBorders>
              <w:top w:val="nil"/>
              <w:left w:val="nil"/>
              <w:bottom w:val="nil"/>
              <w:right w:val="nil"/>
            </w:tcBorders>
            <w:shd w:val="clear" w:color="auto" w:fill="auto"/>
            <w:noWrap/>
            <w:vAlign w:val="center"/>
            <w:hideMark/>
          </w:tcPr>
          <w:p w:rsidR="008F39A7" w:rsidRPr="008F39A7" w:rsidRDefault="008F39A7" w:rsidP="008F39A7"/>
        </w:tc>
        <w:tc>
          <w:tcPr>
            <w:tcW w:w="1580" w:type="dxa"/>
            <w:gridSpan w:val="4"/>
            <w:tcBorders>
              <w:top w:val="nil"/>
              <w:left w:val="nil"/>
              <w:bottom w:val="nil"/>
              <w:right w:val="nil"/>
            </w:tcBorders>
            <w:shd w:val="clear" w:color="auto" w:fill="auto"/>
            <w:noWrap/>
            <w:vAlign w:val="center"/>
            <w:hideMark/>
          </w:tcPr>
          <w:p w:rsidR="008F39A7" w:rsidRPr="008F39A7" w:rsidRDefault="008F39A7" w:rsidP="008F39A7">
            <w:r w:rsidRPr="008F39A7">
              <w:t>ПРИЛОЖЕНИЕ</w:t>
            </w:r>
          </w:p>
        </w:tc>
      </w:tr>
      <w:tr w:rsidR="008F39A7" w:rsidRPr="008F39A7" w:rsidTr="008F39A7">
        <w:trPr>
          <w:trHeight w:val="1500"/>
        </w:trPr>
        <w:tc>
          <w:tcPr>
            <w:tcW w:w="9689" w:type="dxa"/>
            <w:gridSpan w:val="14"/>
            <w:tcBorders>
              <w:top w:val="nil"/>
              <w:left w:val="nil"/>
              <w:bottom w:val="nil"/>
              <w:right w:val="nil"/>
            </w:tcBorders>
            <w:shd w:val="clear" w:color="auto" w:fill="auto"/>
            <w:vAlign w:val="center"/>
            <w:hideMark/>
          </w:tcPr>
          <w:p w:rsidR="008F39A7" w:rsidRPr="008F39A7" w:rsidRDefault="008F39A7" w:rsidP="008F39A7">
            <w:r w:rsidRPr="008F39A7">
              <w:t>ПРОГРАММА (ПЛАН) ФИНАНСОВОГО ОЗДОРОВЛЕНИЯ КОЧКУРОВСКОГО МУНИЦИПАЛЬНОГО РАЙОНА НА 2019-2025 ГОДЫ г.</w:t>
            </w:r>
          </w:p>
        </w:tc>
      </w:tr>
      <w:tr w:rsidR="008F39A7" w:rsidRPr="008F39A7" w:rsidTr="008F39A7">
        <w:trPr>
          <w:trHeight w:val="300"/>
        </w:trPr>
        <w:tc>
          <w:tcPr>
            <w:tcW w:w="2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13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Наименование мероприятия</w:t>
            </w:r>
          </w:p>
        </w:tc>
        <w:tc>
          <w:tcPr>
            <w:tcW w:w="1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Механизм (инструмент) реализации</w:t>
            </w:r>
          </w:p>
        </w:tc>
        <w:tc>
          <w:tcPr>
            <w:tcW w:w="11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Органы местного самоуправления, ответственные за реализацию</w:t>
            </w:r>
          </w:p>
        </w:tc>
        <w:tc>
          <w:tcPr>
            <w:tcW w:w="4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Срок реализации</w:t>
            </w:r>
          </w:p>
        </w:tc>
        <w:tc>
          <w:tcPr>
            <w:tcW w:w="11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Целевой показатель</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Правовой акт (иной документ), который необходимо принять в целях реализации мероприятия</w:t>
            </w:r>
          </w:p>
        </w:tc>
        <w:tc>
          <w:tcPr>
            <w:tcW w:w="2765" w:type="dxa"/>
            <w:gridSpan w:val="7"/>
            <w:tcBorders>
              <w:top w:val="single" w:sz="4" w:space="0" w:color="000000"/>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Оценка бюджетного эффекта</w:t>
            </w:r>
          </w:p>
        </w:tc>
      </w:tr>
      <w:tr w:rsidR="008F39A7" w:rsidRPr="008F39A7" w:rsidTr="008F39A7">
        <w:trPr>
          <w:trHeight w:val="855"/>
        </w:trPr>
        <w:tc>
          <w:tcPr>
            <w:tcW w:w="290"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518"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2765" w:type="dxa"/>
            <w:gridSpan w:val="7"/>
            <w:tcBorders>
              <w:top w:val="nil"/>
              <w:left w:val="nil"/>
              <w:bottom w:val="nil"/>
              <w:right w:val="single" w:sz="4" w:space="0" w:color="000000"/>
            </w:tcBorders>
            <w:shd w:val="clear" w:color="auto" w:fill="auto"/>
            <w:vAlign w:val="center"/>
            <w:hideMark/>
          </w:tcPr>
          <w:p w:rsidR="008F39A7" w:rsidRPr="008F39A7" w:rsidRDefault="008F39A7" w:rsidP="008F39A7">
            <w:r w:rsidRPr="008F39A7">
              <w:t>Бюджетный эффект по МО - Всего</w:t>
            </w:r>
          </w:p>
        </w:tc>
      </w:tr>
      <w:tr w:rsidR="008F39A7" w:rsidRPr="008F39A7" w:rsidTr="008F39A7">
        <w:trPr>
          <w:trHeight w:val="552"/>
        </w:trPr>
        <w:tc>
          <w:tcPr>
            <w:tcW w:w="290"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518"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2019 (факт)</w:t>
            </w:r>
          </w:p>
        </w:tc>
        <w:tc>
          <w:tcPr>
            <w:tcW w:w="3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2020 (факт)</w:t>
            </w:r>
          </w:p>
        </w:tc>
        <w:tc>
          <w:tcPr>
            <w:tcW w:w="3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2021 (факт)</w:t>
            </w:r>
          </w:p>
        </w:tc>
        <w:tc>
          <w:tcPr>
            <w:tcW w:w="3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2022 (план)</w:t>
            </w:r>
          </w:p>
        </w:tc>
        <w:tc>
          <w:tcPr>
            <w:tcW w:w="3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2023 (план)</w:t>
            </w:r>
          </w:p>
        </w:tc>
        <w:tc>
          <w:tcPr>
            <w:tcW w:w="3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2024 (план)</w:t>
            </w:r>
          </w:p>
        </w:tc>
        <w:tc>
          <w:tcPr>
            <w:tcW w:w="3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2025 (план)</w:t>
            </w:r>
          </w:p>
        </w:tc>
      </w:tr>
      <w:tr w:rsidR="008F39A7" w:rsidRPr="008F39A7" w:rsidTr="008F39A7">
        <w:trPr>
          <w:trHeight w:val="1980"/>
        </w:trPr>
        <w:tc>
          <w:tcPr>
            <w:tcW w:w="290"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518"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single" w:sz="4" w:space="0" w:color="000000"/>
              <w:left w:val="single" w:sz="4" w:space="0" w:color="000000"/>
              <w:bottom w:val="single" w:sz="4" w:space="0" w:color="000000"/>
              <w:right w:val="single" w:sz="4" w:space="0" w:color="000000"/>
            </w:tcBorders>
            <w:vAlign w:val="center"/>
            <w:hideMark/>
          </w:tcPr>
          <w:p w:rsidR="008F39A7" w:rsidRPr="008F39A7" w:rsidRDefault="008F39A7" w:rsidP="008F39A7"/>
        </w:tc>
      </w:tr>
      <w:tr w:rsidR="008F39A7" w:rsidRPr="008F39A7" w:rsidTr="008F39A7">
        <w:trPr>
          <w:trHeight w:val="600"/>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Всего, бюджетный эффект от реализации программы</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17909,4</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5275,4</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7768,9</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9160,0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10686,0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12352,9</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15462,0</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Создание условий для развития налоговой базы и стимулирования инвестиционной активности</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384,7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2391,7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1474,7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1508,6</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1542,8</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2146,6</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Расширение действующей налоговой базы с целью увеличения налогового потенциала муниципального образования</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318,1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2498,1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2882,7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2649,5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2797,5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3464,5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5003,0</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3</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Мероприятия, направленные на повышение собираемости неналоговых доходов</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1957,5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2392,6</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2494,5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4352,8</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4356,5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4350,6</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4345,7</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4</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Оптимизация расходов на муниципальное управление</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355,2</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5</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1934,7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83,0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86,0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89,0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92,0</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6</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Совершенствование системы закупок для муниципальных нужд</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7</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Оптимизация системы мер социальной поддержки</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8</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Повышение эффективности бюджетных инвестиций</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13343,9</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9</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Оптимизация субсидий</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10</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Повышение эффективности расходов на жилищно-коммунальное хозяйство</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11</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Мероприятия по повышению качества бюджетного планирования</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12</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Управление муниципальным долгом</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600,0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1937,4</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2906,1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3874,8</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13</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Оптимизация расходов на информационно-коммуникационные технологии</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14</w:t>
            </w:r>
          </w:p>
        </w:tc>
        <w:tc>
          <w:tcPr>
            <w:tcW w:w="6634" w:type="dxa"/>
            <w:gridSpan w:val="6"/>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Меры по сокращению просроченной кредиторской задолженности консолидированного бюджета Республики Мордовия</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93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Создание условий для развития налоговой базы и стимулирования инвестиционной активности</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 </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 </w:t>
            </w:r>
          </w:p>
        </w:tc>
        <w:tc>
          <w:tcPr>
            <w:tcW w:w="395" w:type="dxa"/>
            <w:tcBorders>
              <w:top w:val="nil"/>
              <w:left w:val="single" w:sz="4" w:space="0" w:color="000000"/>
              <w:bottom w:val="single" w:sz="4" w:space="0" w:color="000000"/>
              <w:right w:val="single" w:sz="4" w:space="0" w:color="000000"/>
            </w:tcBorders>
            <w:shd w:val="clear" w:color="auto" w:fill="auto"/>
            <w:noWrap/>
            <w:vAlign w:val="bottom"/>
            <w:hideMark/>
          </w:tcPr>
          <w:p w:rsidR="008F39A7" w:rsidRPr="008F39A7" w:rsidRDefault="008F39A7" w:rsidP="008F39A7">
            <w:r w:rsidRPr="008F39A7">
              <w:t> </w:t>
            </w:r>
          </w:p>
        </w:tc>
      </w:tr>
      <w:tr w:rsidR="008F39A7" w:rsidRPr="008F39A7" w:rsidTr="008F39A7">
        <w:trPr>
          <w:trHeight w:val="225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Анализ эффективности предоставленных налоговых льгот по всем категориям налоговых преференций</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проведение оценки эффективности налоговых льгот</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Финансовое  управление администрации Кочкуровского  муниципального района, органы местного самоу</w:t>
            </w:r>
            <w:r w:rsidRPr="008F39A7">
              <w:lastRenderedPageBreak/>
              <w:t>правлени поселений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ежегодно до 1 августа</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аналитическая записка по оценке эффективности предоставленных налоговых льгот, тыс.руб.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r>
      <w:tr w:rsidR="008F39A7" w:rsidRPr="008F39A7" w:rsidTr="008F39A7">
        <w:trPr>
          <w:trHeight w:val="225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Отмена налоговых льгот, не влияющих на стимулирование инвестиционной привлекательности муниципального образования в Республике Мордовия (далее – муниципальное образование)</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оценка эффективности налоговых льгот, а также публикация результатов оценки на официальном сайте муниципального образования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Финансовое  управление администрации Кочкуровского  муниципального района, органы местного самоуправлени поселений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 до 1 декабря</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поступлений от организаций, которые ранее были освобождены от налогообложения,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r>
      <w:tr w:rsidR="008F39A7" w:rsidRPr="008F39A7" w:rsidTr="008F39A7">
        <w:trPr>
          <w:trHeight w:val="58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1.2.1.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 - по земельному налогу:</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r>
      <w:tr w:rsidR="008F39A7" w:rsidRPr="008F39A7" w:rsidTr="008F39A7">
        <w:trPr>
          <w:trHeight w:val="55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1.2.2.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 - по налогу на имущество физических лиц</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r>
      <w:tr w:rsidR="008F39A7" w:rsidRPr="008F39A7" w:rsidTr="008F39A7">
        <w:trPr>
          <w:trHeight w:val="727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Привлечение инвестиций за счет реализации комплекса мер по стимулированию и развитию субъектов малого и среднего предпринимательства (мероприятие реализуется в тыс. руб. с 2020 года)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повышение качества и доступности инфраструктуры поддержки субъектов малого и среднего предпринимательства включает в себя развитие объектов инфраструктуры по принципу «одного окна»; </w:t>
            </w:r>
            <w:r w:rsidRPr="008F39A7">
              <w:br/>
              <w:t>снижение административных барьеров, создание комфортных условий для ведения бизнеса;</w:t>
            </w:r>
            <w:r w:rsidRPr="008F39A7">
              <w:br/>
              <w:t xml:space="preserve">организация системы взаимодействия с институтами развития предпринимательства федерального уровня; </w:t>
            </w:r>
            <w:r w:rsidRPr="008F39A7">
              <w:br/>
              <w:t xml:space="preserve">развитие инновационного предпринимательства путем создания реестра патентодержателей и </w:t>
            </w:r>
            <w:r w:rsidRPr="008F39A7">
              <w:lastRenderedPageBreak/>
              <w:t>инновационных проектов с целью их дальнейшего продвижения.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 Органы местного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Увеличение налоговых доходов за счет прироста     числа субъектов малого и среднего предпринимательства, тыс. руб. </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Постановление администрации Кочкуровского муниципального района от 27.08.2018г. №387-п «Муниципальная программа развития субъектов малого и среднего предпринимательства в Кочкуровском муниципальном районе на 2019-2021 годы»</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312,4</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1192,9</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237,3</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246,4</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255,4</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834,0</w:t>
            </w:r>
          </w:p>
        </w:tc>
      </w:tr>
      <w:tr w:rsidR="008F39A7" w:rsidRPr="008F39A7" w:rsidTr="008F39A7">
        <w:trPr>
          <w:trHeight w:val="163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1.4.</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Совершенствование организационной работы по вопросам развития инвестиционного климата</w:t>
            </w:r>
          </w:p>
        </w:tc>
        <w:tc>
          <w:tcPr>
            <w:tcW w:w="151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организация эффективной работы с инвесторами по привлечению инвестиций; осуществление консультативно-методического сопровождения инвестиционных проектов организаций</w:t>
            </w:r>
          </w:p>
        </w:tc>
        <w:tc>
          <w:tcPr>
            <w:tcW w:w="119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w:t>
            </w:r>
            <w:r w:rsidRPr="008F39A7">
              <w:lastRenderedPageBreak/>
              <w:t>ного района (по согласованию)</w:t>
            </w:r>
          </w:p>
        </w:tc>
        <w:tc>
          <w:tcPr>
            <w:tcW w:w="4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в течении года</w:t>
            </w:r>
          </w:p>
        </w:tc>
        <w:tc>
          <w:tcPr>
            <w:tcW w:w="114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формирование перечня инвестиционных проектов, планируемых к реализации, увеличение налоговых доходов за счет реализации инвестиционных проектов, тыс. </w:t>
            </w:r>
            <w:r w:rsidRPr="008F39A7">
              <w:lastRenderedPageBreak/>
              <w:t>руб.</w:t>
            </w:r>
          </w:p>
        </w:tc>
        <w:tc>
          <w:tcPr>
            <w:tcW w:w="93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Утверждение муниципальной программы «Экономическое развитие» муниципального образования</w:t>
            </w:r>
          </w:p>
        </w:tc>
        <w:tc>
          <w:tcPr>
            <w:tcW w:w="39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72,3</w:t>
            </w:r>
          </w:p>
        </w:tc>
        <w:tc>
          <w:tcPr>
            <w:tcW w:w="39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1198,8</w:t>
            </w:r>
          </w:p>
        </w:tc>
        <w:tc>
          <w:tcPr>
            <w:tcW w:w="39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1237,4</w:t>
            </w:r>
          </w:p>
        </w:tc>
        <w:tc>
          <w:tcPr>
            <w:tcW w:w="39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1262,2</w:t>
            </w:r>
          </w:p>
        </w:tc>
        <w:tc>
          <w:tcPr>
            <w:tcW w:w="395" w:type="dxa"/>
            <w:vMerge w:val="restart"/>
            <w:tcBorders>
              <w:top w:val="nil"/>
              <w:left w:val="single" w:sz="4" w:space="0" w:color="000000"/>
              <w:bottom w:val="single" w:sz="4" w:space="0" w:color="000000"/>
              <w:right w:val="nil"/>
            </w:tcBorders>
            <w:shd w:val="clear" w:color="auto" w:fill="auto"/>
            <w:vAlign w:val="center"/>
            <w:hideMark/>
          </w:tcPr>
          <w:p w:rsidR="008F39A7" w:rsidRPr="008F39A7" w:rsidRDefault="008F39A7" w:rsidP="008F39A7">
            <w:r w:rsidRPr="008F39A7">
              <w:t>1287,4</w:t>
            </w:r>
          </w:p>
        </w:tc>
        <w:tc>
          <w:tcPr>
            <w:tcW w:w="395"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1312,6</w:t>
            </w:r>
          </w:p>
        </w:tc>
      </w:tr>
      <w:tr w:rsidR="008F39A7" w:rsidRPr="008F39A7" w:rsidTr="008F39A7">
        <w:trPr>
          <w:trHeight w:val="175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1.4.1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Содействие созданию конкурентоспособных производств, </w:t>
            </w:r>
            <w:r w:rsidRPr="008F39A7">
              <w:lastRenderedPageBreak/>
              <w:t>реализации инвестиционных проектов (мероприятие реализуется в тыс. руб. с 2020 года)</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vMerge/>
            <w:tcBorders>
              <w:top w:val="nil"/>
              <w:left w:val="single" w:sz="4" w:space="0" w:color="000000"/>
              <w:bottom w:val="single" w:sz="4" w:space="0" w:color="000000"/>
              <w:right w:val="nil"/>
            </w:tcBorders>
            <w:vAlign w:val="center"/>
            <w:hideMark/>
          </w:tcPr>
          <w:p w:rsidR="008F39A7" w:rsidRPr="008F39A7" w:rsidRDefault="008F39A7" w:rsidP="008F39A7"/>
        </w:tc>
        <w:tc>
          <w:tcPr>
            <w:tcW w:w="395"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r>
      <w:tr w:rsidR="008F39A7" w:rsidRPr="008F39A7" w:rsidTr="008F39A7">
        <w:trPr>
          <w:trHeight w:val="258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1.4.2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Мониторинг объема инвестиций в основной капитал организаций, зарегистрированных на территории муниципального образования</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 анализ выполнения прогноза по объему инвестиций в основной капитал</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ежеквартально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Выполнение утвержденного прогноза по объему инвестиций в основной капитал,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Утверждение прогноза социально-экономического развития на среднесрочный период</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r>
      <w:tr w:rsidR="008F39A7" w:rsidRPr="008F39A7" w:rsidTr="008F39A7">
        <w:trPr>
          <w:trHeight w:val="645"/>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384,7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2391,7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1474,7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1508,6</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1542,8</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2146,6</w:t>
            </w:r>
          </w:p>
        </w:tc>
      </w:tr>
      <w:tr w:rsidR="008F39A7" w:rsidRPr="008F39A7" w:rsidTr="008F39A7">
        <w:trPr>
          <w:trHeight w:val="67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w:t>
            </w:r>
          </w:p>
        </w:tc>
        <w:tc>
          <w:tcPr>
            <w:tcW w:w="9004" w:type="dxa"/>
            <w:gridSpan w:val="12"/>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Расширение действующей налоговой базы с целью увеличения налогового потенциала муниципального образования</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 </w:t>
            </w:r>
          </w:p>
        </w:tc>
      </w:tr>
      <w:tr w:rsidR="008F39A7" w:rsidRPr="008F39A7" w:rsidTr="008F39A7">
        <w:trPr>
          <w:trHeight w:val="1943"/>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2.1.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Легализация заработной платы, сокрытой от налогообложения</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создание межведомственной комиссии по вопросам осуществления контроля за полнотой и своевременностью выплаты заработной платы, легализации «теневой» заработной платы.</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поступлений по налогу на доходы физических лиц,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163,2</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1327,1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300,5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486,2</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486,2</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486,2</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486,2</w:t>
            </w:r>
          </w:p>
        </w:tc>
      </w:tr>
      <w:tr w:rsidR="008F39A7" w:rsidRPr="008F39A7" w:rsidTr="008F39A7">
        <w:trPr>
          <w:trHeight w:val="1943"/>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Расширение налоговой базы за счет организации работы «мобильных офисов» коммерческого банка (мероприятие реализовывалось только в 2019 году)</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создание и функционирование межведомственной рабочей группы, включающая представителей органов власти области, органов местного самоуправления, управления федеральн</w:t>
            </w:r>
            <w:r w:rsidRPr="008F39A7">
              <w:lastRenderedPageBreak/>
              <w:t>ой налоговой службы и коммерческого банка</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xml:space="preserve">Администрация Кочкуровского муниицпального района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Ежеквартально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поступлений от налогов, уплачиваемых физическими лицами</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w:t>
            </w:r>
          </w:p>
        </w:tc>
      </w:tr>
      <w:tr w:rsidR="008F39A7" w:rsidRPr="008F39A7" w:rsidTr="008F39A7">
        <w:trPr>
          <w:trHeight w:val="2464"/>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2.3.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Пересмотр установленных коэффициентов К2 по единому налогу на вмененный доход (мероприятие реализовывалось только в 2019 году)</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br/>
              <w:t>внесение изменений в нормативные акты муниципальных образований</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Финансовое  управление администрации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налоговых поступлений от сокращения числа подкоэффициентов К2 и роста значений коэффициента К2 до максимального значения, установленного Налоговым кодексом Российской Федерации</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w:t>
            </w:r>
          </w:p>
        </w:tc>
      </w:tr>
      <w:tr w:rsidR="008F39A7" w:rsidRPr="008F39A7" w:rsidTr="008F39A7">
        <w:trPr>
          <w:trHeight w:val="225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2.4.</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поступления доходов за счет увеличения налоговой базы по налогу на имущес</w:t>
            </w:r>
            <w:r w:rsidRPr="008F39A7">
              <w:lastRenderedPageBreak/>
              <w:t xml:space="preserve">тво физических лиц и юридических лиц </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xml:space="preserve">Выявление и вовлечение в хозяйственный оборот объектов недвижимости </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w:t>
            </w:r>
            <w:r w:rsidRPr="008F39A7">
              <w:lastRenderedPageBreak/>
              <w:t>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доходов от использования зарегистрированных объектов недвижимости,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70,0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595,7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17,9</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83,9</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90,1</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90,5</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90,8</w:t>
            </w:r>
          </w:p>
        </w:tc>
      </w:tr>
      <w:tr w:rsidR="008F39A7" w:rsidRPr="008F39A7" w:rsidTr="008F39A7">
        <w:trPr>
          <w:trHeight w:val="1943"/>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2.5.</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поступления доходов за счет увеличения налоговой базы по земельному налогу</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Выявление земельных участков, которые не являются объектом налогообложения, уточнение их площади и местоположения, а также земель, которые могут быть переданы физическим и юридическим лицам</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доходов от использования земельных участков,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84,9</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880,6</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242,5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242,5</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242,5</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242,5</w:t>
            </w:r>
          </w:p>
        </w:tc>
      </w:tr>
      <w:tr w:rsidR="008F39A7" w:rsidRPr="008F39A7" w:rsidTr="008F39A7">
        <w:trPr>
          <w:trHeight w:val="507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2.6.</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Выполнение обязательств, предусмотренных в Соглашении об осуществлении мер по социально-экономическому развитию и финансовому оздоровлению</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Реализация мер, направленных на социально-экономическое развитие и финансовое оздоровление</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муниципального района ,финансовое управление администрации Кочкуровского муниципального района, МКУ «Центр обслуживания муниципаль</w:t>
            </w:r>
            <w:r w:rsidRPr="008F39A7">
              <w:lastRenderedPageBreak/>
              <w:t xml:space="preserve">ных учреждений» Кочкуровского муниципального района Республики Мордовия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ежеквартально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Рост налоговых и неналоговых доходов,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Утверждение программы оптимизации расходов бюджета муниципального образования</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 xml:space="preserve">да </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r>
      <w:tr w:rsidR="008F39A7" w:rsidRPr="008F39A7" w:rsidTr="008F39A7">
        <w:trPr>
          <w:trHeight w:val="225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2.7.</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Принятие мер, по расширению налоговой базы за счет развития производства и создания новых рабочих мест (мероприятие реализуется в тыс. руб. с 2020 года)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Организация эффективной работы с инвесторами по привлечению инвестиций</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поступлений налоговых доходов за счет роста численности работников, принятых на дополнительно введенные (созданные) рабочие места,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Утверждение муниципальной программы «Экономическое развитие» муниципального образования</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14,0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136,5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167,0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202,1</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244,1</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293,7</w:t>
            </w:r>
          </w:p>
        </w:tc>
      </w:tr>
      <w:tr w:rsidR="008F39A7" w:rsidRPr="008F39A7" w:rsidTr="008F39A7">
        <w:trPr>
          <w:trHeight w:val="507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2.8.</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Проведение мониторинга и анализа основных показателей производственной и финансово-экономической деятельности организаций</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Осуществление на систематической основе мониторинга основных показателей производственной и финансово-экономической деятельности; принятие оперативных решений при возникновении ситуаций, имеющих негативные последствия для исполнения консолидированного бюджета муниципального образования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муниципального района ,финансовое управление администрации Кочкуровского муниципального района, МКУ «Центр обслуживания муниципаль</w:t>
            </w:r>
            <w:r w:rsidRPr="008F39A7">
              <w:lastRenderedPageBreak/>
              <w:t xml:space="preserve">ных учреждений» Кочкуровского муниципального района Республики Мордовия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ежеквартально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Выполнение целевых значений по основным показателям производственной и  финансово-экономической деятельности,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Утверждение прогноза по основным показателям производственной и  финансово-экономической деятельности</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r>
      <w:tr w:rsidR="008F39A7" w:rsidRPr="008F39A7" w:rsidTr="008F39A7">
        <w:trPr>
          <w:trHeight w:val="225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2.9.</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Обеспечение роста среднемесячной номинальной начисленной заработной платы работников</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Работа межведомственной рабочей группы при администрации Кочкуровского муниципального района по контролю за своевременностью и полнотой выплаты заработной платы и уплаты налогов</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ежеквартально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поступлений налоговых доходов за счет роста среднемесячной номинальной начисленной заработной платы работников,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Утверждение прогноза социально-экономического развития на среднесрочный период</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1306,7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1426,7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1530,7</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2152,5</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3638,4</w:t>
            </w:r>
          </w:p>
        </w:tc>
      </w:tr>
      <w:tr w:rsidR="008F39A7" w:rsidRPr="008F39A7" w:rsidTr="008F39A7">
        <w:trPr>
          <w:trHeight w:val="3949"/>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2.10.</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Реализация мер, направленных на снижение неформальной занятости (мероприятие реализуется в тыс. руб. с 2020 года)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Работа комиссии по снижению неформальной занятости в хозяйствующих субъектах, действующих на территории муниципального образования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территориальные органы федеральных органов исполнительной власти по Кочкуровскому району, Органы местного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поступлений налоговых доходов за счет снижения неформальной занятости,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План мероприятий, направленный на снижение неформальной занятости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561,3</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240,5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243,1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245,8</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248,6</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251,3</w:t>
            </w:r>
          </w:p>
        </w:tc>
      </w:tr>
      <w:tr w:rsidR="008F39A7" w:rsidRPr="008F39A7" w:rsidTr="008F39A7">
        <w:trPr>
          <w:trHeight w:val="225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2.11.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Мониторинг состояния расчетов с бюджетом крупнейших налогоплательщиков муниципального образования</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Формирование реестра  крупнейших налогоплательщиков муниципального образования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финансовое управление администрации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налоговых доходов,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Ведение реестра  крупнейших налогоплательщиков муниципального образования</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r>
      <w:tr w:rsidR="008F39A7" w:rsidRPr="008F39A7" w:rsidTr="008F39A7">
        <w:trPr>
          <w:trHeight w:val="675"/>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318,1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2498,1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2882,7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2649,5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2797,5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3464,5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5003,0</w:t>
            </w:r>
          </w:p>
        </w:tc>
      </w:tr>
      <w:tr w:rsidR="008F39A7" w:rsidRPr="008F39A7" w:rsidTr="008F39A7">
        <w:trPr>
          <w:trHeight w:val="138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3</w:t>
            </w:r>
          </w:p>
        </w:tc>
        <w:tc>
          <w:tcPr>
            <w:tcW w:w="9004" w:type="dxa"/>
            <w:gridSpan w:val="12"/>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Мероприятия, направленные на повышение собираемости неналоговых доходов</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 </w:t>
            </w:r>
          </w:p>
        </w:tc>
      </w:tr>
      <w:tr w:rsidR="008F39A7" w:rsidRPr="008F39A7" w:rsidTr="008F39A7">
        <w:trPr>
          <w:trHeight w:val="625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3.1.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поступления доходов от сдачи в аренду муниципального имущества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Инвентаризация и анализ использования имущества казны и имущества, закрепленного за муниципальными учреждениями. Совершенствование методики определения размера арендной платы за пользование муниципальным имуществом. Организация мониторинга размера арендной платы на основе реестров имущества, сдаваемого в аренду. Прием недвижимого и движимого имущества из государственной собственности Республики </w:t>
            </w:r>
            <w:r w:rsidRPr="008F39A7">
              <w:lastRenderedPageBreak/>
              <w:t>Мордовия в муниципальную собствееность с последующей сдачей его в аренду.</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 Органы местного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течении года</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неналоговых доходов от сдачи в аренду муниципального имущества,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r>
      <w:tr w:rsidR="008F39A7" w:rsidRPr="008F39A7" w:rsidTr="008F39A7">
        <w:trPr>
          <w:trHeight w:val="225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3.2.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Повышение доходов от приватизации имущества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Включение неиспользуемого имущества, а также бесхозных объектов в муниципальную программу (план) приватизации, организация межевания земельных участков, предпродажная подготовка.</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муниципального района (по соглас</w:t>
            </w:r>
            <w:r w:rsidRPr="008F39A7">
              <w:lastRenderedPageBreak/>
              <w:t>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в течении года</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доходов от приватизации муниципального имущества,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220,1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895,0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r>
      <w:tr w:rsidR="008F39A7" w:rsidRPr="008F39A7" w:rsidTr="008F39A7">
        <w:trPr>
          <w:trHeight w:val="468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3.3.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Повышение доходов от деятельности муниципальных  предприятий и приватизация муниципальных  мероприятий</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Мониторинг деятельности и оценка финансового состояния МУП. Прием недвижимого и движимого имущества из государственной собственности Республики Мордовия в муниципальную собственность с последующим закреплением его на праве хозяйственного ведения за муниципальными предприятиями с целью улучшения их финансового </w:t>
            </w:r>
            <w:r w:rsidRPr="008F39A7">
              <w:lastRenderedPageBreak/>
              <w:t>состояния.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прирост доходов от перечисления в бюджет части прибыли МУП, тыс.руб. </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r>
      <w:tr w:rsidR="008F39A7" w:rsidRPr="008F39A7" w:rsidTr="008F39A7">
        <w:trPr>
          <w:trHeight w:val="1740"/>
        </w:trPr>
        <w:tc>
          <w:tcPr>
            <w:tcW w:w="29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3.4.</w:t>
            </w:r>
          </w:p>
        </w:tc>
        <w:tc>
          <w:tcPr>
            <w:tcW w:w="137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поступления доходов за счет предоставления в собственность или в аренду земельных участков, образованных из невостребованных земельных долей</w:t>
            </w:r>
          </w:p>
        </w:tc>
        <w:tc>
          <w:tcPr>
            <w:tcW w:w="151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выявление и вовлечение в хозяйственный оборот земельных участков из невостребованных земельных долей</w:t>
            </w:r>
          </w:p>
        </w:tc>
        <w:tc>
          <w:tcPr>
            <w:tcW w:w="119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муниципального района (по согласованию)</w:t>
            </w:r>
          </w:p>
        </w:tc>
        <w:tc>
          <w:tcPr>
            <w:tcW w:w="4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с 2019 года</w:t>
            </w:r>
          </w:p>
        </w:tc>
        <w:tc>
          <w:tcPr>
            <w:tcW w:w="114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неналоговых доходов от сдачи в аренду или предоставления в собственность земельных участков из невостребованных земельных долей,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0,2</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35,2</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35,2</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35,2</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35,2</w:t>
            </w:r>
          </w:p>
        </w:tc>
      </w:tr>
      <w:tr w:rsidR="008F39A7" w:rsidRPr="008F39A7" w:rsidTr="008F39A7">
        <w:trPr>
          <w:trHeight w:val="1155"/>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1785,5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1885,2</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700,8</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3768,4</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3768,4</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3768,4</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3768,4</w:t>
            </w:r>
          </w:p>
        </w:tc>
      </w:tr>
      <w:tr w:rsidR="008F39A7" w:rsidRPr="008F39A7" w:rsidTr="008F39A7">
        <w:trPr>
          <w:trHeight w:val="3949"/>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3.5.</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Повышение эффективности исполнения и взыскания административных штрафов, наложенных административными комиссиями, комиссией по делам несрвершенолетних и мировыми судьями муниципального  района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принятие мер по организации взаимодействия (совместные сверки и рабочие совещания) с территориальными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административных комиссий о наложении административного штрафа и повышению уровня взыскаемости</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 2019 года</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прирост неналоговых доходов от увеличения размера взысканных административных штрафов, тыс. руб. </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14,9</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14,9</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14,9</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14,9</w:t>
            </w:r>
          </w:p>
        </w:tc>
      </w:tr>
      <w:tr w:rsidR="008F39A7" w:rsidRPr="008F39A7" w:rsidTr="008F39A7">
        <w:trPr>
          <w:trHeight w:val="1943"/>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3.6.</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Введение самообложения граждан </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определение мероприятий по решению вопроса местного </w:t>
            </w:r>
            <w:r w:rsidRPr="008F39A7">
              <w:lastRenderedPageBreak/>
              <w:t>значения, подготовка и проведение референдума, сбор средств самообложения граждан.</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w:t>
            </w:r>
            <w:r w:rsidRPr="008F39A7">
              <w:lastRenderedPageBreak/>
              <w:t>ипального района, Органы местного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с 2019 года</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безвозмездных поступлений в местны</w:t>
            </w:r>
            <w:r w:rsidRPr="008F39A7">
              <w:lastRenderedPageBreak/>
              <w:t>й бюджет от средств самообложения граждан,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296,4</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322,8</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337,3</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350,8</w:t>
            </w:r>
          </w:p>
        </w:tc>
      </w:tr>
      <w:tr w:rsidR="008F39A7" w:rsidRPr="008F39A7" w:rsidTr="008F39A7">
        <w:trPr>
          <w:trHeight w:val="666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3.7.</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поступлений от аренды средств наружной рекламы</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увеличение поступлений в местный бюджет, а также развитие рынков товаров, работ и услуг на основе соблюдения принципов добросовестной конкуренции, обеспечение единства экономического пространства, реализации права </w:t>
            </w:r>
            <w:r w:rsidRPr="008F39A7">
              <w:lastRenderedPageBreak/>
              <w:t>потребителей на получение добросовестной и достоверной рекламы, создание благоприятных условий для производства и распространения социальной рекламы, предупреждение нарушения законодательства Российской Федерации о рекламе, а также пресечение фактов ненадлежащей рекламы.</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xml:space="preserve">Администрация Кочкуровского муниципального района, Органы местного самоуправления поселений Кочкуровского муниципального района (по </w:t>
            </w:r>
            <w:r w:rsidRPr="008F39A7">
              <w:lastRenderedPageBreak/>
              <w:t>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с 2019 года</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неналоговых доходов,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10,8</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10,8</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10,8</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10,8</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10,8</w:t>
            </w:r>
          </w:p>
        </w:tc>
      </w:tr>
      <w:tr w:rsidR="008F39A7" w:rsidRPr="008F39A7" w:rsidTr="008F39A7">
        <w:trPr>
          <w:trHeight w:val="195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3.8.</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поступления доходов от оказания платных услуг (мероприятие реализуется в тыс. руб. с 2020 года)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Формирование реестра востребованных платных услуг и утверждение плана мероприятий по увеличению доходов от платных услуг</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поступлений неналоговых доходов,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r>
      <w:tr w:rsidR="008F39A7" w:rsidRPr="008F39A7" w:rsidTr="008F39A7">
        <w:trPr>
          <w:trHeight w:val="289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3.9.</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недоимки по местным налогам, единому налогу на вмененный доход, налогу на доходы физических лиц в консолидированный бюджет муниципального образования</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Анализ динамики недоимки по местным налогам, единому налогу на вмененный доход, налогу на доходы физических лиц, выработка предложений по снижению недоимки</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Снижение недоимки по местным налогам, единому налогу на вмененный доход, налогу на доходы физических лиц в консолидированный бюджет, тыс.руб.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160,7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286,1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898,5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227,1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204,4</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184,0</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165,6</w:t>
            </w:r>
          </w:p>
        </w:tc>
      </w:tr>
      <w:tr w:rsidR="008F39A7" w:rsidRPr="008F39A7" w:rsidTr="008F39A7">
        <w:trPr>
          <w:trHeight w:val="825"/>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1957,5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2392,6</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2494,5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4352,8</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4356,5</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4350,6</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4345,7</w:t>
            </w:r>
          </w:p>
        </w:tc>
      </w:tr>
      <w:tr w:rsidR="008F39A7" w:rsidRPr="008F39A7" w:rsidTr="008F39A7">
        <w:trPr>
          <w:trHeight w:val="75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4</w:t>
            </w:r>
          </w:p>
        </w:tc>
        <w:tc>
          <w:tcPr>
            <w:tcW w:w="9004" w:type="dxa"/>
            <w:gridSpan w:val="12"/>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Оптимизация расходов на муниципальное управление</w:t>
            </w:r>
          </w:p>
        </w:tc>
        <w:tc>
          <w:tcPr>
            <w:tcW w:w="395" w:type="dxa"/>
            <w:tcBorders>
              <w:top w:val="nil"/>
              <w:left w:val="single" w:sz="4" w:space="0" w:color="000000"/>
              <w:bottom w:val="single" w:sz="4" w:space="0" w:color="000000"/>
              <w:right w:val="single" w:sz="4" w:space="0" w:color="000000"/>
            </w:tcBorders>
            <w:shd w:val="clear" w:color="auto" w:fill="auto"/>
            <w:noWrap/>
            <w:vAlign w:val="bottom"/>
            <w:hideMark/>
          </w:tcPr>
          <w:p w:rsidR="008F39A7" w:rsidRPr="008F39A7" w:rsidRDefault="008F39A7" w:rsidP="008F39A7">
            <w:r w:rsidRPr="008F39A7">
              <w:t> </w:t>
            </w:r>
          </w:p>
        </w:tc>
      </w:tr>
      <w:tr w:rsidR="008F39A7" w:rsidRPr="008F39A7" w:rsidTr="008F39A7">
        <w:trPr>
          <w:trHeight w:val="282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4.1.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Оптимизации расходов на муниципальное управление с учетом предложений по типовой структуре и нормативной </w:t>
            </w:r>
            <w:r w:rsidRPr="008F39A7">
              <w:lastRenderedPageBreak/>
              <w:t>численности органов местного самоуправления</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xml:space="preserve">сокращение штатной численности органов местного самоуправления в случае значительного превышения над нормативной численностью по отдельной </w:t>
            </w:r>
            <w:r w:rsidRPr="008F39A7">
              <w:lastRenderedPageBreak/>
              <w:t>группе полномочий</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2019 - 2025 годы</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сокращение расходов бюджета в результате сокращения штатной численности органов местного </w:t>
            </w:r>
            <w:r w:rsidRPr="008F39A7">
              <w:lastRenderedPageBreak/>
              <w:t>самоуправления,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xml:space="preserve">Распоряжение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322,6</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8192"/>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4.2.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Преобразование муниципальных образований путем объединения сельских поселений</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преобразование и укрупнение сельских поселений проводится в целях повышения эффективности муниципального управления, уровня сбалансированности местных бюджетов, снижения расходов на содержание органов местного самоуправления и сокращение аппарата муниципальных служащих.</w:t>
            </w:r>
            <w:r w:rsidRPr="008F39A7">
              <w:br/>
              <w:t xml:space="preserve">для выбора поселений для объединения применяют формализованные критерии, например, </w:t>
            </w:r>
            <w:r w:rsidRPr="008F39A7">
              <w:lastRenderedPageBreak/>
              <w:t>отсутствие в поселении муниципальных учреждений, высокая доля расходов местного бюджета на содержание администрации, высокая доля межбюджетных трансфертов из регионального бюджета в доходах местного бюджета.</w:t>
            </w:r>
            <w:r w:rsidRPr="008F39A7">
              <w:br/>
              <w:t xml:space="preserve">согласно статье 13 Федерального закона от 6 октября 2003 г. № 131-ФЗ «Об общих принципах организации местного самоуправления в Российской Федерации» объединение двух и более поселений, не влекущее </w:t>
            </w:r>
            <w:r w:rsidRPr="008F39A7">
              <w:lastRenderedPageBreak/>
              <w:t>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r w:rsidRPr="008F39A7">
              <w:br/>
              <w:t xml:space="preserve">объединение поселений должно осуществляться по результатам всесторонней оценки перспектив развития территорий, с учетом сложившегося уклада жизни, традиций местного населения, сохранения пешеходной доступности до административного центра и обратно в течение </w:t>
            </w:r>
            <w:r w:rsidRPr="008F39A7">
              <w:lastRenderedPageBreak/>
              <w:t>рабочего дня для жителей всех населенных пунктов, входящих в состав поселения, и мнения населения.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 органы местного самоуправления поселений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до 31 декабря 2024 г.</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расходов бюджета в результате реорганизации (укрупнения) городских и сельских поселений, оптимизации сети населённых пунктов,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Решение Совета депутатов  "О ходотайстве перед Государственным собранием РМ о принятии закона РМ", Решение Совета депутатов о преобразовании, Решение Совета депутатов о даче согласия на преобразование.</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32,6</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r>
      <w:tr w:rsidR="008F39A7" w:rsidRPr="008F39A7" w:rsidTr="008F39A7">
        <w:trPr>
          <w:trHeight w:val="771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4.3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Передача полномочий администраций поселений, являющихся административными центрами муниципальных районов, администрациям муниципальных районов   </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передача полномочий администраций поселений, являющихся административными центрами муниципальных районов, администрациям муниципальных районов и образование единой администрации муниципального района, на которую возлагается исполнение полномочий администрации городского поселения, являющегося административным центром муниципального района.</w:t>
            </w:r>
            <w:r w:rsidRPr="008F39A7">
              <w:br/>
              <w:t>передача полномочий администраций поселений муниципал</w:t>
            </w:r>
            <w:r w:rsidRPr="008F39A7">
              <w:lastRenderedPageBreak/>
              <w:t>ьным районам обеспечит экономию бюджетных средств.</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 органы местного самоуправления поселений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до 31 декабря 2025 г.</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расходов бюджета в результате передачи полномочий поселений муниципальным районам,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Согдашение о взаимодействии при осуществлении работы по закреплению исполнения полномочий администрации муниципального образования за администрацией муниципального района, решение Совета депутатов "О признании целесообразным возложения исполнения полномочий администрации  муниципального образования на </w:t>
            </w:r>
            <w:r w:rsidRPr="008F39A7">
              <w:lastRenderedPageBreak/>
              <w:t>администрацию муниципального района, "О внесении  изменений в Устав муниципального района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нет</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r>
      <w:tr w:rsidR="008F39A7" w:rsidRPr="008F39A7" w:rsidTr="008F39A7">
        <w:trPr>
          <w:trHeight w:val="676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4.4.</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Запрет на увеличение численности муниципальных служащих органов местного самоуправления </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предусмотреть в соглашениях об осуществлении мер по социально-экономическому развитию и финансовому оздоровлению  муниципальных образований обязательства по обеспечению соблюдения нормативов формирования расходов на содержание ОМС; формирование ФОТ ОМС Республики Мордовия при расчете проекта бюджета осуществлять исходя из нормативной численности работников ОМС, </w:t>
            </w:r>
            <w:r w:rsidRPr="008F39A7">
              <w:lastRenderedPageBreak/>
              <w:t>предусмотренной методикой  планирования бюджетных ассигнований республиканского бюджета Республики Мордовия на очередной финансовый год и плановый период</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 органы местного самоуправления поселений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отсутствие увеличения численности муниципальных служащих по отношению к отчетному году,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nil"/>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316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xml:space="preserve">4.5. </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Утверждение показателя "Сокращение численности работников муниципальных учреждений на 10%" для расчета размера выплат из фонда стимулирования муниципальным служащ</w:t>
            </w:r>
            <w:r w:rsidRPr="008F39A7">
              <w:lastRenderedPageBreak/>
              <w:t>им</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осуществлять расчет премиальных квартальных выплат по муниципальным районам с учетом данного показателя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оптимизация бюджетных расходов,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Решение Совета депутатов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40"/>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355,2</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79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5</w:t>
            </w:r>
          </w:p>
        </w:tc>
        <w:tc>
          <w:tcPr>
            <w:tcW w:w="9004" w:type="dxa"/>
            <w:gridSpan w:val="12"/>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Оптимизация бюджетной сети и численности работников бюджетной сферы</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r>
      <w:tr w:rsidR="008F39A7" w:rsidRPr="008F39A7" w:rsidTr="008F39A7">
        <w:trPr>
          <w:trHeight w:val="810"/>
        </w:trPr>
        <w:tc>
          <w:tcPr>
            <w:tcW w:w="29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5.1.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Реорганизация бюджетной сети</w:t>
            </w:r>
          </w:p>
        </w:tc>
        <w:tc>
          <w:tcPr>
            <w:tcW w:w="151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реорганизация юридических лиц с учетом количества контингента обслуживания</w:t>
            </w:r>
          </w:p>
        </w:tc>
        <w:tc>
          <w:tcPr>
            <w:tcW w:w="119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2019 - 2025 годы</w:t>
            </w:r>
          </w:p>
        </w:tc>
        <w:tc>
          <w:tcPr>
            <w:tcW w:w="114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расходов в результате проведения реорганизации сети,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1916,5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83,0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86,0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89,0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92,0</w:t>
            </w:r>
          </w:p>
        </w:tc>
      </w:tr>
      <w:tr w:rsidR="008F39A7" w:rsidRPr="008F39A7" w:rsidTr="008F39A7">
        <w:trPr>
          <w:trHeight w:val="600"/>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образования</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1916,5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00"/>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культуры</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83,0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86,0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89,0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92,0</w:t>
            </w:r>
          </w:p>
        </w:tc>
      </w:tr>
      <w:tr w:rsidR="008F39A7" w:rsidRPr="008F39A7" w:rsidTr="008F39A7">
        <w:trPr>
          <w:trHeight w:val="600"/>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физической культуры и спорта</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00"/>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иных сферах</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1800"/>
        </w:trPr>
        <w:tc>
          <w:tcPr>
            <w:tcW w:w="29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5.1.1.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Укрупнение или присоединение «мелких» учреждений, а также организаций, загруженных менее </w:t>
            </w:r>
            <w:r w:rsidRPr="008F39A7">
              <w:lastRenderedPageBreak/>
              <w:t xml:space="preserve">чем на 50%, к более крупным </w:t>
            </w:r>
          </w:p>
        </w:tc>
        <w:tc>
          <w:tcPr>
            <w:tcW w:w="151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реорганизация юридических лиц с учетом интенсивности использования помещений</w:t>
            </w:r>
          </w:p>
        </w:tc>
        <w:tc>
          <w:tcPr>
            <w:tcW w:w="119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2019 - 2025 годы</w:t>
            </w:r>
          </w:p>
        </w:tc>
        <w:tc>
          <w:tcPr>
            <w:tcW w:w="114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расходов в результате проведения реорганизации сети,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1916,5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1110"/>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образования (реорганизация общеобразовательных организаций)</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1916,5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1110"/>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образования (реорганизация детских дошкольных общеобразовательных организаций)</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1110"/>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образования (реорганизация организаций дополнительного образования детей)</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333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5.1.2.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Объединение разнопрофильных учреждений под «одной крышей» (например, комплекс «школа – дополнительное образование – учреждения культуры (библиотеки, клубы) – спортивные залы и т.п.») (мероприятие реализовыалосьтолько в 2019 году)</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сетевое и межведомственное взаимодействия с использованием софинансирования учреждений, которые оказывают услуги разных отраслей социальной сферы</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расходов в результате проведения реорганизации сети (тыс. рублей)</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r>
      <w:tr w:rsidR="008F39A7" w:rsidRPr="008F39A7" w:rsidTr="008F39A7">
        <w:trPr>
          <w:trHeight w:val="255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5.1.3.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Оптимизация сети дошкольных образовательных организаций (объединение учрежде</w:t>
            </w:r>
            <w:r w:rsidRPr="008F39A7">
              <w:lastRenderedPageBreak/>
              <w:t>ний по территориальному принципу, оптимизация режима работы)</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реорганизация юридических лиц по территориальному принципу с учетом количества контингента</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2019 - 2025 годы</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расходов в результате проведения реорганизации сети,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2520"/>
        </w:trPr>
        <w:tc>
          <w:tcPr>
            <w:tcW w:w="29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5.2.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Оптимизация численности административно-хозяйственного и управленческого персонала учреждений</w:t>
            </w:r>
          </w:p>
        </w:tc>
        <w:tc>
          <w:tcPr>
            <w:tcW w:w="151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создание межотраслевых и/или отраслевых централизованных учреждений (бухгалтерии, информационно-методических центров, хозяйственных учреждений)</w:t>
            </w:r>
            <w:r w:rsidRPr="008F39A7">
              <w:br/>
              <w:t>передача несвойственных функций бюджетных учреждений на аутсорсинг</w:t>
            </w:r>
          </w:p>
        </w:tc>
        <w:tc>
          <w:tcPr>
            <w:tcW w:w="119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2019 - 2025 годы</w:t>
            </w:r>
          </w:p>
        </w:tc>
        <w:tc>
          <w:tcPr>
            <w:tcW w:w="114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снижение затрат, связанных с сокращением численности административно-хозяйственного и управленческого персонала учреждений, тыс. руб.</w:t>
            </w:r>
          </w:p>
        </w:tc>
        <w:tc>
          <w:tcPr>
            <w:tcW w:w="93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63"/>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образования</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63"/>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культуры</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1410"/>
        </w:trPr>
        <w:tc>
          <w:tcPr>
            <w:tcW w:w="29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5.3.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Развитие внебюджетной деятельности муниципальных бюджетных и автономных учрежде</w:t>
            </w:r>
            <w:r w:rsidRPr="008F39A7">
              <w:lastRenderedPageBreak/>
              <w:t>ний</w:t>
            </w:r>
          </w:p>
        </w:tc>
        <w:tc>
          <w:tcPr>
            <w:tcW w:w="151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обеспечение передачи неиспользуемых площадей в аренду</w:t>
            </w:r>
            <w:r w:rsidRPr="008F39A7">
              <w:br/>
              <w:t>увеличение доходов от оказания платных услуг, расширени</w:t>
            </w:r>
            <w:r w:rsidRPr="008F39A7">
              <w:lastRenderedPageBreak/>
              <w:t>е перечня и объема востребованных услуг, связанных с основной и сопутствующей деятельностью</w:t>
            </w:r>
          </w:p>
        </w:tc>
        <w:tc>
          <w:tcPr>
            <w:tcW w:w="119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Кочкуроского муниципального района</w:t>
            </w:r>
          </w:p>
        </w:tc>
        <w:tc>
          <w:tcPr>
            <w:tcW w:w="4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прирост доходов от внебюджетной деятельности по сравнению с предыдущим годом, </w:t>
            </w:r>
            <w:r w:rsidRPr="008F39A7">
              <w:lastRenderedPageBreak/>
              <w:t>%</w:t>
            </w:r>
          </w:p>
        </w:tc>
        <w:tc>
          <w:tcPr>
            <w:tcW w:w="93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104,0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282,3</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4,5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5,0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5,5</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6,0</w:t>
            </w:r>
          </w:p>
        </w:tc>
      </w:tr>
      <w:tr w:rsidR="008F39A7" w:rsidRPr="008F39A7" w:rsidTr="008F39A7">
        <w:trPr>
          <w:trHeight w:val="563"/>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образования</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nil"/>
              <w:right w:val="single" w:sz="4" w:space="0" w:color="000000"/>
            </w:tcBorders>
            <w:shd w:val="clear" w:color="auto" w:fill="auto"/>
            <w:vAlign w:val="center"/>
            <w:hideMark/>
          </w:tcPr>
          <w:p w:rsidR="008F39A7" w:rsidRPr="008F39A7" w:rsidRDefault="008F39A7" w:rsidP="008F39A7">
            <w:r w:rsidRPr="008F39A7">
              <w:t>38,6</w:t>
            </w:r>
          </w:p>
        </w:tc>
        <w:tc>
          <w:tcPr>
            <w:tcW w:w="395" w:type="dxa"/>
            <w:tcBorders>
              <w:top w:val="nil"/>
              <w:left w:val="nil"/>
              <w:bottom w:val="nil"/>
              <w:right w:val="single" w:sz="4" w:space="0" w:color="000000"/>
            </w:tcBorders>
            <w:shd w:val="clear" w:color="auto" w:fill="auto"/>
            <w:vAlign w:val="center"/>
            <w:hideMark/>
          </w:tcPr>
          <w:p w:rsidR="008F39A7" w:rsidRPr="008F39A7" w:rsidRDefault="008F39A7" w:rsidP="008F39A7">
            <w:r w:rsidRPr="008F39A7">
              <w:t>490,2</w:t>
            </w:r>
          </w:p>
        </w:tc>
        <w:tc>
          <w:tcPr>
            <w:tcW w:w="395" w:type="dxa"/>
            <w:tcBorders>
              <w:top w:val="nil"/>
              <w:left w:val="nil"/>
              <w:bottom w:val="nil"/>
              <w:right w:val="single" w:sz="4" w:space="0" w:color="000000"/>
            </w:tcBorders>
            <w:shd w:val="clear" w:color="auto" w:fill="auto"/>
            <w:vAlign w:val="center"/>
            <w:hideMark/>
          </w:tcPr>
          <w:p w:rsidR="008F39A7" w:rsidRPr="008F39A7" w:rsidRDefault="008F39A7" w:rsidP="008F39A7">
            <w:r w:rsidRPr="008F39A7">
              <w:t>3,3</w:t>
            </w:r>
          </w:p>
        </w:tc>
        <w:tc>
          <w:tcPr>
            <w:tcW w:w="395" w:type="dxa"/>
            <w:tcBorders>
              <w:top w:val="nil"/>
              <w:left w:val="nil"/>
              <w:bottom w:val="nil"/>
              <w:right w:val="single" w:sz="4" w:space="0" w:color="000000"/>
            </w:tcBorders>
            <w:shd w:val="clear" w:color="auto" w:fill="auto"/>
            <w:vAlign w:val="center"/>
            <w:hideMark/>
          </w:tcPr>
          <w:p w:rsidR="008F39A7" w:rsidRPr="008F39A7" w:rsidRDefault="008F39A7" w:rsidP="008F39A7">
            <w:r w:rsidRPr="008F39A7">
              <w:t>3,7</w:t>
            </w:r>
          </w:p>
        </w:tc>
        <w:tc>
          <w:tcPr>
            <w:tcW w:w="395" w:type="dxa"/>
            <w:tcBorders>
              <w:top w:val="nil"/>
              <w:left w:val="nil"/>
              <w:bottom w:val="nil"/>
              <w:right w:val="nil"/>
            </w:tcBorders>
            <w:shd w:val="clear" w:color="auto" w:fill="auto"/>
            <w:vAlign w:val="center"/>
            <w:hideMark/>
          </w:tcPr>
          <w:p w:rsidR="008F39A7" w:rsidRPr="008F39A7" w:rsidRDefault="008F39A7" w:rsidP="008F39A7">
            <w:r w:rsidRPr="008F39A7">
              <w:t>4,0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4,0</w:t>
            </w:r>
          </w:p>
        </w:tc>
      </w:tr>
      <w:tr w:rsidR="008F39A7" w:rsidRPr="008F39A7" w:rsidTr="008F39A7">
        <w:trPr>
          <w:trHeight w:val="563"/>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культуры</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65,4</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159,6</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1,2</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1,3</w:t>
            </w:r>
          </w:p>
        </w:tc>
        <w:tc>
          <w:tcPr>
            <w:tcW w:w="395" w:type="dxa"/>
            <w:tcBorders>
              <w:top w:val="single" w:sz="4" w:space="0" w:color="000000"/>
              <w:left w:val="nil"/>
              <w:bottom w:val="nil"/>
              <w:right w:val="nil"/>
            </w:tcBorders>
            <w:shd w:val="clear" w:color="auto" w:fill="auto"/>
            <w:vAlign w:val="center"/>
            <w:hideMark/>
          </w:tcPr>
          <w:p w:rsidR="008F39A7" w:rsidRPr="008F39A7" w:rsidRDefault="008F39A7" w:rsidP="008F39A7">
            <w:r w:rsidRPr="008F39A7">
              <w:t>1,5</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2,0</w:t>
            </w:r>
          </w:p>
        </w:tc>
      </w:tr>
      <w:tr w:rsidR="008F39A7" w:rsidRPr="008F39A7" w:rsidTr="008F39A7">
        <w:trPr>
          <w:trHeight w:val="563"/>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физической культуры и спорта</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single" w:sz="4" w:space="0" w:color="000000"/>
              <w:left w:val="nil"/>
              <w:bottom w:val="nil"/>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63"/>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иных сферах</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single" w:sz="4" w:space="0" w:color="000000"/>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single" w:sz="4" w:space="0" w:color="000000"/>
              <w:left w:val="nil"/>
              <w:bottom w:val="nil"/>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1129"/>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Развитие внебюджетной деятельности муниципальных бюджетных и автономных учреждений</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прирост доходов от внебюджетной деятельности по сравнению с предыдущим годом,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18,2</w:t>
            </w:r>
          </w:p>
        </w:tc>
        <w:tc>
          <w:tcPr>
            <w:tcW w:w="39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r>
      <w:tr w:rsidR="008F39A7" w:rsidRPr="008F39A7" w:rsidTr="008F39A7">
        <w:trPr>
          <w:trHeight w:val="563"/>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образования</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15,2</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r>
      <w:tr w:rsidR="008F39A7" w:rsidRPr="008F39A7" w:rsidTr="008F39A7">
        <w:trPr>
          <w:trHeight w:val="563"/>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культуры</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3,0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r>
      <w:tr w:rsidR="008F39A7" w:rsidRPr="008F39A7" w:rsidTr="008F39A7">
        <w:trPr>
          <w:trHeight w:val="563"/>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сфере физической культуры и спорта</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r>
      <w:tr w:rsidR="008F39A7" w:rsidRPr="008F39A7" w:rsidTr="008F39A7">
        <w:trPr>
          <w:trHeight w:val="563"/>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иных сферах</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r>
      <w:tr w:rsidR="008F39A7" w:rsidRPr="008F39A7" w:rsidTr="008F39A7">
        <w:trPr>
          <w:trHeight w:val="225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5.4.</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Передача неиспользуемого имущества в казну / списание имущества, которое утратило потребительские свойства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возврат части неиспользуемого имущества в казну, перевод муниципальных учреждений на свободные площади других учреждений с высвобождением зданий, списание неиспользуемых складских помещений</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расходов в результате списания неиспользуемого имущества,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nil"/>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nil"/>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336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5.5.</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Расширение внестационарных форм предоставления муниципальных услуг (передвижные библиотеки и т.д.).</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предоставление муниципальных услуг (библиотечные услуги и т.д.) посредством внестационарных форм обслуживания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Администрация Кочкуровского муниципального района, Финансовое управление администрации Кочкуровского  муниципального района, </w:t>
            </w:r>
            <w:r w:rsidRPr="008F39A7">
              <w:lastRenderedPageBreak/>
              <w:t>органы местного самоуправления поселений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в течении года</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расходов в результате применения новых форм обслуживания, да/нет</w:t>
            </w:r>
          </w:p>
        </w:tc>
        <w:tc>
          <w:tcPr>
            <w:tcW w:w="939"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 </w:t>
            </w:r>
          </w:p>
        </w:tc>
        <w:tc>
          <w:tcPr>
            <w:tcW w:w="39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336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5.6</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Проведение оценки эффективности расходов на охранные услуги в органах местного самоуправления и муниципальных учреждениях</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 осуществлять  оценку эффективности расходов на охранные услуги в разрезе органов местного самоуправления  и муниципальных учреждений с целью определения неэффективных расходов по данному направлению</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Администрация Кочкуровского муниципального района, финансовое управление администрации Кочкуровского  муниципального района, органы местного самоуправления поселений </w:t>
            </w:r>
            <w:r w:rsidRPr="008F39A7">
              <w:lastRenderedPageBreak/>
              <w:t>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принятие соответствующего нормативного правового акта (дорожной карты) да/нет, сокращение неэффективных расходов,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279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5.7</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Проведение оценки эффективности расходов на услуги связи в органах местного самоуправления и муниципальных учреждениях</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 осуществлять  оценку эффективности расходов на услуги связи в разрезе органов местного самоуправления  и муниципальных учреждений с целью определения неэффективных расходов по данному направлению</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Финансовое управление администрации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принятие соответствующего нормативного правового акта (дорожной карты) да/нет, сокращение неэффективных расходов,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387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5.8</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Проведение оценки эффективности расходов на коммунальные услуги в органах местного самоупр</w:t>
            </w:r>
            <w:r w:rsidRPr="008F39A7">
              <w:lastRenderedPageBreak/>
              <w:t>авления в Республике Мордовия и муниципальных учреждениях</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xml:space="preserve">ежегодно осуществлять  оценку эффективности расходов на коммунальные услуги в разрезе органов местного самоуправления  и </w:t>
            </w:r>
            <w:r w:rsidRPr="008F39A7">
              <w:lastRenderedPageBreak/>
              <w:t>муниципальных учреждений с целью определения неэффективных расходов по данному направлению</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 финансовое управ</w:t>
            </w:r>
            <w:r w:rsidRPr="008F39A7">
              <w:lastRenderedPageBreak/>
              <w:t>ление администрации Кочкуровского  муниципального района, органы местного самоуправления поселений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принятие соответствующего нормативного правового акта (дорожной карты) да/нет, сокраще</w:t>
            </w:r>
            <w:r w:rsidRPr="008F39A7">
              <w:lastRenderedPageBreak/>
              <w:t>ние неэффективных расходов,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1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5.9</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Проведение оценки эффективности расходов на транспортные услуги в органах местного самоуправления в Республике Мордовия и муниципальных учрежде</w:t>
            </w:r>
            <w:r w:rsidRPr="008F39A7">
              <w:lastRenderedPageBreak/>
              <w:t>ниях</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xml:space="preserve">ежегодно осуществлять  оценку эффективности расходов на транспортные услуги в разрезе органов местного самоуправления  и муниципальных учреждений с целью определения неэффективных расходов </w:t>
            </w:r>
            <w:r w:rsidRPr="008F39A7">
              <w:lastRenderedPageBreak/>
              <w:t>по данному направлению</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 финансовое управление администрации Кочкуровского  муниципаль</w:t>
            </w:r>
            <w:r w:rsidRPr="008F39A7">
              <w:lastRenderedPageBreak/>
              <w:t>ного района, органы местного самоуправления поселений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принятие соответствующего нормативного правового акта (дорожной карты) да/нет, сокращение неэффективных расходов,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Постановление администрации Кочкуровского муниципального района от 12.05.2020 г №255 Об утверждении положения о транспортном обслуживании </w:t>
            </w:r>
            <w:r w:rsidRPr="008F39A7">
              <w:lastRenderedPageBreak/>
              <w:t xml:space="preserve">должностных лиц и муниципальных служащих администрации Кочкуровского муниципального района, обеспечиваемом в связи с исполнением должностных обязанностей"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1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5.10.</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Мониторинг темпов роста расходов на оплату труда работников муниципальных учреждений муниципального образования</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Анализ заработной платы работников муниципальных учреждений</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Администрация Кочкуровского муниципального района, Органы местного самоуправления поселений Кочкуровского муниципального </w:t>
            </w:r>
            <w:r w:rsidRPr="008F39A7">
              <w:lastRenderedPageBreak/>
              <w:t>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ежеквартально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Выполнение целевых показателей соотношения заработной платы руководителей муниципальных учреждений к средней заработной плате работников,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Утверждение нормативно-правовыми актами  соотношения заработной платы руководителей муниципальных учреждений к средней заработной плате работников</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r>
      <w:tr w:rsidR="008F39A7" w:rsidRPr="008F39A7" w:rsidTr="008F39A7">
        <w:trPr>
          <w:trHeight w:val="600"/>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1934,7</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83,0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86,0</w:t>
            </w:r>
          </w:p>
        </w:tc>
        <w:tc>
          <w:tcPr>
            <w:tcW w:w="395" w:type="dxa"/>
            <w:tcBorders>
              <w:top w:val="nil"/>
              <w:left w:val="single" w:sz="4" w:space="0" w:color="000000"/>
              <w:bottom w:val="single" w:sz="4" w:space="0" w:color="000000"/>
              <w:right w:val="nil"/>
            </w:tcBorders>
            <w:shd w:val="clear" w:color="auto" w:fill="auto"/>
            <w:vAlign w:val="center"/>
            <w:hideMark/>
          </w:tcPr>
          <w:p w:rsidR="008F39A7" w:rsidRPr="008F39A7" w:rsidRDefault="008F39A7" w:rsidP="008F39A7">
            <w:r w:rsidRPr="008F39A7">
              <w:t>89,0</w:t>
            </w:r>
          </w:p>
        </w:tc>
        <w:tc>
          <w:tcPr>
            <w:tcW w:w="395" w:type="dxa"/>
            <w:tcBorders>
              <w:top w:val="nil"/>
              <w:left w:val="single" w:sz="4" w:space="0" w:color="000000"/>
              <w:bottom w:val="single" w:sz="4" w:space="0" w:color="000000"/>
              <w:right w:val="nil"/>
            </w:tcBorders>
            <w:shd w:val="clear" w:color="auto" w:fill="auto"/>
            <w:vAlign w:val="center"/>
            <w:hideMark/>
          </w:tcPr>
          <w:p w:rsidR="008F39A7" w:rsidRPr="008F39A7" w:rsidRDefault="008F39A7" w:rsidP="008F39A7">
            <w:r w:rsidRPr="008F39A7">
              <w:t>92,0</w:t>
            </w:r>
          </w:p>
        </w:tc>
      </w:tr>
      <w:tr w:rsidR="008F39A7" w:rsidRPr="008F39A7" w:rsidTr="008F39A7">
        <w:trPr>
          <w:trHeight w:val="61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6</w:t>
            </w:r>
          </w:p>
        </w:tc>
        <w:tc>
          <w:tcPr>
            <w:tcW w:w="9004" w:type="dxa"/>
            <w:gridSpan w:val="12"/>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Совершенствование системы закупок для муниципальных нужд</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r>
      <w:tr w:rsidR="008F39A7" w:rsidRPr="008F39A7" w:rsidTr="008F39A7">
        <w:trPr>
          <w:trHeight w:val="253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6.1.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Централизация закупок для нужд муниципальных заказчиков. Организация совместных закупок (продуктов питания, программные продукты для ПК и т.д..) для нужд муниципальных </w:t>
            </w:r>
            <w:r w:rsidRPr="008F39A7">
              <w:lastRenderedPageBreak/>
              <w:t>заказчиков</w:t>
            </w:r>
          </w:p>
        </w:tc>
        <w:tc>
          <w:tcPr>
            <w:tcW w:w="151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xml:space="preserve">Механизм реализации мероприятия с учетом принятых на территории Республики Мордовия решений о централизации закупок (по соглашениям с муниципальными районами свыше 1 млн. руб. и про предоставлении субсидий) </w:t>
            </w:r>
            <w:r w:rsidRPr="008F39A7">
              <w:lastRenderedPageBreak/>
              <w:t xml:space="preserve">предусматривает направление муниципальными заказчиками районного уровня в уполномоченное учреждение субъекта заявок на осуществление закупок в соответствии с утвержденным в республике порядком взаимодействия (постановление Правительства Республики Мордовия от 30 декабря 2013 г. № 587 «О мерах по совершенствованию системы закупок в Республике Мордовия». </w:t>
            </w:r>
            <w:r w:rsidRPr="008F39A7">
              <w:br/>
              <w:t xml:space="preserve">проведение совместных закупок подразумевает </w:t>
            </w:r>
            <w:r w:rsidRPr="008F39A7">
              <w:lastRenderedPageBreak/>
              <w:t>объединение заказчиков, закупающих одни и те же товары. с этой целью рекомендуется утверждение плана мероприятий и номенклатуры товаров (работ, услуг) закупаемых совместно с учетом принимаемы на республиканском уровне планов мероприятий и номенклатуры ТРУ</w:t>
            </w:r>
          </w:p>
        </w:tc>
        <w:tc>
          <w:tcPr>
            <w:tcW w:w="119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w:t>
            </w:r>
          </w:p>
        </w:tc>
        <w:tc>
          <w:tcPr>
            <w:tcW w:w="4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Экономия бюджетных средств за счет централизации закупок для нужд муниципальных заказчиков,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Постановление администрации</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454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6.2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Не допускать более 15 процентного  превышения цен на закупаемые по муниципальным контрактами договорам товары (работы, услуги) над средневзвешенной ценой, сложившейся по итогам проведенных закупок, автоматически сформированной в региональной информационной </w:t>
            </w:r>
            <w:r w:rsidRPr="008F39A7">
              <w:lastRenderedPageBreak/>
              <w:t>системе в сфере закупок Республики Мордовия</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447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6.3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Осуществлять не позднее, чем 1 июля 2019г. Закупки товаров (работ, услуг) заказчиками муниципального образования исключительно  через региональтную информационную сисмтему в сфере закупок Республики Мордовия, включая </w:t>
            </w:r>
            <w:r w:rsidRPr="008F39A7">
              <w:lastRenderedPageBreak/>
              <w:t>закупки малого объема через модуль "Малые  закупки" Республики Мордовия</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258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6.4</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Увеличение доли заявок заказчиков, консолидированных (объединенных) в составе совместных закупок (по сравнению с аналогичным периодом)</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705"/>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1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7</w:t>
            </w:r>
          </w:p>
        </w:tc>
        <w:tc>
          <w:tcPr>
            <w:tcW w:w="9004" w:type="dxa"/>
            <w:gridSpan w:val="12"/>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Оптимизация системы мер социальной поддержки</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r>
      <w:tr w:rsidR="008F39A7" w:rsidRPr="008F39A7" w:rsidTr="008F39A7">
        <w:trPr>
          <w:trHeight w:val="1692"/>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7.1.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Инвентаризация мер социальной поддержки </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провести инвентаризацию  мер социальной установленных нормативн</w:t>
            </w:r>
            <w:r w:rsidRPr="008F39A7">
              <w:lastRenderedPageBreak/>
              <w:t>ыми правовыми актами Кочкуровского муниципального района</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w:t>
            </w:r>
            <w:r w:rsidRPr="008F39A7">
              <w:lastRenderedPageBreak/>
              <w:t>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экономия бюджетных средств,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225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7.2.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Отказ от индексации социальных выплат, установленных отдельным категориям граждан нормативными правовыми актами органов местного самоуправления</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выбор категорий граждан, социальные выплаты которым не будут индексироваться</w:t>
            </w:r>
            <w:r w:rsidRPr="008F39A7">
              <w:br/>
              <w:t>внесение изменений в муниципальное законодательство</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отсутствие решений об индексации социальных выплат,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1692"/>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7.3.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Исключение мер, дублирующих или дополняющих региональные и федеральные </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инвентаризация законодательства о социальной поддержке;</w:t>
            </w:r>
            <w:r w:rsidRPr="008F39A7">
              <w:br/>
              <w:t>внесение изменений в нормативные правовые акты;</w:t>
            </w:r>
            <w:r w:rsidRPr="008F39A7">
              <w:br/>
              <w:t>проведение разъяснительной работы с гражданами.</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бюджетных расходов в результате исключения мер дублирующих или дополняющих федеральные,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3383"/>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7.4.</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Введение критериев нуждаемости в порядок назначения и предоставления мер социальной поддержки</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проведение аудита системы мер социальной поддержки и механизмов их предоставления;</w:t>
            </w:r>
            <w:r w:rsidRPr="008F39A7">
              <w:br/>
              <w:t>изменение условий предоставления ряда выплат с учетом введения критериев нуждаемости;</w:t>
            </w:r>
            <w:r w:rsidRPr="008F39A7">
              <w:br/>
              <w:t>внесение соответствующих поправок региональное в законодательство</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бюджетных расходов в результате введения критериев нуждаемости,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нет</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r>
      <w:tr w:rsidR="008F39A7" w:rsidRPr="008F39A7" w:rsidTr="008F39A7">
        <w:trPr>
          <w:trHeight w:val="507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7.5.</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Повышение периодичности и эффективности проверки права граждан на получение различных мер социальной поддержки</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принятие решения о повышении периодичности проверки права граждан на получение мер социальной поддержки до 1 раза в год и внесение соответствующих поправок в муниципальное </w:t>
            </w:r>
            <w:r w:rsidRPr="008F39A7">
              <w:lastRenderedPageBreak/>
              <w:t>законодательство;</w:t>
            </w:r>
            <w:r w:rsidRPr="008F39A7">
              <w:br/>
              <w:t>развитие межведомственного электронного информационного взаимодействия с органами, владеющими сведениями о доходах и имуществе граждан, претендующих на муниципальную социальную поддержку, а также иными сведениями, влияющими на право граждан получать ту или иную социальную выплату.</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сокращение бюджетных расходов в результате повышение частоты и эффективности проверки права граждан на получение различных мер </w:t>
            </w:r>
            <w:r w:rsidRPr="008F39A7">
              <w:lastRenderedPageBreak/>
              <w:t>социальной поддержки,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нет</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r>
      <w:tr w:rsidR="008F39A7" w:rsidRPr="008F39A7" w:rsidTr="008F39A7">
        <w:trPr>
          <w:trHeight w:val="1692"/>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7.6.</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Исключение членов семьи носителя льгот из получателей мер социальной поддержки</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внесение изменений в муниципальное законодательство</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сокращение бюджетных расходов в результате исключения членов семьи носителя льгот </w:t>
            </w:r>
            <w:r w:rsidRPr="008F39A7">
              <w:lastRenderedPageBreak/>
              <w:t>из получателей мер социальной поддержки,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нет</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нет</w:t>
            </w:r>
          </w:p>
        </w:tc>
      </w:tr>
      <w:tr w:rsidR="008F39A7" w:rsidRPr="008F39A7" w:rsidTr="008F39A7">
        <w:trPr>
          <w:trHeight w:val="5078"/>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7.7</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Повышение эффективности учета доходов граждан при предоставлении адресных мер социальной поддержки</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введение процедуры вменения доходов индивидуальным предпринимателям, предоставившим налоговые декларации с нулевыми доходами, а также неработающим гражданам трудоспособного возраста;</w:t>
            </w:r>
            <w:r w:rsidRPr="008F39A7">
              <w:br w:type="page"/>
              <w:t>отмена возможности самостоятельного декларирования доходов, которые не подтверждены документально;</w:t>
            </w:r>
            <w:r w:rsidRPr="008F39A7">
              <w:br w:type="page"/>
              <w:t xml:space="preserve">определение права граждан на социальную помощь с использованием </w:t>
            </w:r>
            <w:r w:rsidRPr="008F39A7">
              <w:lastRenderedPageBreak/>
              <w:t>имущественного фильтра проверка наличия определенного движимого и недвижимого имущества.</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бюджетных расходов в результате повышения эффективности учета доходов граждан при предоставлении адресных мер социальной поддержки,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510"/>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1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8</w:t>
            </w:r>
          </w:p>
        </w:tc>
        <w:tc>
          <w:tcPr>
            <w:tcW w:w="9004" w:type="dxa"/>
            <w:gridSpan w:val="12"/>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Повышение эффективности бюджетных инвестиций</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r>
      <w:tr w:rsidR="008F39A7" w:rsidRPr="008F39A7" w:rsidTr="008F39A7">
        <w:trPr>
          <w:trHeight w:val="142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8.1.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объемов незавершенного строительства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оформление объектов незавершенного строительства и привлечения внебюджетных источников</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сокращение объема расходов, которые необходимо осуществить для завершения строительства </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13343,9</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r>
      <w:tr w:rsidR="008F39A7" w:rsidRPr="008F39A7" w:rsidTr="008F39A7">
        <w:trPr>
          <w:trHeight w:val="630"/>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13343,9</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r>
      <w:tr w:rsidR="008F39A7" w:rsidRPr="008F39A7" w:rsidTr="008F39A7">
        <w:trPr>
          <w:trHeight w:val="67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9</w:t>
            </w:r>
          </w:p>
        </w:tc>
        <w:tc>
          <w:tcPr>
            <w:tcW w:w="9004" w:type="dxa"/>
            <w:gridSpan w:val="12"/>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Оптимизация субсидий</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r>
      <w:tr w:rsidR="008F39A7" w:rsidRPr="008F39A7" w:rsidTr="008F39A7">
        <w:trPr>
          <w:trHeight w:val="177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9.1.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Оптимизация расходов на предоставление отдельных субсиди</w:t>
            </w:r>
            <w:r w:rsidRPr="008F39A7">
              <w:lastRenderedPageBreak/>
              <w:t>й юридическим лицам</w:t>
            </w:r>
          </w:p>
        </w:tc>
        <w:tc>
          <w:tcPr>
            <w:tcW w:w="151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отмена неэффективных субсидий</w:t>
            </w:r>
            <w:r w:rsidRPr="008F39A7">
              <w:br/>
              <w:t>контроль за целевым использованием субсидий</w:t>
            </w:r>
          </w:p>
        </w:tc>
        <w:tc>
          <w:tcPr>
            <w:tcW w:w="119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Администрация Кочкуровского муниципального </w:t>
            </w:r>
            <w:r w:rsidRPr="008F39A7">
              <w:lastRenderedPageBreak/>
              <w:t>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бюджетных расходов,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21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9.1.1.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Оптимизация расходов на предоставление субсидий некоммерческим организациям в области физической культуры и спорта</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бюджетных расходов,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25"/>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2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10</w:t>
            </w:r>
          </w:p>
        </w:tc>
        <w:tc>
          <w:tcPr>
            <w:tcW w:w="9004" w:type="dxa"/>
            <w:gridSpan w:val="12"/>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Повышение эффективности расходов на жилищно-коммунальное хозяйство</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r>
      <w:tr w:rsidR="008F39A7" w:rsidRPr="008F39A7" w:rsidTr="008F39A7">
        <w:trPr>
          <w:trHeight w:val="337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10.1.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Реализация первоочередных мероприятий по переводу  систем и объектов  на энергоэффективные технологии по каждому органу исполнительной власти Республ</w:t>
            </w:r>
            <w:r w:rsidRPr="008F39A7">
              <w:lastRenderedPageBreak/>
              <w:t>ики Мордовия и подведомственным государственным учреждениям, органам местного самоуправления Республики Мордовия и подведомственным муниципальным учреждениям.</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проведение  мероприятий по переводу  систем и объектов  на энергоэффективные технологии</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объем экономии бюджетных средств при реализации мероприятий по переводу  систем и объектов  на энергоэффективные технологии, </w:t>
            </w:r>
            <w:r w:rsidRPr="008F39A7">
              <w:lastRenderedPageBreak/>
              <w:t>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28,5</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33,3</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38,1</w:t>
            </w:r>
          </w:p>
        </w:tc>
      </w:tr>
      <w:tr w:rsidR="008F39A7" w:rsidRPr="008F39A7" w:rsidTr="008F39A7">
        <w:trPr>
          <w:trHeight w:val="265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10.2.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Создание  единых муниципальных бюджетных учреждений в сфере жилищно-коммунального хозяйства,энергетики и благоустройства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реализация мер, направленных на социально-экономическое развитие, повышение качества и доступности инфраструктуры, создание комфортных условий в сфере жилищно-коммунального хозяйства</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2020-2025 годы</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принятие соответствующего нормативного правового акта (дорожной карты),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нет</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1129"/>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10.3.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Заключение и реализация энергосервисных контрактов</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заключение контрактов</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2020</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бюджетных расходов,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85"/>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66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11</w:t>
            </w:r>
          </w:p>
        </w:tc>
        <w:tc>
          <w:tcPr>
            <w:tcW w:w="9004" w:type="dxa"/>
            <w:gridSpan w:val="12"/>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Мероприятия по повышению качества бюджетного планирования</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r>
      <w:tr w:rsidR="008F39A7" w:rsidRPr="008F39A7" w:rsidTr="008F39A7">
        <w:trPr>
          <w:trHeight w:val="5595"/>
        </w:trPr>
        <w:tc>
          <w:tcPr>
            <w:tcW w:w="29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11.1</w:t>
            </w:r>
          </w:p>
        </w:tc>
        <w:tc>
          <w:tcPr>
            <w:tcW w:w="137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Повышение эффективности программных расходов бюджета муниципального образования</w:t>
            </w:r>
          </w:p>
        </w:tc>
        <w:tc>
          <w:tcPr>
            <w:tcW w:w="151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повышение эффективности программных расходов муниципального образования достигается с помощью следующих мероприятий:</w:t>
            </w:r>
            <w:r w:rsidRPr="008F39A7">
              <w:br w:type="page"/>
              <w:t>увеличение доли программных расходов в бюджете муниципального образовани</w:t>
            </w:r>
            <w:r w:rsidRPr="008F39A7">
              <w:lastRenderedPageBreak/>
              <w:t xml:space="preserve">я; </w:t>
            </w:r>
            <w:r w:rsidRPr="008F39A7">
              <w:br w:type="page"/>
              <w:t>подготовка сводного годового доклада о ходе реализации муниципальных программ и с публикацией сведений об оценке эффективности реализации муниципальных программ за отчетный финансовый год;</w:t>
            </w:r>
            <w:r w:rsidRPr="008F39A7">
              <w:br w:type="page"/>
              <w:t>подготовка предложений о целесообразности дальнейшей реализации муниципальных программ и (или) отдельных мероприятий, оцененных по итогам отчетного года как «неэффективные»;</w:t>
            </w:r>
            <w:r w:rsidRPr="008F39A7">
              <w:br w:type="page"/>
              <w:t xml:space="preserve">проведение оценки объема неэффективных </w:t>
            </w:r>
            <w:r w:rsidRPr="008F39A7">
              <w:lastRenderedPageBreak/>
              <w:t>программных расходов и определение приоритетов использования сэкономленных средств.</w:t>
            </w:r>
          </w:p>
        </w:tc>
        <w:tc>
          <w:tcPr>
            <w:tcW w:w="119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Кочкуровского муниципального района, органы местного самоуправления поселений Кочкуровского муниципаль</w:t>
            </w:r>
            <w:r w:rsidRPr="008F39A7">
              <w:lastRenderedPageBreak/>
              <w:t>ного района</w:t>
            </w:r>
          </w:p>
        </w:tc>
        <w:tc>
          <w:tcPr>
            <w:tcW w:w="4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неэффективных расходов бюджета, всего, в т.ч.</w:t>
            </w:r>
            <w:r w:rsidRPr="008F39A7">
              <w:br w:type="page"/>
              <w:t>объем бюджетных расходов, перераспределен-ный на приоритетные направления расходов, да/нет</w:t>
            </w:r>
          </w:p>
        </w:tc>
        <w:tc>
          <w:tcPr>
            <w:tcW w:w="93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Постановления Администраций муниципальных образований, решение о бюджете муниципального образования</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3330"/>
        </w:trPr>
        <w:tc>
          <w:tcPr>
            <w:tcW w:w="290"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37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467"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доля расходов бюджетов муниципальных районов (городского округа) Республики Мордовия, формируемых в рамках программ,%</w:t>
            </w:r>
          </w:p>
        </w:tc>
        <w:tc>
          <w:tcPr>
            <w:tcW w:w="939"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87,4%</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90,9%</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87,0%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 менее 86%</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 менее 88%</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Не менее 90%</w:t>
            </w:r>
          </w:p>
        </w:tc>
        <w:tc>
          <w:tcPr>
            <w:tcW w:w="395" w:type="dxa"/>
            <w:tcBorders>
              <w:top w:val="nil"/>
              <w:left w:val="single" w:sz="4" w:space="0" w:color="000000"/>
              <w:bottom w:val="single" w:sz="4" w:space="0" w:color="000000"/>
              <w:right w:val="nil"/>
            </w:tcBorders>
            <w:shd w:val="clear" w:color="auto" w:fill="auto"/>
            <w:vAlign w:val="center"/>
            <w:hideMark/>
          </w:tcPr>
          <w:p w:rsidR="008F39A7" w:rsidRPr="008F39A7" w:rsidRDefault="008F39A7" w:rsidP="008F39A7">
            <w:r w:rsidRPr="008F39A7">
              <w:t>Не менее 90%</w:t>
            </w:r>
          </w:p>
        </w:tc>
      </w:tr>
      <w:tr w:rsidR="008F39A7" w:rsidRPr="008F39A7" w:rsidTr="008F39A7">
        <w:trPr>
          <w:trHeight w:val="409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11.2.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Утверждение бюджетов муниципальных образований на 3 летний период</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утвердить бюджеты муниципальных образований на 3 летний период</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финансовое управление администрации Кочкуровского  муниципального района, органы местного самоуправления поселений Кочкуровского муниципаль</w:t>
            </w:r>
            <w:r w:rsidRPr="008F39A7">
              <w:lastRenderedPageBreak/>
              <w:t>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доля муниципальных образований муниципального района в Республике Мордовия, утвердивших бюджеты на очередной финансовый год и плановый период, %</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Решения о бюджете муниципальных образований</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100,0%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100%</w:t>
            </w:r>
          </w:p>
        </w:tc>
      </w:tr>
      <w:tr w:rsidR="008F39A7" w:rsidRPr="008F39A7" w:rsidTr="008F39A7">
        <w:trPr>
          <w:trHeight w:val="292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11.3.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Отказ от принятия новых расходных обязательств, увеличения действующих расходных обязательств, не обеспеченных собственными доходами</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Формирование реестра расходных обязательств, не отнесенных к полномочиям муниципального образования, выработка предложений по оптимизации</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Кочкуровского муниципального района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объем новых расходных обязательств, увеличение действующих расходных обязательств, не обеспеченных собственными доходами,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Формирование реестра расходных обязательств, не отнесенных к полномочиям муниципального образования</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r>
      <w:tr w:rsidR="008F39A7" w:rsidRPr="008F39A7" w:rsidTr="008F39A7">
        <w:trPr>
          <w:trHeight w:val="630"/>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Итого по Разделу</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r>
      <w:tr w:rsidR="008F39A7" w:rsidRPr="008F39A7" w:rsidTr="008F39A7">
        <w:trPr>
          <w:trHeight w:val="67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12</w:t>
            </w:r>
          </w:p>
        </w:tc>
        <w:tc>
          <w:tcPr>
            <w:tcW w:w="9004" w:type="dxa"/>
            <w:gridSpan w:val="12"/>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Управление муниципальным долгом</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r>
      <w:tr w:rsidR="008F39A7" w:rsidRPr="008F39A7" w:rsidTr="008F39A7">
        <w:trPr>
          <w:trHeight w:val="339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12.1.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Улучшение структуры муниципального долга (мероприятия с новым механизмом реализуются начиная с 2022 года)</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соблюдение графика погашения реструктурированной задолженности перед республиканским бюджетом Республики Мордовия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Финансовое управление адмистрации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муниципального долга, тыс.руб.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600,0</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1937,4</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2906,1</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3874,8</w:t>
            </w:r>
          </w:p>
        </w:tc>
      </w:tr>
      <w:tr w:rsidR="008F39A7" w:rsidRPr="008F39A7" w:rsidTr="008F39A7">
        <w:trPr>
          <w:trHeight w:val="277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12.2.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Ограничение объемов предоставления муниципальных гарантий</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предоставление муниципальных гарантий только по проектам, обеспечивающим рост налогооблагаемой базы в среднесрочной перспективе, и только при наличии соответствующего обеспечения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Финансовое управление администрации Кочкуровского муниципального района, органы местного самоуправления поселений (по согласованию)</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сокращение расходов, связанных с необходимостью исполнения гарантийных обязательств, тыс.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Решения о бюджете муниципальных образований</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519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12.3.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внесение проекта решения о бюджете в совет депутатов, предусматривающего дефицит бюджета муниципальных образований ниже предельно допустимого бюджетным законодательством уровня;</w:t>
            </w:r>
            <w:r w:rsidRPr="008F39A7">
              <w:br/>
              <w:t>утверждение проекта решения о бюджете;</w:t>
            </w:r>
            <w:r w:rsidRPr="008F39A7">
              <w:br/>
              <w:t>соблюдение ограничения по дефициту бюджета муниципального образования в процессе исполнения бюджета</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Финансовое управление администрации Кочкуровского  муниципального района, органы местного самоуправления поселений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ежегодно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объем дефицита бюджета муниципального образования,  %</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Решения о бюджете муниципальных образований</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 более 10%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 более 10%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9,3</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 более 10%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не более 10%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не более 10%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не более 10%</w:t>
            </w:r>
          </w:p>
        </w:tc>
      </w:tr>
      <w:tr w:rsidR="008F39A7" w:rsidRPr="008F39A7" w:rsidTr="008F39A7">
        <w:trPr>
          <w:trHeight w:val="405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12.4.</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Наличие графика погашения муниципального долга между муниципальным районом и поселениями</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инвентаризация долга поселений перед муниципальным районом;</w:t>
            </w:r>
            <w:r w:rsidRPr="008F39A7">
              <w:br/>
              <w:t>согласование графика погашения муниципального долга с Министерством финансов Республики Мордовия;</w:t>
            </w:r>
            <w:r w:rsidRPr="008F39A7">
              <w:br/>
              <w:t>заключение соглашений;</w:t>
            </w:r>
            <w:r w:rsidRPr="008F39A7">
              <w:br/>
              <w:t>предоставление информации в Министерство финансов Республики Мордовия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Финансовое управление администрации Кочкуровского  муниципального района, органы местного самоуправления поселений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2019 г.</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утверждение графика,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Соглашение о реструктуризации задолженности Кочкуровского муниципального района  по бюджетным кредитам, предоставленным из республиканского бюджета Республики Мордовия</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750"/>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600,0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1937,4</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2906,1</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3874,8</w:t>
            </w:r>
          </w:p>
        </w:tc>
      </w:tr>
      <w:tr w:rsidR="008F39A7" w:rsidRPr="008F39A7" w:rsidTr="008F39A7">
        <w:trPr>
          <w:trHeight w:val="60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13</w:t>
            </w:r>
          </w:p>
        </w:tc>
        <w:tc>
          <w:tcPr>
            <w:tcW w:w="9004" w:type="dxa"/>
            <w:gridSpan w:val="12"/>
            <w:tcBorders>
              <w:top w:val="single" w:sz="4" w:space="0" w:color="000000"/>
              <w:left w:val="nil"/>
              <w:bottom w:val="single" w:sz="4" w:space="0" w:color="000000"/>
              <w:right w:val="nil"/>
            </w:tcBorders>
            <w:shd w:val="clear" w:color="auto" w:fill="auto"/>
            <w:vAlign w:val="center"/>
            <w:hideMark/>
          </w:tcPr>
          <w:p w:rsidR="008F39A7" w:rsidRPr="008F39A7" w:rsidRDefault="008F39A7" w:rsidP="008F39A7">
            <w:r w:rsidRPr="008F39A7">
              <w:t>Оптимизация расходов на информационно-коммуникационные технологии</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 </w:t>
            </w:r>
          </w:p>
        </w:tc>
      </w:tr>
      <w:tr w:rsidR="008F39A7" w:rsidRPr="008F39A7" w:rsidTr="008F39A7">
        <w:trPr>
          <w:trHeight w:val="817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13.1.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Оптимизация расходов на услуги связи</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проведение аудита существующих договоров на оказание услуг связи (фиксированной, мобильной) и доступа в сеть "интернет"</w:t>
            </w:r>
            <w:r w:rsidRPr="008F39A7">
              <w:br/>
              <w:t>оптимизация затрат на услуги фиксированной телефонии за счёт внедрения ip-телефонии на базе опорно-транзитной телефонной станции мультисервисной сети скоростной информационной магистрали органов государственной власти и местного самоуправления Республики Мордовия</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финансовое управление администрации Кочкуровского  муниципального района, органы местного самоуправления поселений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до 1 февраля 2019 г.</w:t>
            </w:r>
            <w:r w:rsidRPr="008F39A7">
              <w:br/>
              <w:t xml:space="preserve"> </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отказ от неиспользуемых услуг. стоимость в договорах соответствует среднерыночной стоимости данных услуг.</w:t>
            </w:r>
            <w:r w:rsidRPr="008F39A7">
              <w:br/>
              <w:t>телефонные соединения между сотрудниками органов местного самоуправления совершаются через опорно-транзитную телефонную станцию мультисервисной сети скоростной информационной магистрали органов государственно</w:t>
            </w:r>
            <w:r w:rsidRPr="008F39A7">
              <w:lastRenderedPageBreak/>
              <w:t>й власти и местного самоуправления Республики Мордовия и не тарифицируются. снижение расходов на услуги стационарной голосовой связи,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354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13.2.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Согласование технических заданий, проектов контрактов  на закупку товаров, работ, услуг для муниципальных нужд в сфере информационно-коммун</w:t>
            </w:r>
            <w:r w:rsidRPr="008F39A7">
              <w:lastRenderedPageBreak/>
              <w:t>икационных технологий</w:t>
            </w:r>
          </w:p>
        </w:tc>
        <w:tc>
          <w:tcPr>
            <w:tcW w:w="1518"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xml:space="preserve">Получение письменных заключений  Мининформсвязи РМ в части согласования документации на закупку товаров, работ, услуг в сфере информационно-коммуникационных технологий </w:t>
            </w:r>
            <w:r w:rsidRPr="008F39A7">
              <w:lastRenderedPageBreak/>
              <w:t>для муниципальных нужд</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Администрация муниципального образования</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постоянно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снижение объема расходов местного бюджета на закупку товаров, работ, услуг в сфере ИКТ, в том числе путем выбора оптимальных техниче</w:t>
            </w:r>
            <w:r w:rsidRPr="008F39A7">
              <w:lastRenderedPageBreak/>
              <w:t>ских характеристик закупаемых товаров, работ, услуг,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 </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274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13.3.</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Инвентаризация  ИКТ- инфраструктуры с целью равномерного распределения затрат на обновление</w:t>
            </w:r>
          </w:p>
        </w:tc>
        <w:tc>
          <w:tcPr>
            <w:tcW w:w="1518" w:type="dxa"/>
            <w:tcBorders>
              <w:top w:val="nil"/>
              <w:left w:val="nil"/>
              <w:bottom w:val="nil"/>
              <w:right w:val="nil"/>
            </w:tcBorders>
            <w:shd w:val="clear" w:color="auto" w:fill="auto"/>
            <w:vAlign w:val="center"/>
            <w:hideMark/>
          </w:tcPr>
          <w:p w:rsidR="008F39A7" w:rsidRPr="008F39A7" w:rsidRDefault="008F39A7" w:rsidP="008F39A7">
            <w:r w:rsidRPr="008F39A7">
              <w:t>Определение путей  модернизации существующей ИКТ- инфраструктуры. Выработка рекомендаций по оптимизации затрат на ИКТ- инфраструктуру</w:t>
            </w:r>
          </w:p>
        </w:tc>
        <w:tc>
          <w:tcPr>
            <w:tcW w:w="1194"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муниципального образования</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постоянно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Оценка эффективности и выявление  недостатков при проведении мероприятий  по информатизации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_</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_</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_</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2745"/>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13.4.</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Разработка и реализация муниципальной программы цифровой трансформации Кочкуровского муниципального района Республики Мордовия</w:t>
            </w:r>
          </w:p>
        </w:tc>
        <w:tc>
          <w:tcPr>
            <w:tcW w:w="1518" w:type="dxa"/>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Разработка и утверждении   норматиного прав акта</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муниципального образования</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постоянно</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Типовые показели утверженные  распоряжением Правительства РМ  30.04.2019 №313   да/нет</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Постановление администрации Кочкуровского муниципального района Республики Мордовия</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_</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_</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нет</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single" w:sz="4" w:space="0" w:color="000000"/>
            </w:tcBorders>
            <w:shd w:val="clear" w:color="auto" w:fill="auto"/>
            <w:noWrap/>
            <w:vAlign w:val="center"/>
            <w:hideMark/>
          </w:tcPr>
          <w:p w:rsidR="008F39A7" w:rsidRPr="008F39A7" w:rsidRDefault="008F39A7" w:rsidP="008F39A7">
            <w:r w:rsidRPr="008F39A7">
              <w:t>да</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да</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да</w:t>
            </w:r>
          </w:p>
        </w:tc>
      </w:tr>
      <w:tr w:rsidR="008F39A7" w:rsidRPr="008F39A7" w:rsidTr="008F39A7">
        <w:trPr>
          <w:trHeight w:val="570"/>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96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14</w:t>
            </w:r>
          </w:p>
        </w:tc>
        <w:tc>
          <w:tcPr>
            <w:tcW w:w="9004" w:type="dxa"/>
            <w:gridSpan w:val="12"/>
            <w:tcBorders>
              <w:top w:val="single" w:sz="4" w:space="0" w:color="000000"/>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Меры по сокращению просроченной кредиторской задолженности консолидированного бюджета Кочкуровского муниципального района Республики Мордовия</w:t>
            </w:r>
          </w:p>
        </w:tc>
        <w:tc>
          <w:tcPr>
            <w:tcW w:w="395" w:type="dxa"/>
            <w:tcBorders>
              <w:top w:val="nil"/>
              <w:left w:val="nil"/>
              <w:bottom w:val="nil"/>
              <w:right w:val="nil"/>
            </w:tcBorders>
            <w:shd w:val="clear" w:color="auto" w:fill="auto"/>
            <w:vAlign w:val="center"/>
            <w:hideMark/>
          </w:tcPr>
          <w:p w:rsidR="008F39A7" w:rsidRPr="008F39A7" w:rsidRDefault="008F39A7" w:rsidP="008F39A7"/>
        </w:tc>
      </w:tr>
      <w:tr w:rsidR="008F39A7" w:rsidRPr="008F39A7" w:rsidTr="008F39A7">
        <w:trPr>
          <w:trHeight w:val="282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14.1.</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Предупреждение возникновения просроченной кредиторской задолженности по заработной плате за счет консолидированного бюджета Республики Мордовия</w:t>
            </w:r>
          </w:p>
        </w:tc>
        <w:tc>
          <w:tcPr>
            <w:tcW w:w="151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формирование оперативной отчетности о состоянии просроченной кредиторской задолженности, проведение мониторинга, реструктуризации и урегулирования просроченной кредиторской задолженности муниципальных учреждений</w:t>
            </w:r>
          </w:p>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Администрация Кочкуровского муниципального района, органы местного самоуправления поселений, муниципальные учреждения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в течение года</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отсутствие просроченной  кредиторской задолженности по заработной плате, млн. руб.</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Распоряжение</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_</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_</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w:t>
            </w:r>
          </w:p>
        </w:tc>
        <w:tc>
          <w:tcPr>
            <w:tcW w:w="395" w:type="dxa"/>
            <w:tcBorders>
              <w:top w:val="nil"/>
              <w:left w:val="nil"/>
              <w:bottom w:val="single" w:sz="4" w:space="0" w:color="000000"/>
              <w:right w:val="nil"/>
            </w:tcBorders>
            <w:shd w:val="clear" w:color="auto" w:fill="auto"/>
            <w:noWrap/>
            <w:vAlign w:val="center"/>
            <w:hideMark/>
          </w:tcPr>
          <w:p w:rsidR="008F39A7" w:rsidRPr="008F39A7" w:rsidRDefault="008F39A7" w:rsidP="008F39A7">
            <w:r w:rsidRPr="008F39A7">
              <w:t>-</w:t>
            </w:r>
          </w:p>
        </w:tc>
        <w:tc>
          <w:tcPr>
            <w:tcW w:w="39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_</w:t>
            </w:r>
          </w:p>
        </w:tc>
      </w:tr>
      <w:tr w:rsidR="008F39A7" w:rsidRPr="008F39A7" w:rsidTr="008F39A7">
        <w:trPr>
          <w:trHeight w:val="3090"/>
        </w:trPr>
        <w:tc>
          <w:tcPr>
            <w:tcW w:w="290"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14.2.</w:t>
            </w:r>
          </w:p>
        </w:tc>
        <w:tc>
          <w:tcPr>
            <w:tcW w:w="137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Снижение доли просроченной кредиторской задолженности республиканского и местных бюджет</w:t>
            </w:r>
            <w:r w:rsidRPr="008F39A7">
              <w:lastRenderedPageBreak/>
              <w:t>ов в расходах консолидированного бюджета Республики Мордовия</w:t>
            </w:r>
          </w:p>
        </w:tc>
        <w:tc>
          <w:tcPr>
            <w:tcW w:w="1518" w:type="dxa"/>
            <w:vMerge/>
            <w:tcBorders>
              <w:top w:val="nil"/>
              <w:left w:val="single" w:sz="4" w:space="0" w:color="000000"/>
              <w:bottom w:val="single" w:sz="4" w:space="0" w:color="000000"/>
              <w:right w:val="single" w:sz="4" w:space="0" w:color="000000"/>
            </w:tcBorders>
            <w:vAlign w:val="center"/>
            <w:hideMark/>
          </w:tcPr>
          <w:p w:rsidR="008F39A7" w:rsidRPr="008F39A7" w:rsidRDefault="008F39A7" w:rsidP="008F39A7"/>
        </w:tc>
        <w:tc>
          <w:tcPr>
            <w:tcW w:w="1194"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 xml:space="preserve">Администрация Кочкуровского  муниципального района, органы </w:t>
            </w:r>
            <w:r w:rsidRPr="008F39A7">
              <w:lastRenderedPageBreak/>
              <w:t>местного самоуправления поселений, муниципальные учреждения Кочкуровского муниципального района</w:t>
            </w:r>
          </w:p>
        </w:tc>
        <w:tc>
          <w:tcPr>
            <w:tcW w:w="467"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в течение года</w:t>
            </w:r>
          </w:p>
        </w:tc>
        <w:tc>
          <w:tcPr>
            <w:tcW w:w="1142"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отношение просроченной кредиторской задолженности в расходах консолидирован</w:t>
            </w:r>
            <w:r w:rsidRPr="008F39A7">
              <w:lastRenderedPageBreak/>
              <w:t>ного бюджета Республики Мордовия к предыдущему периоду, %</w:t>
            </w:r>
          </w:p>
        </w:tc>
        <w:tc>
          <w:tcPr>
            <w:tcW w:w="939"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Распоряжение</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100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4400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54,5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75</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75</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75</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75</w:t>
            </w:r>
          </w:p>
        </w:tc>
      </w:tr>
      <w:tr w:rsidR="008F39A7" w:rsidRPr="008F39A7" w:rsidTr="008F39A7">
        <w:trPr>
          <w:trHeight w:val="570"/>
        </w:trPr>
        <w:tc>
          <w:tcPr>
            <w:tcW w:w="6924" w:type="dxa"/>
            <w:gridSpan w:val="7"/>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lastRenderedPageBreak/>
              <w:t>Итого по Разделу</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c>
          <w:tcPr>
            <w:tcW w:w="395" w:type="dxa"/>
            <w:tcBorders>
              <w:top w:val="nil"/>
              <w:left w:val="nil"/>
              <w:bottom w:val="single" w:sz="4" w:space="0" w:color="000000"/>
              <w:right w:val="nil"/>
            </w:tcBorders>
            <w:shd w:val="clear" w:color="auto" w:fill="auto"/>
            <w:vAlign w:val="center"/>
            <w:hideMark/>
          </w:tcPr>
          <w:p w:rsidR="008F39A7" w:rsidRPr="008F39A7" w:rsidRDefault="008F39A7" w:rsidP="008F39A7">
            <w:r w:rsidRPr="008F39A7">
              <w:t>0,0</w:t>
            </w:r>
          </w:p>
        </w:tc>
        <w:tc>
          <w:tcPr>
            <w:tcW w:w="395" w:type="dxa"/>
            <w:tcBorders>
              <w:top w:val="nil"/>
              <w:left w:val="single" w:sz="4" w:space="0" w:color="000000"/>
              <w:bottom w:val="single" w:sz="4" w:space="0" w:color="000000"/>
              <w:right w:val="single" w:sz="4" w:space="0" w:color="000000"/>
            </w:tcBorders>
            <w:shd w:val="clear" w:color="auto" w:fill="auto"/>
            <w:vAlign w:val="center"/>
            <w:hideMark/>
          </w:tcPr>
          <w:p w:rsidR="008F39A7" w:rsidRPr="008F39A7" w:rsidRDefault="008F39A7" w:rsidP="008F39A7">
            <w:r w:rsidRPr="008F39A7">
              <w:t>0,0</w:t>
            </w:r>
          </w:p>
        </w:tc>
      </w:tr>
      <w:tr w:rsidR="008F39A7" w:rsidRPr="008F39A7" w:rsidTr="008F39A7">
        <w:trPr>
          <w:trHeight w:val="312"/>
        </w:trPr>
        <w:tc>
          <w:tcPr>
            <w:tcW w:w="290" w:type="dxa"/>
            <w:tcBorders>
              <w:top w:val="nil"/>
              <w:left w:val="nil"/>
              <w:bottom w:val="nil"/>
              <w:right w:val="nil"/>
            </w:tcBorders>
            <w:shd w:val="clear" w:color="auto" w:fill="auto"/>
            <w:noWrap/>
            <w:vAlign w:val="center"/>
            <w:hideMark/>
          </w:tcPr>
          <w:p w:rsidR="008F39A7" w:rsidRPr="008F39A7" w:rsidRDefault="008F39A7" w:rsidP="008F39A7"/>
        </w:tc>
        <w:tc>
          <w:tcPr>
            <w:tcW w:w="1374" w:type="dxa"/>
            <w:tcBorders>
              <w:top w:val="nil"/>
              <w:left w:val="nil"/>
              <w:bottom w:val="nil"/>
              <w:right w:val="nil"/>
            </w:tcBorders>
            <w:shd w:val="clear" w:color="auto" w:fill="auto"/>
            <w:vAlign w:val="center"/>
            <w:hideMark/>
          </w:tcPr>
          <w:p w:rsidR="008F39A7" w:rsidRPr="008F39A7" w:rsidRDefault="008F39A7" w:rsidP="008F39A7"/>
        </w:tc>
        <w:tc>
          <w:tcPr>
            <w:tcW w:w="1518" w:type="dxa"/>
            <w:tcBorders>
              <w:top w:val="nil"/>
              <w:left w:val="nil"/>
              <w:bottom w:val="nil"/>
              <w:right w:val="nil"/>
            </w:tcBorders>
            <w:shd w:val="clear" w:color="auto" w:fill="auto"/>
            <w:vAlign w:val="center"/>
            <w:hideMark/>
          </w:tcPr>
          <w:p w:rsidR="008F39A7" w:rsidRPr="008F39A7" w:rsidRDefault="008F39A7" w:rsidP="008F39A7"/>
        </w:tc>
        <w:tc>
          <w:tcPr>
            <w:tcW w:w="1194" w:type="dxa"/>
            <w:tcBorders>
              <w:top w:val="nil"/>
              <w:left w:val="nil"/>
              <w:bottom w:val="nil"/>
              <w:right w:val="nil"/>
            </w:tcBorders>
            <w:shd w:val="clear" w:color="auto" w:fill="auto"/>
            <w:vAlign w:val="center"/>
            <w:hideMark/>
          </w:tcPr>
          <w:p w:rsidR="008F39A7" w:rsidRPr="008F39A7" w:rsidRDefault="008F39A7" w:rsidP="008F39A7"/>
        </w:tc>
        <w:tc>
          <w:tcPr>
            <w:tcW w:w="467" w:type="dxa"/>
            <w:tcBorders>
              <w:top w:val="nil"/>
              <w:left w:val="nil"/>
              <w:bottom w:val="nil"/>
              <w:right w:val="nil"/>
            </w:tcBorders>
            <w:shd w:val="clear" w:color="auto" w:fill="auto"/>
            <w:vAlign w:val="center"/>
            <w:hideMark/>
          </w:tcPr>
          <w:p w:rsidR="008F39A7" w:rsidRPr="008F39A7" w:rsidRDefault="008F39A7" w:rsidP="008F39A7"/>
        </w:tc>
        <w:tc>
          <w:tcPr>
            <w:tcW w:w="1142" w:type="dxa"/>
            <w:tcBorders>
              <w:top w:val="nil"/>
              <w:left w:val="nil"/>
              <w:bottom w:val="nil"/>
              <w:right w:val="nil"/>
            </w:tcBorders>
            <w:shd w:val="clear" w:color="auto" w:fill="auto"/>
            <w:noWrap/>
            <w:vAlign w:val="center"/>
            <w:hideMark/>
          </w:tcPr>
          <w:p w:rsidR="008F39A7" w:rsidRPr="008F39A7" w:rsidRDefault="008F39A7" w:rsidP="008F39A7"/>
        </w:tc>
        <w:tc>
          <w:tcPr>
            <w:tcW w:w="939" w:type="dxa"/>
            <w:tcBorders>
              <w:top w:val="nil"/>
              <w:left w:val="nil"/>
              <w:bottom w:val="nil"/>
              <w:right w:val="nil"/>
            </w:tcBorders>
            <w:shd w:val="clear" w:color="auto" w:fill="auto"/>
            <w:noWrap/>
            <w:vAlign w:val="center"/>
            <w:hideMark/>
          </w:tcPr>
          <w:p w:rsidR="008F39A7" w:rsidRPr="008F39A7" w:rsidRDefault="008F39A7" w:rsidP="008F39A7"/>
        </w:tc>
        <w:tc>
          <w:tcPr>
            <w:tcW w:w="395" w:type="dxa"/>
            <w:tcBorders>
              <w:top w:val="nil"/>
              <w:left w:val="nil"/>
              <w:bottom w:val="nil"/>
              <w:right w:val="nil"/>
            </w:tcBorders>
            <w:shd w:val="clear" w:color="auto" w:fill="auto"/>
            <w:noWrap/>
            <w:vAlign w:val="center"/>
            <w:hideMark/>
          </w:tcPr>
          <w:p w:rsidR="008F39A7" w:rsidRPr="008F39A7" w:rsidRDefault="008F39A7" w:rsidP="008F39A7"/>
        </w:tc>
        <w:tc>
          <w:tcPr>
            <w:tcW w:w="395" w:type="dxa"/>
            <w:tcBorders>
              <w:top w:val="nil"/>
              <w:left w:val="nil"/>
              <w:bottom w:val="nil"/>
              <w:right w:val="nil"/>
            </w:tcBorders>
            <w:shd w:val="clear" w:color="auto" w:fill="auto"/>
            <w:noWrap/>
            <w:vAlign w:val="center"/>
            <w:hideMark/>
          </w:tcPr>
          <w:p w:rsidR="008F39A7" w:rsidRPr="008F39A7" w:rsidRDefault="008F39A7" w:rsidP="008F39A7"/>
        </w:tc>
        <w:tc>
          <w:tcPr>
            <w:tcW w:w="395" w:type="dxa"/>
            <w:tcBorders>
              <w:top w:val="nil"/>
              <w:left w:val="nil"/>
              <w:bottom w:val="nil"/>
              <w:right w:val="nil"/>
            </w:tcBorders>
            <w:shd w:val="clear" w:color="auto" w:fill="auto"/>
            <w:noWrap/>
            <w:vAlign w:val="center"/>
            <w:hideMark/>
          </w:tcPr>
          <w:p w:rsidR="008F39A7" w:rsidRPr="008F39A7" w:rsidRDefault="008F39A7" w:rsidP="008F39A7"/>
        </w:tc>
        <w:tc>
          <w:tcPr>
            <w:tcW w:w="395" w:type="dxa"/>
            <w:tcBorders>
              <w:top w:val="nil"/>
              <w:left w:val="nil"/>
              <w:bottom w:val="nil"/>
              <w:right w:val="nil"/>
            </w:tcBorders>
            <w:shd w:val="clear" w:color="auto" w:fill="auto"/>
            <w:noWrap/>
            <w:vAlign w:val="center"/>
            <w:hideMark/>
          </w:tcPr>
          <w:p w:rsidR="008F39A7" w:rsidRPr="008F39A7" w:rsidRDefault="008F39A7" w:rsidP="008F39A7"/>
        </w:tc>
        <w:tc>
          <w:tcPr>
            <w:tcW w:w="395" w:type="dxa"/>
            <w:tcBorders>
              <w:top w:val="nil"/>
              <w:left w:val="nil"/>
              <w:bottom w:val="nil"/>
              <w:right w:val="nil"/>
            </w:tcBorders>
            <w:shd w:val="clear" w:color="auto" w:fill="auto"/>
            <w:noWrap/>
            <w:vAlign w:val="center"/>
            <w:hideMark/>
          </w:tcPr>
          <w:p w:rsidR="008F39A7" w:rsidRPr="008F39A7" w:rsidRDefault="008F39A7" w:rsidP="008F39A7"/>
        </w:tc>
        <w:tc>
          <w:tcPr>
            <w:tcW w:w="395" w:type="dxa"/>
            <w:tcBorders>
              <w:top w:val="nil"/>
              <w:left w:val="nil"/>
              <w:bottom w:val="nil"/>
              <w:right w:val="nil"/>
            </w:tcBorders>
            <w:shd w:val="clear" w:color="auto" w:fill="auto"/>
            <w:noWrap/>
            <w:vAlign w:val="center"/>
            <w:hideMark/>
          </w:tcPr>
          <w:p w:rsidR="008F39A7" w:rsidRPr="008F39A7" w:rsidRDefault="008F39A7" w:rsidP="008F39A7"/>
        </w:tc>
        <w:tc>
          <w:tcPr>
            <w:tcW w:w="395" w:type="dxa"/>
            <w:tcBorders>
              <w:top w:val="nil"/>
              <w:left w:val="nil"/>
              <w:bottom w:val="nil"/>
              <w:right w:val="nil"/>
            </w:tcBorders>
            <w:shd w:val="clear" w:color="auto" w:fill="auto"/>
            <w:noWrap/>
            <w:vAlign w:val="bottom"/>
            <w:hideMark/>
          </w:tcPr>
          <w:p w:rsidR="008F39A7" w:rsidRPr="008F39A7" w:rsidRDefault="008F39A7" w:rsidP="008F39A7"/>
        </w:tc>
      </w:tr>
    </w:tbl>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Pr>
        <w:jc w:val="center"/>
        <w:rPr>
          <w:rFonts w:ascii="Arial" w:hAnsi="Arial" w:cs="Arial"/>
          <w:b/>
          <w:sz w:val="32"/>
          <w:szCs w:val="32"/>
        </w:rPr>
      </w:pPr>
      <w:r w:rsidRPr="008F39A7">
        <w:rPr>
          <w:rFonts w:ascii="Arial" w:hAnsi="Arial" w:cs="Arial"/>
          <w:b/>
          <w:sz w:val="32"/>
          <w:szCs w:val="32"/>
        </w:rPr>
        <w:t>РЕСПУБЛИКА МОРДОВИЯ</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АДМИНИСТРАЦИЯ КОЧКУРОВСКОГО                                         МУНИЦИПАЛЬНОГО  РАЙОНА</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РЕСПУБЛИКИ МОРДОВИЯ</w:t>
      </w: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ПОСТАНОВЛЕНИЕ</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от 30.12.2022 года № 819-п</w:t>
      </w: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ОБ УТВЕРЖДЕНИИ КОМПЛЕКСА МЕР, НАПРАВЛЕННЫХ НА СТАБИЛИЗАЦИЮ НАРКООБСТАНОВКИ В КОЧКУРОВСКОМ МУНИЦИПАЛЬНОМ РАЙОНЕ</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НА 2023 -2024 ГОДЫ</w:t>
      </w:r>
    </w:p>
    <w:p w:rsidR="008F39A7" w:rsidRPr="008F39A7" w:rsidRDefault="008F39A7" w:rsidP="008F39A7"/>
    <w:p w:rsidR="008F39A7" w:rsidRPr="008F39A7" w:rsidRDefault="008F39A7" w:rsidP="008F39A7">
      <w:pPr>
        <w:ind w:firstLine="708"/>
        <w:jc w:val="both"/>
      </w:pPr>
      <w:r w:rsidRPr="008F39A7">
        <w:t>В целях усиления мер, направленных на противодействие злоупотреблению наркотиками и их незаконному обороту на территории Кочкуровского муниципального района администрация Кочкуровского муниципального района ПОСТАНОВЛЯЕТ:</w:t>
      </w:r>
    </w:p>
    <w:p w:rsidR="008F39A7" w:rsidRPr="008F39A7" w:rsidRDefault="008F39A7" w:rsidP="008F39A7">
      <w:pPr>
        <w:ind w:firstLine="708"/>
        <w:jc w:val="both"/>
      </w:pPr>
      <w:r w:rsidRPr="008F39A7">
        <w:t>1.Утвердить комплекс мер, направленных на стабилизацию наркообстановки в Кочкуровском муниципальном районе на 2023-2024 годы, согласно приложению.</w:t>
      </w:r>
    </w:p>
    <w:p w:rsidR="008F39A7" w:rsidRPr="008F39A7" w:rsidRDefault="008F39A7" w:rsidP="008F39A7">
      <w:pPr>
        <w:jc w:val="both"/>
      </w:pPr>
      <w:r w:rsidRPr="008F39A7">
        <w:t>Контроль за реализацией мероприятий оставляю за собой.</w:t>
      </w:r>
    </w:p>
    <w:p w:rsidR="008F39A7" w:rsidRPr="008F39A7" w:rsidRDefault="008F39A7" w:rsidP="008F39A7">
      <w:pPr>
        <w:ind w:firstLine="708"/>
        <w:jc w:val="both"/>
      </w:pPr>
      <w:r>
        <w:t>2.</w:t>
      </w:r>
      <w:r w:rsidRPr="008F39A7">
        <w:t>Настоящее постановление вступает в силу со дня его подписания.</w:t>
      </w:r>
    </w:p>
    <w:p w:rsidR="008F39A7" w:rsidRPr="008F39A7" w:rsidRDefault="008F39A7" w:rsidP="008F39A7">
      <w:pPr>
        <w:jc w:val="both"/>
      </w:pPr>
    </w:p>
    <w:p w:rsidR="008F39A7" w:rsidRPr="008F39A7" w:rsidRDefault="008F39A7" w:rsidP="008F39A7"/>
    <w:p w:rsidR="008F39A7" w:rsidRPr="008F39A7" w:rsidRDefault="008F39A7" w:rsidP="008F39A7">
      <w:pPr>
        <w:jc w:val="right"/>
      </w:pPr>
    </w:p>
    <w:p w:rsidR="008F39A7" w:rsidRPr="008F39A7" w:rsidRDefault="008F39A7" w:rsidP="008F39A7">
      <w:pPr>
        <w:jc w:val="right"/>
        <w:rPr>
          <w:rFonts w:ascii="Arial" w:hAnsi="Arial" w:cs="Arial"/>
        </w:rPr>
      </w:pPr>
      <w:r w:rsidRPr="008F39A7">
        <w:rPr>
          <w:rFonts w:ascii="Arial" w:hAnsi="Arial" w:cs="Arial"/>
        </w:rPr>
        <w:t xml:space="preserve">Глава </w:t>
      </w:r>
    </w:p>
    <w:p w:rsidR="008F39A7" w:rsidRPr="008F39A7" w:rsidRDefault="008F39A7" w:rsidP="008F39A7">
      <w:pPr>
        <w:jc w:val="right"/>
        <w:rPr>
          <w:rFonts w:ascii="Arial" w:hAnsi="Arial" w:cs="Arial"/>
        </w:rPr>
      </w:pPr>
      <w:r w:rsidRPr="008F39A7">
        <w:rPr>
          <w:rFonts w:ascii="Arial" w:hAnsi="Arial" w:cs="Arial"/>
        </w:rPr>
        <w:t xml:space="preserve">Кочкуровского муниципального района </w:t>
      </w:r>
    </w:p>
    <w:p w:rsidR="008F39A7" w:rsidRPr="008F39A7" w:rsidRDefault="008F39A7" w:rsidP="008F39A7">
      <w:pPr>
        <w:jc w:val="right"/>
        <w:rPr>
          <w:rFonts w:ascii="Arial" w:hAnsi="Arial" w:cs="Arial"/>
        </w:rPr>
      </w:pPr>
      <w:r w:rsidRPr="008F39A7">
        <w:rPr>
          <w:rFonts w:ascii="Arial" w:hAnsi="Arial" w:cs="Arial"/>
        </w:rPr>
        <w:t>С.Н. Герасимова</w:t>
      </w:r>
    </w:p>
    <w:p w:rsidR="008F39A7" w:rsidRPr="008F39A7" w:rsidRDefault="008F39A7" w:rsidP="008F39A7">
      <w:pPr>
        <w:rPr>
          <w:rFonts w:ascii="Arial" w:hAnsi="Arial" w:cs="Arial"/>
        </w:rPr>
      </w:pPr>
    </w:p>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Pr>
        <w:jc w:val="right"/>
      </w:pPr>
    </w:p>
    <w:p w:rsidR="008F39A7" w:rsidRPr="008F39A7" w:rsidRDefault="008F39A7" w:rsidP="008F39A7">
      <w:pPr>
        <w:jc w:val="right"/>
        <w:sectPr w:rsidR="008F39A7" w:rsidRPr="008F39A7" w:rsidSect="008F39A7">
          <w:type w:val="continuous"/>
          <w:pgSz w:w="11906" w:h="16838"/>
          <w:pgMar w:top="1134" w:right="567" w:bottom="1134" w:left="1134" w:header="709" w:footer="709" w:gutter="0"/>
          <w:cols w:space="708"/>
          <w:docGrid w:linePitch="360"/>
        </w:sectPr>
      </w:pPr>
    </w:p>
    <w:p w:rsidR="008F39A7" w:rsidRPr="008F39A7" w:rsidRDefault="008F39A7" w:rsidP="008F39A7">
      <w:pPr>
        <w:jc w:val="right"/>
      </w:pPr>
      <w:r w:rsidRPr="008F39A7">
        <w:lastRenderedPageBreak/>
        <w:t>ПРИЛОЖЕНИЕ</w:t>
      </w:r>
    </w:p>
    <w:p w:rsidR="008F39A7" w:rsidRPr="008F39A7" w:rsidRDefault="008F39A7" w:rsidP="008F39A7">
      <w:pPr>
        <w:jc w:val="right"/>
      </w:pPr>
      <w:r w:rsidRPr="008F39A7">
        <w:t xml:space="preserve"> к постановлению администрации </w:t>
      </w:r>
    </w:p>
    <w:p w:rsidR="008F39A7" w:rsidRPr="008F39A7" w:rsidRDefault="008F39A7" w:rsidP="008F39A7">
      <w:pPr>
        <w:jc w:val="right"/>
      </w:pPr>
      <w:r w:rsidRPr="008F39A7">
        <w:t xml:space="preserve"> Кочкуровского муниципального района</w:t>
      </w:r>
    </w:p>
    <w:p w:rsidR="008F39A7" w:rsidRPr="008F39A7" w:rsidRDefault="008F39A7" w:rsidP="008F39A7">
      <w:pPr>
        <w:jc w:val="right"/>
      </w:pPr>
      <w:r w:rsidRPr="008F39A7">
        <w:t xml:space="preserve">от 30.12.2022 г. № 819-п                                                                                                                                                                                                                       </w:t>
      </w:r>
    </w:p>
    <w:p w:rsidR="008F39A7" w:rsidRPr="008F39A7" w:rsidRDefault="008F39A7" w:rsidP="008F39A7"/>
    <w:p w:rsidR="008F39A7" w:rsidRPr="008F39A7" w:rsidRDefault="008F39A7" w:rsidP="008F39A7">
      <w:pPr>
        <w:jc w:val="center"/>
        <w:rPr>
          <w:b/>
        </w:rPr>
      </w:pPr>
      <w:r w:rsidRPr="008F39A7">
        <w:rPr>
          <w:b/>
        </w:rPr>
        <w:t>КОМПЛЕКС МЕР, НАПРАВЛЕННЫХ НА СТАБИЛИЗАЦИЮ НАРКООБСТАНОВКИ В КОЧКУРОВСКОМ МУНИЦИПАЛЬНОМ РАЙОНЕ НА 2023 -2024 ГОДЫ</w:t>
      </w:r>
    </w:p>
    <w:p w:rsidR="008F39A7" w:rsidRPr="008F39A7" w:rsidRDefault="008F39A7" w:rsidP="008F39A7">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306"/>
        <w:gridCol w:w="1741"/>
        <w:gridCol w:w="3918"/>
      </w:tblGrid>
      <w:tr w:rsidR="008F39A7" w:rsidRPr="008F39A7" w:rsidTr="008F39A7">
        <w:tc>
          <w:tcPr>
            <w:tcW w:w="175" w:type="pct"/>
            <w:shd w:val="clear" w:color="auto" w:fill="auto"/>
          </w:tcPr>
          <w:p w:rsidR="008F39A7" w:rsidRPr="008F39A7" w:rsidRDefault="008F39A7" w:rsidP="008F39A7"/>
          <w:p w:rsidR="008F39A7" w:rsidRPr="008F39A7" w:rsidRDefault="008F39A7" w:rsidP="008F39A7">
            <w:r w:rsidRPr="008F39A7">
              <w:t>№</w:t>
            </w:r>
          </w:p>
        </w:tc>
        <w:tc>
          <w:tcPr>
            <w:tcW w:w="2227" w:type="pct"/>
            <w:shd w:val="clear" w:color="auto" w:fill="auto"/>
          </w:tcPr>
          <w:p w:rsidR="008F39A7" w:rsidRPr="008F39A7" w:rsidRDefault="008F39A7" w:rsidP="008F39A7">
            <w:r w:rsidRPr="008F39A7">
              <w:t>Наименование мероприятия</w:t>
            </w:r>
          </w:p>
        </w:tc>
        <w:tc>
          <w:tcPr>
            <w:tcW w:w="557" w:type="pct"/>
            <w:shd w:val="clear" w:color="auto" w:fill="auto"/>
          </w:tcPr>
          <w:p w:rsidR="008F39A7" w:rsidRPr="008F39A7" w:rsidRDefault="008F39A7" w:rsidP="008F39A7">
            <w:r w:rsidRPr="008F39A7">
              <w:t>Срок исполнения</w:t>
            </w:r>
          </w:p>
        </w:tc>
        <w:tc>
          <w:tcPr>
            <w:tcW w:w="2041" w:type="pct"/>
            <w:shd w:val="clear" w:color="auto" w:fill="auto"/>
          </w:tcPr>
          <w:p w:rsidR="008F39A7" w:rsidRPr="008F39A7" w:rsidRDefault="008F39A7" w:rsidP="008F39A7">
            <w:r w:rsidRPr="008F39A7">
              <w:t>Ответственные исполнители</w:t>
            </w:r>
          </w:p>
        </w:tc>
      </w:tr>
      <w:tr w:rsidR="008F39A7" w:rsidRPr="008F39A7" w:rsidTr="008F39A7">
        <w:trPr>
          <w:gridAfter w:val="3"/>
          <w:wAfter w:w="4825" w:type="pct"/>
        </w:trPr>
        <w:tc>
          <w:tcPr>
            <w:tcW w:w="175" w:type="pct"/>
            <w:shd w:val="clear" w:color="auto" w:fill="auto"/>
          </w:tcPr>
          <w:p w:rsidR="008F39A7" w:rsidRPr="008F39A7" w:rsidRDefault="008F39A7" w:rsidP="008F39A7"/>
        </w:tc>
      </w:tr>
      <w:tr w:rsidR="008F39A7" w:rsidRPr="008F39A7" w:rsidTr="008F39A7">
        <w:tc>
          <w:tcPr>
            <w:tcW w:w="175" w:type="pct"/>
            <w:shd w:val="clear" w:color="auto" w:fill="auto"/>
          </w:tcPr>
          <w:p w:rsidR="008F39A7" w:rsidRPr="008F39A7" w:rsidRDefault="008F39A7" w:rsidP="008F39A7">
            <w:r w:rsidRPr="008F39A7">
              <w:t>1</w:t>
            </w:r>
          </w:p>
        </w:tc>
        <w:tc>
          <w:tcPr>
            <w:tcW w:w="2227" w:type="pct"/>
            <w:shd w:val="clear" w:color="auto" w:fill="auto"/>
          </w:tcPr>
          <w:p w:rsidR="008F39A7" w:rsidRPr="008F39A7" w:rsidRDefault="008F39A7" w:rsidP="008F39A7">
            <w:r w:rsidRPr="008F39A7">
              <w:t>Организация и проведение мероприятий по профилактике табакокурения, алкоголизма и наркомании, направленных на привитие здорового образа жизни в рамках летней оздоровительной кампании «Лето 2023-2024»: - лагеря дневного пребывания; библиотеки района</w:t>
            </w:r>
          </w:p>
        </w:tc>
        <w:tc>
          <w:tcPr>
            <w:tcW w:w="557" w:type="pct"/>
            <w:shd w:val="clear" w:color="auto" w:fill="auto"/>
          </w:tcPr>
          <w:p w:rsidR="008F39A7" w:rsidRPr="008F39A7" w:rsidRDefault="008F39A7" w:rsidP="008F39A7">
            <w:r w:rsidRPr="008F39A7">
              <w:t>Июнь-август</w:t>
            </w:r>
          </w:p>
        </w:tc>
        <w:tc>
          <w:tcPr>
            <w:tcW w:w="2041" w:type="pct"/>
            <w:shd w:val="clear" w:color="auto" w:fill="auto"/>
          </w:tcPr>
          <w:p w:rsidR="008F39A7" w:rsidRPr="008F39A7" w:rsidRDefault="008F39A7" w:rsidP="008F39A7">
            <w:r w:rsidRPr="008F39A7">
              <w:t>МКУ «Центр информационно-методического и технического обеспечения муниципальных учреждений» Кочкуровского муниципального района, ГБУЗ «РКБ №5» «Поликлиника №4» (по согласованию), МБУК «Центральная районная библиотека» Кочкуровского муниципального района</w:t>
            </w:r>
          </w:p>
        </w:tc>
      </w:tr>
      <w:tr w:rsidR="008F39A7" w:rsidRPr="008F39A7" w:rsidTr="008F39A7">
        <w:tc>
          <w:tcPr>
            <w:tcW w:w="175" w:type="pct"/>
            <w:shd w:val="clear" w:color="auto" w:fill="auto"/>
          </w:tcPr>
          <w:p w:rsidR="008F39A7" w:rsidRPr="008F39A7" w:rsidRDefault="008F39A7" w:rsidP="008F39A7">
            <w:r w:rsidRPr="008F39A7">
              <w:t>2</w:t>
            </w:r>
          </w:p>
        </w:tc>
        <w:tc>
          <w:tcPr>
            <w:tcW w:w="2227" w:type="pct"/>
            <w:shd w:val="clear" w:color="auto" w:fill="auto"/>
          </w:tcPr>
          <w:p w:rsidR="008F39A7" w:rsidRPr="008F39A7" w:rsidRDefault="008F39A7" w:rsidP="008F39A7">
            <w:r w:rsidRPr="008F39A7">
              <w:t xml:space="preserve">Проведение ежемесячных рейдов по местам массового досуга молодежи и подростков (дискотеки, клубы, и т.д.) с целью профилактики правонарушений и выявлению лиц, допускающих немедицинское употребление наркотиков </w:t>
            </w:r>
          </w:p>
        </w:tc>
        <w:tc>
          <w:tcPr>
            <w:tcW w:w="557" w:type="pct"/>
            <w:shd w:val="clear" w:color="auto" w:fill="auto"/>
          </w:tcPr>
          <w:p w:rsidR="008F39A7" w:rsidRPr="008F39A7" w:rsidRDefault="008F39A7" w:rsidP="008F39A7">
            <w:r w:rsidRPr="008F39A7">
              <w:t xml:space="preserve">ежемесячно </w:t>
            </w:r>
          </w:p>
        </w:tc>
        <w:tc>
          <w:tcPr>
            <w:tcW w:w="2041" w:type="pct"/>
            <w:shd w:val="clear" w:color="auto" w:fill="auto"/>
          </w:tcPr>
          <w:p w:rsidR="008F39A7" w:rsidRPr="008F39A7" w:rsidRDefault="008F39A7" w:rsidP="008F39A7">
            <w:r w:rsidRPr="008F39A7">
              <w:t>ПП №13 ММО МВД России «Лямбирский» по обслуживанию Кочкуровского района (по согласованию), КДН и ЗП Кочкуровского муниципального района</w:t>
            </w:r>
          </w:p>
          <w:p w:rsidR="008F39A7" w:rsidRPr="008F39A7" w:rsidRDefault="008F39A7" w:rsidP="008F39A7"/>
        </w:tc>
      </w:tr>
      <w:tr w:rsidR="008F39A7" w:rsidRPr="008F39A7" w:rsidTr="008F39A7">
        <w:tc>
          <w:tcPr>
            <w:tcW w:w="175" w:type="pct"/>
            <w:shd w:val="clear" w:color="auto" w:fill="auto"/>
          </w:tcPr>
          <w:p w:rsidR="008F39A7" w:rsidRPr="008F39A7" w:rsidRDefault="008F39A7" w:rsidP="008F39A7">
            <w:r w:rsidRPr="008F39A7">
              <w:t>3</w:t>
            </w:r>
          </w:p>
        </w:tc>
        <w:tc>
          <w:tcPr>
            <w:tcW w:w="2227" w:type="pct"/>
            <w:shd w:val="clear" w:color="auto" w:fill="auto"/>
          </w:tcPr>
          <w:p w:rsidR="008F39A7" w:rsidRPr="008F39A7" w:rsidRDefault="008F39A7" w:rsidP="008F39A7">
            <w:r w:rsidRPr="008F39A7">
              <w:t xml:space="preserve">  Разъяснения норм действующего законодательства несовершеннолетним и молодежи, направленные на недопущение роста преступлений в состоянии алкогольного, наркотического опьянений </w:t>
            </w:r>
          </w:p>
        </w:tc>
        <w:tc>
          <w:tcPr>
            <w:tcW w:w="557" w:type="pct"/>
            <w:shd w:val="clear" w:color="auto" w:fill="auto"/>
          </w:tcPr>
          <w:p w:rsidR="008F39A7" w:rsidRPr="008F39A7" w:rsidRDefault="008F39A7" w:rsidP="008F39A7">
            <w:r w:rsidRPr="008F39A7">
              <w:t>в течение года</w:t>
            </w:r>
          </w:p>
        </w:tc>
        <w:tc>
          <w:tcPr>
            <w:tcW w:w="2041" w:type="pct"/>
            <w:shd w:val="clear" w:color="auto" w:fill="auto"/>
          </w:tcPr>
          <w:p w:rsidR="008F39A7" w:rsidRPr="008F39A7" w:rsidRDefault="008F39A7" w:rsidP="008F39A7">
            <w:r w:rsidRPr="008F39A7">
              <w:t>МКУ «Центр информационно-методического и технического обеспечения муниципальных учреждений» Кочкуровского муниципального района, ГБУЗ «РКБ №5» «Поликлиника №4» (по согласованию), КДН и ЗП Кочкуровского муниципального района, ПП №13 ММО МВД России «Лямбирский» по обслуживанию Кочкуровского района (по согласованию)</w:t>
            </w:r>
          </w:p>
        </w:tc>
      </w:tr>
      <w:tr w:rsidR="008F39A7" w:rsidRPr="008F39A7" w:rsidTr="008F39A7">
        <w:tc>
          <w:tcPr>
            <w:tcW w:w="175" w:type="pct"/>
            <w:shd w:val="clear" w:color="auto" w:fill="auto"/>
          </w:tcPr>
          <w:p w:rsidR="008F39A7" w:rsidRPr="008F39A7" w:rsidRDefault="008F39A7" w:rsidP="008F39A7">
            <w:r w:rsidRPr="008F39A7">
              <w:t>4</w:t>
            </w:r>
          </w:p>
        </w:tc>
        <w:tc>
          <w:tcPr>
            <w:tcW w:w="2227" w:type="pct"/>
            <w:shd w:val="clear" w:color="auto" w:fill="auto"/>
          </w:tcPr>
          <w:p w:rsidR="008F39A7" w:rsidRPr="008F39A7" w:rsidRDefault="008F39A7" w:rsidP="008F39A7">
            <w:r w:rsidRPr="008F39A7">
              <w:t xml:space="preserve">Организация информационно-разъяснительных мероприятий среди населения в районной газете «Заря» о недопустимости незаконного культивирования запрещенных к возделыванию наркосодержащих растений, а также о нормах действующего законодательства в сфере оборота наркотических средств, психотропных веществ и их прекурсоров </w:t>
            </w:r>
          </w:p>
          <w:p w:rsidR="008F39A7" w:rsidRPr="008F39A7" w:rsidRDefault="008F39A7" w:rsidP="008F39A7"/>
        </w:tc>
        <w:tc>
          <w:tcPr>
            <w:tcW w:w="557" w:type="pct"/>
            <w:shd w:val="clear" w:color="auto" w:fill="auto"/>
          </w:tcPr>
          <w:p w:rsidR="008F39A7" w:rsidRPr="008F39A7" w:rsidRDefault="008F39A7" w:rsidP="008F39A7">
            <w:r w:rsidRPr="008F39A7">
              <w:lastRenderedPageBreak/>
              <w:t>в течение года</w:t>
            </w:r>
          </w:p>
        </w:tc>
        <w:tc>
          <w:tcPr>
            <w:tcW w:w="2041" w:type="pct"/>
            <w:shd w:val="clear" w:color="auto" w:fill="auto"/>
          </w:tcPr>
          <w:p w:rsidR="008F39A7" w:rsidRPr="008F39A7" w:rsidRDefault="008F39A7" w:rsidP="008F39A7">
            <w:r w:rsidRPr="008F39A7">
              <w:t>Секретарь антинаркотической комиссии, МКУ «Центр информационно-методического и технического обеспечения муниципальных учреждений» Кочкуровского муниципального района,</w:t>
            </w:r>
          </w:p>
          <w:p w:rsidR="008F39A7" w:rsidRPr="008F39A7" w:rsidRDefault="008F39A7" w:rsidP="008F39A7">
            <w:r w:rsidRPr="008F39A7">
              <w:t xml:space="preserve"> АНО «Заря» (по согласованию), ПП №13 ММО МВД России «Лямбирский» по обслуживанию Кочкуровского района (по </w:t>
            </w:r>
            <w:r w:rsidRPr="008F39A7">
              <w:lastRenderedPageBreak/>
              <w:t>согласованию)</w:t>
            </w:r>
          </w:p>
        </w:tc>
      </w:tr>
      <w:tr w:rsidR="008F39A7" w:rsidRPr="008F39A7" w:rsidTr="008F39A7">
        <w:tc>
          <w:tcPr>
            <w:tcW w:w="175" w:type="pct"/>
            <w:shd w:val="clear" w:color="auto" w:fill="auto"/>
          </w:tcPr>
          <w:p w:rsidR="008F39A7" w:rsidRPr="008F39A7" w:rsidRDefault="008F39A7" w:rsidP="008F39A7">
            <w:r w:rsidRPr="008F39A7">
              <w:lastRenderedPageBreak/>
              <w:t>5</w:t>
            </w:r>
          </w:p>
        </w:tc>
        <w:tc>
          <w:tcPr>
            <w:tcW w:w="2227" w:type="pct"/>
            <w:shd w:val="clear" w:color="auto" w:fill="auto"/>
          </w:tcPr>
          <w:p w:rsidR="008F39A7" w:rsidRPr="008F39A7" w:rsidRDefault="008F39A7" w:rsidP="008F39A7">
            <w:r w:rsidRPr="008F39A7">
              <w:t xml:space="preserve">Размещение в СМИ объявлений о телефонах доверия правоохранительных органов и медицинских учреждениях, анонимной «горячей линии» для приема сообщений о местах продажи наркотиков и других правонарушений АНК Кочкуровского муниципального района </w:t>
            </w:r>
          </w:p>
        </w:tc>
        <w:tc>
          <w:tcPr>
            <w:tcW w:w="557" w:type="pct"/>
            <w:shd w:val="clear" w:color="auto" w:fill="auto"/>
          </w:tcPr>
          <w:p w:rsidR="008F39A7" w:rsidRPr="008F39A7" w:rsidRDefault="008F39A7" w:rsidP="008F39A7">
            <w:r w:rsidRPr="008F39A7">
              <w:t>ежеквартально</w:t>
            </w:r>
          </w:p>
        </w:tc>
        <w:tc>
          <w:tcPr>
            <w:tcW w:w="2041" w:type="pct"/>
            <w:shd w:val="clear" w:color="auto" w:fill="auto"/>
          </w:tcPr>
          <w:p w:rsidR="008F39A7" w:rsidRPr="008F39A7" w:rsidRDefault="008F39A7" w:rsidP="008F39A7">
            <w:r w:rsidRPr="008F39A7">
              <w:t>Антинаркотическая комиссия Кочкуровского муниципального района</w:t>
            </w:r>
          </w:p>
        </w:tc>
      </w:tr>
      <w:tr w:rsidR="008F39A7" w:rsidRPr="008F39A7" w:rsidTr="008F39A7">
        <w:tc>
          <w:tcPr>
            <w:tcW w:w="175" w:type="pct"/>
            <w:shd w:val="clear" w:color="auto" w:fill="auto"/>
          </w:tcPr>
          <w:p w:rsidR="008F39A7" w:rsidRPr="008F39A7" w:rsidRDefault="008F39A7" w:rsidP="008F39A7">
            <w:r w:rsidRPr="008F39A7">
              <w:t>6</w:t>
            </w:r>
          </w:p>
        </w:tc>
        <w:tc>
          <w:tcPr>
            <w:tcW w:w="2227" w:type="pct"/>
            <w:shd w:val="clear" w:color="auto" w:fill="auto"/>
          </w:tcPr>
          <w:p w:rsidR="008F39A7" w:rsidRPr="008F39A7" w:rsidRDefault="008F39A7" w:rsidP="008F39A7">
            <w:r w:rsidRPr="008F39A7">
              <w:t xml:space="preserve">Организация и проведение муниципального конкурса рисунков и плакатов «Мы за здоровый образ жизни» </w:t>
            </w:r>
          </w:p>
        </w:tc>
        <w:tc>
          <w:tcPr>
            <w:tcW w:w="557" w:type="pct"/>
            <w:shd w:val="clear" w:color="auto" w:fill="auto"/>
          </w:tcPr>
          <w:p w:rsidR="008F39A7" w:rsidRPr="008F39A7" w:rsidRDefault="008F39A7" w:rsidP="008F39A7">
            <w:r w:rsidRPr="008F39A7">
              <w:t>октябрь</w:t>
            </w:r>
          </w:p>
        </w:tc>
        <w:tc>
          <w:tcPr>
            <w:tcW w:w="2041" w:type="pct"/>
            <w:shd w:val="clear" w:color="auto" w:fill="auto"/>
          </w:tcPr>
          <w:p w:rsidR="008F39A7" w:rsidRPr="008F39A7" w:rsidRDefault="008F39A7" w:rsidP="008F39A7">
            <w:r w:rsidRPr="008F39A7">
              <w:t>МКУ «Центр информационно-методического и технического обеспечения муниципальных учреждений» Кочкуровского муниципального района, МБУДО «Детская школа искусств»</w:t>
            </w:r>
          </w:p>
        </w:tc>
      </w:tr>
      <w:tr w:rsidR="008F39A7" w:rsidRPr="008F39A7" w:rsidTr="008F39A7">
        <w:tc>
          <w:tcPr>
            <w:tcW w:w="175" w:type="pct"/>
            <w:shd w:val="clear" w:color="auto" w:fill="auto"/>
          </w:tcPr>
          <w:p w:rsidR="008F39A7" w:rsidRPr="008F39A7" w:rsidRDefault="008F39A7" w:rsidP="008F39A7">
            <w:r w:rsidRPr="008F39A7">
              <w:t>7</w:t>
            </w:r>
          </w:p>
        </w:tc>
        <w:tc>
          <w:tcPr>
            <w:tcW w:w="2227" w:type="pct"/>
            <w:shd w:val="clear" w:color="auto" w:fill="auto"/>
          </w:tcPr>
          <w:p w:rsidR="008F39A7" w:rsidRPr="008F39A7" w:rsidRDefault="008F39A7" w:rsidP="008F39A7">
            <w:r w:rsidRPr="008F39A7">
              <w:t xml:space="preserve">Выявление и патронаж семей, где родители не выполняют обязанности по воспитанию, обучению и содержанию детей, употребляют спиртные напитки, наркотические средства, в том числе курительные смеси и психотропные вещества и оказывают отрицательное влияние на детей </w:t>
            </w:r>
          </w:p>
          <w:p w:rsidR="008F39A7" w:rsidRPr="008F39A7" w:rsidRDefault="008F39A7" w:rsidP="008F39A7"/>
        </w:tc>
        <w:tc>
          <w:tcPr>
            <w:tcW w:w="557" w:type="pct"/>
            <w:shd w:val="clear" w:color="auto" w:fill="auto"/>
          </w:tcPr>
          <w:p w:rsidR="008F39A7" w:rsidRPr="008F39A7" w:rsidRDefault="008F39A7" w:rsidP="008F39A7">
            <w:r w:rsidRPr="008F39A7">
              <w:t xml:space="preserve">в течение года </w:t>
            </w:r>
          </w:p>
        </w:tc>
        <w:tc>
          <w:tcPr>
            <w:tcW w:w="2041" w:type="pct"/>
            <w:shd w:val="clear" w:color="auto" w:fill="auto"/>
          </w:tcPr>
          <w:p w:rsidR="008F39A7" w:rsidRPr="008F39A7" w:rsidRDefault="008F39A7" w:rsidP="008F39A7">
            <w:r w:rsidRPr="008F39A7">
              <w:t>ПП №13 ММО МВД России «Лямбирский» по обслуживанию Кочкуровского района (по согласованию), администрации сельских поселений (по согласованию),</w:t>
            </w:r>
          </w:p>
          <w:p w:rsidR="008F39A7" w:rsidRPr="008F39A7" w:rsidRDefault="008F39A7" w:rsidP="008F39A7">
            <w:r w:rsidRPr="008F39A7">
              <w:t>КДН и ЗП Кочкуровского муниципального района</w:t>
            </w:r>
          </w:p>
        </w:tc>
      </w:tr>
      <w:tr w:rsidR="008F39A7" w:rsidRPr="008F39A7" w:rsidTr="008F39A7">
        <w:tc>
          <w:tcPr>
            <w:tcW w:w="175" w:type="pct"/>
            <w:shd w:val="clear" w:color="auto" w:fill="auto"/>
          </w:tcPr>
          <w:p w:rsidR="008F39A7" w:rsidRPr="008F39A7" w:rsidRDefault="008F39A7" w:rsidP="008F39A7">
            <w:r w:rsidRPr="008F39A7">
              <w:t>8</w:t>
            </w:r>
          </w:p>
        </w:tc>
        <w:tc>
          <w:tcPr>
            <w:tcW w:w="2227" w:type="pct"/>
            <w:shd w:val="clear" w:color="auto" w:fill="auto"/>
          </w:tcPr>
          <w:p w:rsidR="008F39A7" w:rsidRPr="008F39A7" w:rsidRDefault="008F39A7" w:rsidP="008F39A7">
            <w:r w:rsidRPr="008F39A7">
              <w:t xml:space="preserve">Организация совместных рейдовых мероприятий по обследованию сельскохозяйственных угодий, земель сельских поселений с целью выявления незаконных посевов наркосодержащих растений на территории района </w:t>
            </w:r>
          </w:p>
          <w:p w:rsidR="008F39A7" w:rsidRPr="008F39A7" w:rsidRDefault="008F39A7" w:rsidP="008F39A7"/>
        </w:tc>
        <w:tc>
          <w:tcPr>
            <w:tcW w:w="557" w:type="pct"/>
            <w:shd w:val="clear" w:color="auto" w:fill="auto"/>
          </w:tcPr>
          <w:p w:rsidR="008F39A7" w:rsidRPr="008F39A7" w:rsidRDefault="008F39A7" w:rsidP="008F39A7">
            <w:r w:rsidRPr="008F39A7">
              <w:t>май-октябрь</w:t>
            </w:r>
          </w:p>
        </w:tc>
        <w:tc>
          <w:tcPr>
            <w:tcW w:w="2041" w:type="pct"/>
            <w:shd w:val="clear" w:color="auto" w:fill="auto"/>
          </w:tcPr>
          <w:p w:rsidR="008F39A7" w:rsidRPr="008F39A7" w:rsidRDefault="008F39A7" w:rsidP="008F39A7">
            <w:r w:rsidRPr="008F39A7">
              <w:t>ПП №13 ММО МВД России «Лямбирский» по обслуживанию Кочкуровского района (по согласованию), Антинаркотическая комиссия Кочкуровского муниципального района</w:t>
            </w:r>
          </w:p>
        </w:tc>
      </w:tr>
      <w:tr w:rsidR="008F39A7" w:rsidRPr="008F39A7" w:rsidTr="008F39A7">
        <w:tc>
          <w:tcPr>
            <w:tcW w:w="175" w:type="pct"/>
            <w:shd w:val="clear" w:color="auto" w:fill="auto"/>
          </w:tcPr>
          <w:p w:rsidR="008F39A7" w:rsidRPr="008F39A7" w:rsidRDefault="008F39A7" w:rsidP="008F39A7">
            <w:r w:rsidRPr="008F39A7">
              <w:t>9</w:t>
            </w:r>
          </w:p>
        </w:tc>
        <w:tc>
          <w:tcPr>
            <w:tcW w:w="2227" w:type="pct"/>
            <w:shd w:val="clear" w:color="auto" w:fill="auto"/>
          </w:tcPr>
          <w:p w:rsidR="008F39A7" w:rsidRPr="008F39A7" w:rsidRDefault="008F39A7" w:rsidP="008F39A7">
            <w:r w:rsidRPr="008F39A7">
              <w:t xml:space="preserve">Проведение мониторинга сети «Интернет» в целях выявления и пресечения фактов сбыта на территории Кочкуровского муниципального  района наркотических средств, психотропных веществ и курительных смесей с использованием интернет ресурсов </w:t>
            </w:r>
          </w:p>
        </w:tc>
        <w:tc>
          <w:tcPr>
            <w:tcW w:w="557" w:type="pct"/>
            <w:shd w:val="clear" w:color="auto" w:fill="auto"/>
          </w:tcPr>
          <w:p w:rsidR="008F39A7" w:rsidRPr="008F39A7" w:rsidRDefault="008F39A7" w:rsidP="008F39A7">
            <w:r w:rsidRPr="008F39A7">
              <w:t>в течение года</w:t>
            </w:r>
          </w:p>
        </w:tc>
        <w:tc>
          <w:tcPr>
            <w:tcW w:w="2041" w:type="pct"/>
            <w:shd w:val="clear" w:color="auto" w:fill="auto"/>
          </w:tcPr>
          <w:p w:rsidR="008F39A7" w:rsidRPr="008F39A7" w:rsidRDefault="008F39A7" w:rsidP="008F39A7">
            <w:r w:rsidRPr="008F39A7">
              <w:t>ПП №13 ММО МВД России «Лямбирский» по обслуживанию Кочкуровского района (по согласованию),</w:t>
            </w:r>
          </w:p>
        </w:tc>
      </w:tr>
      <w:tr w:rsidR="008F39A7" w:rsidRPr="008F39A7" w:rsidTr="008F39A7">
        <w:tc>
          <w:tcPr>
            <w:tcW w:w="175" w:type="pct"/>
            <w:shd w:val="clear" w:color="auto" w:fill="auto"/>
          </w:tcPr>
          <w:p w:rsidR="008F39A7" w:rsidRPr="008F39A7" w:rsidRDefault="008F39A7" w:rsidP="008F39A7">
            <w:r w:rsidRPr="008F39A7">
              <w:t>10</w:t>
            </w:r>
          </w:p>
        </w:tc>
        <w:tc>
          <w:tcPr>
            <w:tcW w:w="2227" w:type="pct"/>
            <w:shd w:val="clear" w:color="auto" w:fill="auto"/>
          </w:tcPr>
          <w:p w:rsidR="008F39A7" w:rsidRPr="008F39A7" w:rsidRDefault="008F39A7" w:rsidP="008F39A7">
            <w:r w:rsidRPr="008F39A7">
              <w:t xml:space="preserve">Организация и проведение спортивно-массовых и физкультурно-оздоровительных мероприятий с целью привлечения различных возрастных и социальных групп населения Кочкуровского муниципального района к занятиям спортом и физической культурой </w:t>
            </w:r>
          </w:p>
          <w:p w:rsidR="008F39A7" w:rsidRPr="008F39A7" w:rsidRDefault="008F39A7" w:rsidP="008F39A7"/>
        </w:tc>
        <w:tc>
          <w:tcPr>
            <w:tcW w:w="557" w:type="pct"/>
            <w:shd w:val="clear" w:color="auto" w:fill="auto"/>
          </w:tcPr>
          <w:p w:rsidR="008F39A7" w:rsidRPr="008F39A7" w:rsidRDefault="008F39A7" w:rsidP="008F39A7">
            <w:r w:rsidRPr="008F39A7">
              <w:t>в течение года</w:t>
            </w:r>
          </w:p>
        </w:tc>
        <w:tc>
          <w:tcPr>
            <w:tcW w:w="2041" w:type="pct"/>
            <w:shd w:val="clear" w:color="auto" w:fill="auto"/>
          </w:tcPr>
          <w:p w:rsidR="008F39A7" w:rsidRPr="008F39A7" w:rsidRDefault="008F39A7" w:rsidP="008F39A7">
            <w:r w:rsidRPr="008F39A7">
              <w:t xml:space="preserve">МКУ  «Центр информационно-методического и технического обеспечения муниципальных учреждений» Кочкуровского муниципального района, Главы сельских поселений (по согласованию),   </w:t>
            </w:r>
          </w:p>
          <w:p w:rsidR="008F39A7" w:rsidRPr="008F39A7" w:rsidRDefault="008F39A7" w:rsidP="008F39A7">
            <w:r w:rsidRPr="008F39A7">
              <w:t>МБУДО «Центр спортивной школы и детского творчества»</w:t>
            </w:r>
          </w:p>
        </w:tc>
      </w:tr>
      <w:tr w:rsidR="008F39A7" w:rsidRPr="008F39A7" w:rsidTr="008F39A7">
        <w:tc>
          <w:tcPr>
            <w:tcW w:w="175" w:type="pct"/>
            <w:shd w:val="clear" w:color="auto" w:fill="auto"/>
          </w:tcPr>
          <w:p w:rsidR="008F39A7" w:rsidRPr="008F39A7" w:rsidRDefault="008F39A7" w:rsidP="008F39A7">
            <w:r w:rsidRPr="008F39A7">
              <w:t>11</w:t>
            </w:r>
          </w:p>
        </w:tc>
        <w:tc>
          <w:tcPr>
            <w:tcW w:w="2227" w:type="pct"/>
            <w:shd w:val="clear" w:color="auto" w:fill="auto"/>
          </w:tcPr>
          <w:p w:rsidR="008F39A7" w:rsidRPr="008F39A7" w:rsidRDefault="008F39A7" w:rsidP="008F39A7">
            <w:r w:rsidRPr="008F39A7">
              <w:t xml:space="preserve">Организация совместных рейдовых мероприятий по предупреждению </w:t>
            </w:r>
            <w:r w:rsidRPr="008F39A7">
              <w:lastRenderedPageBreak/>
              <w:t xml:space="preserve">правонарушений в сфере оптово-розничной торговли алкогольной продукцией, фактов реализации спиртосодержащей продукции несовершеннолетним </w:t>
            </w:r>
          </w:p>
        </w:tc>
        <w:tc>
          <w:tcPr>
            <w:tcW w:w="557" w:type="pct"/>
            <w:shd w:val="clear" w:color="auto" w:fill="auto"/>
          </w:tcPr>
          <w:p w:rsidR="008F39A7" w:rsidRPr="008F39A7" w:rsidRDefault="008F39A7" w:rsidP="008F39A7">
            <w:r w:rsidRPr="008F39A7">
              <w:lastRenderedPageBreak/>
              <w:t>в течение года</w:t>
            </w:r>
          </w:p>
        </w:tc>
        <w:tc>
          <w:tcPr>
            <w:tcW w:w="2041" w:type="pct"/>
            <w:shd w:val="clear" w:color="auto" w:fill="auto"/>
          </w:tcPr>
          <w:p w:rsidR="008F39A7" w:rsidRPr="008F39A7" w:rsidRDefault="008F39A7" w:rsidP="008F39A7">
            <w:r w:rsidRPr="008F39A7">
              <w:t xml:space="preserve">ПП №13 ММО МВД России «Лямбирский» по обслуживанию </w:t>
            </w:r>
            <w:r w:rsidRPr="008F39A7">
              <w:lastRenderedPageBreak/>
              <w:t>Кочкуровского района (по согласованию), администрации сельских поселений (по согласованию),</w:t>
            </w:r>
          </w:p>
          <w:p w:rsidR="008F39A7" w:rsidRPr="008F39A7" w:rsidRDefault="008F39A7" w:rsidP="008F39A7">
            <w:r w:rsidRPr="008F39A7">
              <w:t>КДН и ЗП Кочкуровского муниципального района, народная дружина «Отряд правопорядка Кочкуровского района»</w:t>
            </w:r>
          </w:p>
        </w:tc>
      </w:tr>
      <w:tr w:rsidR="008F39A7" w:rsidRPr="008F39A7" w:rsidTr="008F39A7">
        <w:tc>
          <w:tcPr>
            <w:tcW w:w="175" w:type="pct"/>
            <w:shd w:val="clear" w:color="auto" w:fill="auto"/>
          </w:tcPr>
          <w:p w:rsidR="008F39A7" w:rsidRPr="008F39A7" w:rsidRDefault="008F39A7" w:rsidP="008F39A7">
            <w:r w:rsidRPr="008F39A7">
              <w:lastRenderedPageBreak/>
              <w:t>12</w:t>
            </w:r>
          </w:p>
        </w:tc>
        <w:tc>
          <w:tcPr>
            <w:tcW w:w="2227" w:type="pct"/>
            <w:shd w:val="clear" w:color="auto" w:fill="auto"/>
          </w:tcPr>
          <w:p w:rsidR="008F39A7" w:rsidRPr="008F39A7" w:rsidRDefault="008F39A7" w:rsidP="008F39A7">
            <w:r w:rsidRPr="008F39A7">
              <w:t xml:space="preserve">Изготовление листовок, буклетов, другой наглядной агитации антинаркотического содержания. Размещение наглядной агитации в общественных местах, местах массового скопления людей, на молодёжных страницах в социальных интернет-сетях </w:t>
            </w:r>
          </w:p>
          <w:p w:rsidR="008F39A7" w:rsidRPr="008F39A7" w:rsidRDefault="008F39A7" w:rsidP="008F39A7"/>
          <w:p w:rsidR="008F39A7" w:rsidRPr="008F39A7" w:rsidRDefault="008F39A7" w:rsidP="008F39A7"/>
          <w:p w:rsidR="008F39A7" w:rsidRPr="008F39A7" w:rsidRDefault="008F39A7" w:rsidP="008F39A7"/>
        </w:tc>
        <w:tc>
          <w:tcPr>
            <w:tcW w:w="557" w:type="pct"/>
            <w:shd w:val="clear" w:color="auto" w:fill="auto"/>
          </w:tcPr>
          <w:p w:rsidR="008F39A7" w:rsidRPr="008F39A7" w:rsidRDefault="008F39A7" w:rsidP="008F39A7"/>
        </w:tc>
        <w:tc>
          <w:tcPr>
            <w:tcW w:w="2041" w:type="pct"/>
            <w:shd w:val="clear" w:color="auto" w:fill="auto"/>
          </w:tcPr>
          <w:p w:rsidR="008F39A7" w:rsidRPr="008F39A7" w:rsidRDefault="008F39A7" w:rsidP="008F39A7">
            <w:r w:rsidRPr="008F39A7">
              <w:t>Антинаркотическая комиссия Кочкуровского муниципального района, МКУ  «Центр информационно-методического и технического обеспечения муниципальных учреждений» Кочкуровского муниципального района</w:t>
            </w:r>
          </w:p>
        </w:tc>
      </w:tr>
    </w:tbl>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Default="008F39A7" w:rsidP="008F39A7"/>
    <w:p w:rsidR="008F39A7" w:rsidRDefault="008F39A7" w:rsidP="008F39A7"/>
    <w:p w:rsidR="008F39A7" w:rsidRPr="008F39A7" w:rsidRDefault="008F39A7" w:rsidP="008F39A7">
      <w:pPr>
        <w:jc w:val="center"/>
        <w:rPr>
          <w:rFonts w:ascii="Arial" w:hAnsi="Arial" w:cs="Arial"/>
          <w:b/>
          <w:sz w:val="32"/>
          <w:szCs w:val="32"/>
        </w:rPr>
      </w:pPr>
      <w:r w:rsidRPr="008F39A7">
        <w:rPr>
          <w:rFonts w:ascii="Arial" w:hAnsi="Arial" w:cs="Arial"/>
          <w:b/>
          <w:sz w:val="32"/>
          <w:szCs w:val="32"/>
        </w:rPr>
        <w:lastRenderedPageBreak/>
        <w:t>РЕСПУБЛИКА МОРДОВИЯ</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АДМИНИСТРАЦИЯ КОЧКУРОВСКОГО</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МУНИЦИПАЛЬНОГО РАЙОНА</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РЕСПУБЛИКИ МОРДОВИЯ</w:t>
      </w: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ПОСТАНОВЛЕНИЕ</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от 30.12.2022 г.  № 820-п</w:t>
      </w: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ОБ УТВЕРЖДЕНИИ ЗНАЧЕНИЙ БАЗОВЫХ НОРМАТИВНЫХ ЗАТРАТ НА ОКАЗАНИЕ МУНИЦИПАЛЬНЫХ УСЛУГ МУНИЦИПАЛЬНЫМИ УЧРЕЖДЕНИЯМИ КОЧКУРОВСКОГО МУНИЦИПАЛЬНОГО РАЙОНА И КОРРЕКТИРУЮЩИХ КОЭФФИЦИЕНТОВ К БАЗОВЫМ НОРМАТИВАМ ЗАТРАТ НА 2023 ГОД  И НА ПЛАНОВЫЙ ПЕРИОД 2024 И 2025 ГОДОВ</w:t>
      </w:r>
    </w:p>
    <w:p w:rsidR="008F39A7" w:rsidRPr="008F39A7" w:rsidRDefault="008F39A7" w:rsidP="008F39A7"/>
    <w:p w:rsidR="008F39A7" w:rsidRPr="008F39A7" w:rsidRDefault="008F39A7" w:rsidP="008F39A7"/>
    <w:p w:rsidR="008F39A7" w:rsidRPr="008F39A7" w:rsidRDefault="008F39A7" w:rsidP="008F39A7">
      <w:pPr>
        <w:ind w:firstLine="708"/>
        <w:jc w:val="both"/>
      </w:pPr>
      <w:r w:rsidRPr="008F39A7">
        <w:t>В соответствии с пунктом 4 статьи 69.2 Бюджетного кодекса Российской Федерации, постановлением администрации Кочкуровского муниципального района от  22.02.2017 года №113-п «Об утверждении Порядка формирования муниципального задания на оказание муниципальных услуг (выполнение работ) в отношении муниципальных учреждений Кочкуровского муниципального района и финансового обеспечения выполнения муниципального задания», руководствуясь статьей 27 Устава Кочкуровского муниципального района администрация Кочкуровского муниципального района Республики Мордовия ПОСТАНОВЛЯЕТ:</w:t>
      </w:r>
    </w:p>
    <w:p w:rsidR="008F39A7" w:rsidRPr="008F39A7" w:rsidRDefault="008F39A7" w:rsidP="008F39A7">
      <w:pPr>
        <w:ind w:firstLine="708"/>
        <w:jc w:val="both"/>
      </w:pPr>
      <w:r w:rsidRPr="008F39A7">
        <w:t>1. Утвердить значения базовых нормативов затрат на оказание муниципальных услуг муниципальными учреждениями Кочкуровского муниципального района на 2023 год и на плановый период 2024 и 2025 годов, согласно приложениям 1-3 к настоящему постановлению.</w:t>
      </w:r>
    </w:p>
    <w:p w:rsidR="008F39A7" w:rsidRPr="008F39A7" w:rsidRDefault="008F39A7" w:rsidP="008F39A7">
      <w:pPr>
        <w:ind w:firstLine="708"/>
        <w:jc w:val="both"/>
      </w:pPr>
      <w:r w:rsidRPr="008F39A7">
        <w:t>2. Утвердить значения корректирующих коэффициентов к базовым нормативам затрат на оказание муниципальных услуг муниципальными учреждениями Кочкуровского муниципального района на 2023 год и на плановый период 2024 и 2025 годов, согласно приложению 4 к настоящему постановлению.</w:t>
      </w:r>
    </w:p>
    <w:p w:rsidR="008F39A7" w:rsidRPr="008F39A7" w:rsidRDefault="008F39A7" w:rsidP="008F39A7">
      <w:pPr>
        <w:ind w:firstLine="708"/>
        <w:jc w:val="both"/>
      </w:pPr>
      <w:r w:rsidRPr="008F39A7">
        <w:t>3. Контроль за выполнением настоящего постановления возложить на заместителя главы Кочкуровского муниципального района по финансовым  вопросам - начальника управления Осину С.Н.</w:t>
      </w:r>
    </w:p>
    <w:p w:rsidR="008F39A7" w:rsidRPr="008F39A7" w:rsidRDefault="008F39A7" w:rsidP="008F39A7">
      <w:pPr>
        <w:jc w:val="both"/>
      </w:pPr>
      <w:r w:rsidRPr="008F39A7">
        <w:tab/>
        <w:t>4.Настоящее постановление вступает в силу после его официального опубликования.</w:t>
      </w:r>
    </w:p>
    <w:p w:rsidR="008F39A7" w:rsidRPr="008F39A7" w:rsidRDefault="008F39A7" w:rsidP="008F39A7">
      <w:pPr>
        <w:jc w:val="both"/>
      </w:pPr>
    </w:p>
    <w:p w:rsidR="008F39A7" w:rsidRPr="008F39A7" w:rsidRDefault="008F39A7" w:rsidP="008F39A7">
      <w:r w:rsidRPr="008F39A7">
        <w:tab/>
      </w:r>
    </w:p>
    <w:p w:rsidR="008F39A7" w:rsidRPr="008F39A7" w:rsidRDefault="008F39A7" w:rsidP="008F39A7">
      <w:pPr>
        <w:jc w:val="right"/>
        <w:rPr>
          <w:rFonts w:ascii="Arial" w:hAnsi="Arial" w:cs="Arial"/>
        </w:rPr>
      </w:pPr>
      <w:r w:rsidRPr="008F39A7">
        <w:rPr>
          <w:rFonts w:ascii="Arial" w:hAnsi="Arial" w:cs="Arial"/>
        </w:rPr>
        <w:t>Глава</w:t>
      </w:r>
    </w:p>
    <w:p w:rsidR="008F39A7" w:rsidRPr="008F39A7" w:rsidRDefault="008F39A7" w:rsidP="008F39A7">
      <w:pPr>
        <w:jc w:val="right"/>
        <w:rPr>
          <w:rFonts w:ascii="Arial" w:hAnsi="Arial" w:cs="Arial"/>
        </w:rPr>
      </w:pPr>
      <w:r w:rsidRPr="008F39A7">
        <w:rPr>
          <w:rFonts w:ascii="Arial" w:hAnsi="Arial" w:cs="Arial"/>
        </w:rPr>
        <w:t>Кочкуровского муниципального района</w:t>
      </w:r>
    </w:p>
    <w:p w:rsidR="008F39A7" w:rsidRPr="008F39A7" w:rsidRDefault="008F39A7" w:rsidP="008F39A7">
      <w:pPr>
        <w:jc w:val="right"/>
        <w:rPr>
          <w:rFonts w:ascii="Arial" w:hAnsi="Arial" w:cs="Arial"/>
        </w:rPr>
      </w:pPr>
      <w:r w:rsidRPr="008F39A7">
        <w:rPr>
          <w:rFonts w:ascii="Arial" w:hAnsi="Arial" w:cs="Arial"/>
        </w:rPr>
        <w:t>С.Н. Герасимова</w:t>
      </w:r>
    </w:p>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Default="008F39A7" w:rsidP="008F39A7"/>
    <w:p w:rsidR="008F39A7" w:rsidRDefault="008F39A7" w:rsidP="008F39A7"/>
    <w:p w:rsidR="008F39A7" w:rsidRPr="008F39A7" w:rsidRDefault="008F39A7" w:rsidP="008F39A7">
      <w:pPr>
        <w:sectPr w:rsidR="008F39A7" w:rsidRPr="008F39A7" w:rsidSect="008F39A7">
          <w:type w:val="continuous"/>
          <w:pgSz w:w="11906" w:h="16838"/>
          <w:pgMar w:top="1134" w:right="567" w:bottom="1134" w:left="1134" w:header="709" w:footer="709" w:gutter="0"/>
          <w:cols w:space="708"/>
          <w:docGrid w:linePitch="360"/>
        </w:sectPr>
      </w:pPr>
    </w:p>
    <w:tbl>
      <w:tblPr>
        <w:tblW w:w="5176" w:type="pct"/>
        <w:tblLayout w:type="fixed"/>
        <w:tblLook w:val="04A0" w:firstRow="1" w:lastRow="0" w:firstColumn="1" w:lastColumn="0" w:noHBand="0" w:noVBand="1"/>
      </w:tblPr>
      <w:tblGrid>
        <w:gridCol w:w="898"/>
        <w:gridCol w:w="736"/>
        <w:gridCol w:w="675"/>
        <w:gridCol w:w="637"/>
        <w:gridCol w:w="676"/>
        <w:gridCol w:w="454"/>
        <w:gridCol w:w="615"/>
        <w:gridCol w:w="663"/>
        <w:gridCol w:w="526"/>
        <w:gridCol w:w="589"/>
        <w:gridCol w:w="589"/>
        <w:gridCol w:w="744"/>
        <w:gridCol w:w="236"/>
        <w:gridCol w:w="236"/>
        <w:gridCol w:w="371"/>
        <w:gridCol w:w="236"/>
        <w:gridCol w:w="1043"/>
        <w:gridCol w:w="676"/>
        <w:gridCol w:w="116"/>
        <w:gridCol w:w="15"/>
        <w:gridCol w:w="174"/>
      </w:tblGrid>
      <w:tr w:rsidR="008F39A7" w:rsidRPr="008F39A7" w:rsidTr="008F39A7">
        <w:trPr>
          <w:trHeight w:val="255"/>
        </w:trPr>
        <w:tc>
          <w:tcPr>
            <w:tcW w:w="412" w:type="pct"/>
            <w:tcBorders>
              <w:top w:val="nil"/>
              <w:left w:val="nil"/>
              <w:bottom w:val="nil"/>
              <w:right w:val="nil"/>
            </w:tcBorders>
            <w:shd w:val="clear" w:color="auto" w:fill="auto"/>
            <w:noWrap/>
            <w:vAlign w:val="bottom"/>
            <w:hideMark/>
          </w:tcPr>
          <w:p w:rsidR="008F39A7" w:rsidRPr="008F39A7" w:rsidRDefault="008F39A7" w:rsidP="008F39A7"/>
        </w:tc>
        <w:tc>
          <w:tcPr>
            <w:tcW w:w="338"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92"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07" w:type="pct"/>
            <w:tcBorders>
              <w:top w:val="nil"/>
              <w:left w:val="nil"/>
              <w:bottom w:val="nil"/>
              <w:right w:val="nil"/>
            </w:tcBorders>
            <w:shd w:val="clear" w:color="auto" w:fill="auto"/>
            <w:noWrap/>
            <w:vAlign w:val="bottom"/>
            <w:hideMark/>
          </w:tcPr>
          <w:p w:rsidR="008F39A7" w:rsidRPr="008F39A7" w:rsidRDefault="008F39A7" w:rsidP="008F39A7"/>
        </w:tc>
        <w:tc>
          <w:tcPr>
            <w:tcW w:w="282" w:type="pct"/>
            <w:tcBorders>
              <w:top w:val="nil"/>
              <w:left w:val="nil"/>
              <w:bottom w:val="nil"/>
              <w:right w:val="nil"/>
            </w:tcBorders>
            <w:shd w:val="clear" w:color="auto" w:fill="auto"/>
            <w:noWrap/>
            <w:vAlign w:val="bottom"/>
            <w:hideMark/>
          </w:tcPr>
          <w:p w:rsidR="008F39A7" w:rsidRPr="008F39A7" w:rsidRDefault="008F39A7" w:rsidP="008F39A7"/>
        </w:tc>
        <w:tc>
          <w:tcPr>
            <w:tcW w:w="304" w:type="pct"/>
            <w:tcBorders>
              <w:top w:val="nil"/>
              <w:left w:val="nil"/>
              <w:bottom w:val="nil"/>
              <w:right w:val="nil"/>
            </w:tcBorders>
            <w:shd w:val="clear" w:color="auto" w:fill="auto"/>
            <w:noWrap/>
            <w:vAlign w:val="bottom"/>
            <w:hideMark/>
          </w:tcPr>
          <w:p w:rsidR="008F39A7" w:rsidRPr="008F39A7" w:rsidRDefault="008F39A7" w:rsidP="008F39A7"/>
        </w:tc>
        <w:tc>
          <w:tcPr>
            <w:tcW w:w="241"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341" w:type="pct"/>
            <w:tcBorders>
              <w:top w:val="nil"/>
              <w:left w:val="nil"/>
              <w:bottom w:val="nil"/>
              <w:right w:val="nil"/>
            </w:tcBorders>
            <w:shd w:val="clear" w:color="auto" w:fill="auto"/>
            <w:noWrap/>
            <w:vAlign w:val="bottom"/>
            <w:hideMark/>
          </w:tcPr>
          <w:p w:rsidR="008F39A7" w:rsidRPr="008F39A7" w:rsidRDefault="008F39A7" w:rsidP="008F39A7"/>
        </w:tc>
        <w:tc>
          <w:tcPr>
            <w:tcW w:w="108" w:type="pct"/>
            <w:tcBorders>
              <w:top w:val="nil"/>
              <w:left w:val="nil"/>
              <w:bottom w:val="nil"/>
              <w:right w:val="nil"/>
            </w:tcBorders>
            <w:shd w:val="clear" w:color="auto" w:fill="auto"/>
            <w:noWrap/>
            <w:vAlign w:val="bottom"/>
            <w:hideMark/>
          </w:tcPr>
          <w:p w:rsidR="008F39A7" w:rsidRPr="008F39A7" w:rsidRDefault="008F39A7" w:rsidP="008F39A7"/>
        </w:tc>
        <w:tc>
          <w:tcPr>
            <w:tcW w:w="108" w:type="pct"/>
            <w:tcBorders>
              <w:top w:val="nil"/>
              <w:left w:val="nil"/>
              <w:bottom w:val="nil"/>
              <w:right w:val="nil"/>
            </w:tcBorders>
            <w:shd w:val="clear" w:color="auto" w:fill="auto"/>
            <w:noWrap/>
            <w:vAlign w:val="bottom"/>
            <w:hideMark/>
          </w:tcPr>
          <w:p w:rsidR="008F39A7" w:rsidRPr="008F39A7" w:rsidRDefault="008F39A7" w:rsidP="008F39A7">
            <w:pPr>
              <w:jc w:val="right"/>
            </w:pPr>
          </w:p>
        </w:tc>
        <w:tc>
          <w:tcPr>
            <w:tcW w:w="1207" w:type="pct"/>
            <w:gridSpan w:val="7"/>
            <w:tcBorders>
              <w:top w:val="nil"/>
              <w:left w:val="nil"/>
              <w:bottom w:val="nil"/>
              <w:right w:val="nil"/>
            </w:tcBorders>
            <w:shd w:val="clear" w:color="auto" w:fill="auto"/>
            <w:noWrap/>
            <w:vAlign w:val="bottom"/>
            <w:hideMark/>
          </w:tcPr>
          <w:p w:rsidR="008F39A7" w:rsidRPr="008F39A7" w:rsidRDefault="008F39A7" w:rsidP="008F39A7">
            <w:pPr>
              <w:jc w:val="right"/>
            </w:pPr>
            <w:r w:rsidRPr="008F39A7">
              <w:t xml:space="preserve">                                  </w:t>
            </w:r>
            <w:r w:rsidRPr="008F39A7">
              <w:lastRenderedPageBreak/>
              <w:t>Приложение 1</w:t>
            </w:r>
          </w:p>
        </w:tc>
      </w:tr>
      <w:tr w:rsidR="008F39A7" w:rsidRPr="008F39A7" w:rsidTr="008F39A7">
        <w:trPr>
          <w:gridAfter w:val="2"/>
          <w:wAfter w:w="88" w:type="pct"/>
          <w:trHeight w:val="255"/>
        </w:trPr>
        <w:tc>
          <w:tcPr>
            <w:tcW w:w="412" w:type="pct"/>
            <w:tcBorders>
              <w:top w:val="nil"/>
              <w:left w:val="nil"/>
              <w:bottom w:val="nil"/>
              <w:right w:val="nil"/>
            </w:tcBorders>
            <w:shd w:val="clear" w:color="auto" w:fill="auto"/>
            <w:noWrap/>
            <w:vAlign w:val="bottom"/>
            <w:hideMark/>
          </w:tcPr>
          <w:p w:rsidR="008F39A7" w:rsidRPr="008F39A7" w:rsidRDefault="008F39A7" w:rsidP="008F39A7"/>
        </w:tc>
        <w:tc>
          <w:tcPr>
            <w:tcW w:w="338"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92"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07" w:type="pct"/>
            <w:tcBorders>
              <w:top w:val="nil"/>
              <w:left w:val="nil"/>
              <w:bottom w:val="nil"/>
              <w:right w:val="nil"/>
            </w:tcBorders>
            <w:shd w:val="clear" w:color="auto" w:fill="auto"/>
            <w:noWrap/>
            <w:vAlign w:val="bottom"/>
            <w:hideMark/>
          </w:tcPr>
          <w:p w:rsidR="008F39A7" w:rsidRPr="008F39A7" w:rsidRDefault="008F39A7" w:rsidP="008F39A7"/>
        </w:tc>
        <w:tc>
          <w:tcPr>
            <w:tcW w:w="282" w:type="pct"/>
            <w:tcBorders>
              <w:top w:val="nil"/>
              <w:left w:val="nil"/>
              <w:bottom w:val="nil"/>
              <w:right w:val="nil"/>
            </w:tcBorders>
            <w:shd w:val="clear" w:color="auto" w:fill="auto"/>
            <w:noWrap/>
            <w:vAlign w:val="bottom"/>
            <w:hideMark/>
          </w:tcPr>
          <w:p w:rsidR="008F39A7" w:rsidRPr="008F39A7" w:rsidRDefault="008F39A7" w:rsidP="008F39A7"/>
        </w:tc>
        <w:tc>
          <w:tcPr>
            <w:tcW w:w="304" w:type="pct"/>
            <w:tcBorders>
              <w:top w:val="nil"/>
              <w:left w:val="nil"/>
              <w:bottom w:val="nil"/>
              <w:right w:val="nil"/>
            </w:tcBorders>
            <w:shd w:val="clear" w:color="auto" w:fill="auto"/>
            <w:noWrap/>
            <w:vAlign w:val="bottom"/>
            <w:hideMark/>
          </w:tcPr>
          <w:p w:rsidR="008F39A7" w:rsidRPr="008F39A7" w:rsidRDefault="008F39A7" w:rsidP="008F39A7"/>
        </w:tc>
        <w:tc>
          <w:tcPr>
            <w:tcW w:w="241"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341" w:type="pct"/>
            <w:tcBorders>
              <w:top w:val="nil"/>
              <w:left w:val="nil"/>
              <w:bottom w:val="nil"/>
              <w:right w:val="nil"/>
            </w:tcBorders>
            <w:shd w:val="clear" w:color="auto" w:fill="auto"/>
            <w:noWrap/>
            <w:vAlign w:val="bottom"/>
            <w:hideMark/>
          </w:tcPr>
          <w:p w:rsidR="008F39A7" w:rsidRPr="008F39A7" w:rsidRDefault="008F39A7" w:rsidP="008F39A7"/>
        </w:tc>
        <w:tc>
          <w:tcPr>
            <w:tcW w:w="108" w:type="pct"/>
            <w:tcBorders>
              <w:top w:val="nil"/>
              <w:left w:val="nil"/>
              <w:bottom w:val="nil"/>
              <w:right w:val="nil"/>
            </w:tcBorders>
            <w:shd w:val="clear" w:color="auto" w:fill="auto"/>
            <w:noWrap/>
            <w:vAlign w:val="bottom"/>
            <w:hideMark/>
          </w:tcPr>
          <w:p w:rsidR="008F39A7" w:rsidRPr="008F39A7" w:rsidRDefault="008F39A7" w:rsidP="008F39A7"/>
        </w:tc>
        <w:tc>
          <w:tcPr>
            <w:tcW w:w="1227" w:type="pct"/>
            <w:gridSpan w:val="6"/>
            <w:tcBorders>
              <w:top w:val="nil"/>
              <w:left w:val="nil"/>
              <w:bottom w:val="nil"/>
              <w:right w:val="nil"/>
            </w:tcBorders>
            <w:shd w:val="clear" w:color="auto" w:fill="auto"/>
            <w:noWrap/>
            <w:vAlign w:val="bottom"/>
            <w:hideMark/>
          </w:tcPr>
          <w:p w:rsidR="008F39A7" w:rsidRPr="008F39A7" w:rsidRDefault="008F39A7" w:rsidP="008F39A7">
            <w:pPr>
              <w:jc w:val="right"/>
            </w:pPr>
            <w:r w:rsidRPr="008F39A7">
              <w:t xml:space="preserve">                         к постановлению </w:t>
            </w:r>
          </w:p>
        </w:tc>
      </w:tr>
      <w:tr w:rsidR="008F39A7" w:rsidRPr="008F39A7" w:rsidTr="008F39A7">
        <w:trPr>
          <w:gridAfter w:val="2"/>
          <w:wAfter w:w="88" w:type="pct"/>
          <w:trHeight w:val="255"/>
        </w:trPr>
        <w:tc>
          <w:tcPr>
            <w:tcW w:w="412" w:type="pct"/>
            <w:tcBorders>
              <w:top w:val="nil"/>
              <w:left w:val="nil"/>
              <w:bottom w:val="nil"/>
              <w:right w:val="nil"/>
            </w:tcBorders>
            <w:shd w:val="clear" w:color="auto" w:fill="auto"/>
            <w:noWrap/>
            <w:vAlign w:val="bottom"/>
            <w:hideMark/>
          </w:tcPr>
          <w:p w:rsidR="008F39A7" w:rsidRPr="008F39A7" w:rsidRDefault="008F39A7" w:rsidP="008F39A7"/>
        </w:tc>
        <w:tc>
          <w:tcPr>
            <w:tcW w:w="338"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92"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07" w:type="pct"/>
            <w:tcBorders>
              <w:top w:val="nil"/>
              <w:left w:val="nil"/>
              <w:bottom w:val="nil"/>
              <w:right w:val="nil"/>
            </w:tcBorders>
            <w:shd w:val="clear" w:color="auto" w:fill="auto"/>
            <w:noWrap/>
            <w:vAlign w:val="bottom"/>
            <w:hideMark/>
          </w:tcPr>
          <w:p w:rsidR="008F39A7" w:rsidRPr="008F39A7" w:rsidRDefault="008F39A7" w:rsidP="008F39A7"/>
        </w:tc>
        <w:tc>
          <w:tcPr>
            <w:tcW w:w="282" w:type="pct"/>
            <w:tcBorders>
              <w:top w:val="nil"/>
              <w:left w:val="nil"/>
              <w:bottom w:val="nil"/>
              <w:right w:val="nil"/>
            </w:tcBorders>
            <w:shd w:val="clear" w:color="auto" w:fill="auto"/>
            <w:noWrap/>
            <w:vAlign w:val="bottom"/>
            <w:hideMark/>
          </w:tcPr>
          <w:p w:rsidR="008F39A7" w:rsidRPr="008F39A7" w:rsidRDefault="008F39A7" w:rsidP="008F39A7"/>
        </w:tc>
        <w:tc>
          <w:tcPr>
            <w:tcW w:w="304" w:type="pct"/>
            <w:tcBorders>
              <w:top w:val="nil"/>
              <w:left w:val="nil"/>
              <w:bottom w:val="nil"/>
              <w:right w:val="nil"/>
            </w:tcBorders>
            <w:shd w:val="clear" w:color="auto" w:fill="auto"/>
            <w:noWrap/>
            <w:vAlign w:val="bottom"/>
            <w:hideMark/>
          </w:tcPr>
          <w:p w:rsidR="008F39A7" w:rsidRPr="008F39A7" w:rsidRDefault="008F39A7" w:rsidP="008F39A7"/>
        </w:tc>
        <w:tc>
          <w:tcPr>
            <w:tcW w:w="241"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341" w:type="pct"/>
            <w:tcBorders>
              <w:top w:val="nil"/>
              <w:left w:val="nil"/>
              <w:bottom w:val="nil"/>
              <w:right w:val="nil"/>
            </w:tcBorders>
            <w:shd w:val="clear" w:color="auto" w:fill="auto"/>
            <w:noWrap/>
            <w:vAlign w:val="bottom"/>
            <w:hideMark/>
          </w:tcPr>
          <w:p w:rsidR="008F39A7" w:rsidRPr="008F39A7" w:rsidRDefault="008F39A7" w:rsidP="008F39A7"/>
        </w:tc>
        <w:tc>
          <w:tcPr>
            <w:tcW w:w="108" w:type="pct"/>
            <w:tcBorders>
              <w:top w:val="nil"/>
              <w:left w:val="nil"/>
              <w:bottom w:val="nil"/>
              <w:right w:val="nil"/>
            </w:tcBorders>
            <w:shd w:val="clear" w:color="auto" w:fill="auto"/>
            <w:noWrap/>
            <w:vAlign w:val="bottom"/>
            <w:hideMark/>
          </w:tcPr>
          <w:p w:rsidR="008F39A7" w:rsidRPr="008F39A7" w:rsidRDefault="008F39A7" w:rsidP="008F39A7"/>
        </w:tc>
        <w:tc>
          <w:tcPr>
            <w:tcW w:w="1227" w:type="pct"/>
            <w:gridSpan w:val="6"/>
            <w:tcBorders>
              <w:top w:val="nil"/>
              <w:left w:val="nil"/>
              <w:bottom w:val="nil"/>
              <w:right w:val="nil"/>
            </w:tcBorders>
            <w:shd w:val="clear" w:color="auto" w:fill="auto"/>
            <w:noWrap/>
            <w:vAlign w:val="bottom"/>
            <w:hideMark/>
          </w:tcPr>
          <w:p w:rsidR="008F39A7" w:rsidRPr="008F39A7" w:rsidRDefault="008F39A7" w:rsidP="008F39A7">
            <w:pPr>
              <w:jc w:val="right"/>
            </w:pPr>
            <w:r w:rsidRPr="008F39A7">
              <w:t>администрации   Кочкуровского</w:t>
            </w:r>
          </w:p>
        </w:tc>
      </w:tr>
      <w:tr w:rsidR="008F39A7" w:rsidRPr="008F39A7" w:rsidTr="008F39A7">
        <w:trPr>
          <w:gridAfter w:val="2"/>
          <w:wAfter w:w="88" w:type="pct"/>
          <w:trHeight w:val="255"/>
        </w:trPr>
        <w:tc>
          <w:tcPr>
            <w:tcW w:w="412" w:type="pct"/>
            <w:tcBorders>
              <w:top w:val="nil"/>
              <w:left w:val="nil"/>
              <w:bottom w:val="nil"/>
              <w:right w:val="nil"/>
            </w:tcBorders>
            <w:shd w:val="clear" w:color="auto" w:fill="auto"/>
            <w:noWrap/>
            <w:vAlign w:val="bottom"/>
            <w:hideMark/>
          </w:tcPr>
          <w:p w:rsidR="008F39A7" w:rsidRPr="008F39A7" w:rsidRDefault="008F39A7" w:rsidP="008F39A7"/>
        </w:tc>
        <w:tc>
          <w:tcPr>
            <w:tcW w:w="338"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92"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07" w:type="pct"/>
            <w:tcBorders>
              <w:top w:val="nil"/>
              <w:left w:val="nil"/>
              <w:bottom w:val="nil"/>
              <w:right w:val="nil"/>
            </w:tcBorders>
            <w:shd w:val="clear" w:color="auto" w:fill="auto"/>
            <w:noWrap/>
            <w:vAlign w:val="bottom"/>
            <w:hideMark/>
          </w:tcPr>
          <w:p w:rsidR="008F39A7" w:rsidRPr="008F39A7" w:rsidRDefault="008F39A7" w:rsidP="008F39A7"/>
        </w:tc>
        <w:tc>
          <w:tcPr>
            <w:tcW w:w="282" w:type="pct"/>
            <w:tcBorders>
              <w:top w:val="nil"/>
              <w:left w:val="nil"/>
              <w:bottom w:val="nil"/>
              <w:right w:val="nil"/>
            </w:tcBorders>
            <w:shd w:val="clear" w:color="auto" w:fill="auto"/>
            <w:noWrap/>
            <w:vAlign w:val="bottom"/>
            <w:hideMark/>
          </w:tcPr>
          <w:p w:rsidR="008F39A7" w:rsidRPr="008F39A7" w:rsidRDefault="008F39A7" w:rsidP="008F39A7"/>
        </w:tc>
        <w:tc>
          <w:tcPr>
            <w:tcW w:w="304" w:type="pct"/>
            <w:tcBorders>
              <w:top w:val="nil"/>
              <w:left w:val="nil"/>
              <w:bottom w:val="nil"/>
              <w:right w:val="nil"/>
            </w:tcBorders>
            <w:shd w:val="clear" w:color="auto" w:fill="auto"/>
            <w:noWrap/>
            <w:vAlign w:val="bottom"/>
            <w:hideMark/>
          </w:tcPr>
          <w:p w:rsidR="008F39A7" w:rsidRPr="008F39A7" w:rsidRDefault="008F39A7" w:rsidP="008F39A7"/>
        </w:tc>
        <w:tc>
          <w:tcPr>
            <w:tcW w:w="241"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341" w:type="pct"/>
            <w:tcBorders>
              <w:top w:val="nil"/>
              <w:left w:val="nil"/>
              <w:bottom w:val="nil"/>
              <w:right w:val="nil"/>
            </w:tcBorders>
            <w:shd w:val="clear" w:color="auto" w:fill="auto"/>
            <w:noWrap/>
            <w:vAlign w:val="bottom"/>
            <w:hideMark/>
          </w:tcPr>
          <w:p w:rsidR="008F39A7" w:rsidRPr="008F39A7" w:rsidRDefault="008F39A7" w:rsidP="008F39A7"/>
        </w:tc>
        <w:tc>
          <w:tcPr>
            <w:tcW w:w="108" w:type="pct"/>
            <w:tcBorders>
              <w:top w:val="nil"/>
              <w:left w:val="nil"/>
              <w:bottom w:val="nil"/>
              <w:right w:val="nil"/>
            </w:tcBorders>
            <w:shd w:val="clear" w:color="auto" w:fill="auto"/>
            <w:noWrap/>
            <w:vAlign w:val="bottom"/>
            <w:hideMark/>
          </w:tcPr>
          <w:p w:rsidR="008F39A7" w:rsidRPr="008F39A7" w:rsidRDefault="008F39A7" w:rsidP="008F39A7"/>
        </w:tc>
        <w:tc>
          <w:tcPr>
            <w:tcW w:w="1227" w:type="pct"/>
            <w:gridSpan w:val="6"/>
            <w:tcBorders>
              <w:top w:val="nil"/>
              <w:left w:val="nil"/>
              <w:bottom w:val="nil"/>
              <w:right w:val="nil"/>
            </w:tcBorders>
            <w:shd w:val="clear" w:color="auto" w:fill="auto"/>
            <w:noWrap/>
            <w:vAlign w:val="bottom"/>
            <w:hideMark/>
          </w:tcPr>
          <w:p w:rsidR="008F39A7" w:rsidRPr="008F39A7" w:rsidRDefault="008F39A7" w:rsidP="008F39A7">
            <w:pPr>
              <w:jc w:val="right"/>
            </w:pPr>
            <w:r w:rsidRPr="008F39A7">
              <w:t xml:space="preserve">              муниципального района</w:t>
            </w:r>
          </w:p>
        </w:tc>
      </w:tr>
      <w:tr w:rsidR="008F39A7" w:rsidRPr="008F39A7" w:rsidTr="008F39A7">
        <w:trPr>
          <w:gridAfter w:val="2"/>
          <w:wAfter w:w="88" w:type="pct"/>
          <w:trHeight w:val="255"/>
        </w:trPr>
        <w:tc>
          <w:tcPr>
            <w:tcW w:w="412" w:type="pct"/>
            <w:tcBorders>
              <w:top w:val="nil"/>
              <w:left w:val="nil"/>
              <w:bottom w:val="nil"/>
              <w:right w:val="nil"/>
            </w:tcBorders>
            <w:shd w:val="clear" w:color="auto" w:fill="auto"/>
            <w:noWrap/>
            <w:vAlign w:val="bottom"/>
            <w:hideMark/>
          </w:tcPr>
          <w:p w:rsidR="008F39A7" w:rsidRPr="008F39A7" w:rsidRDefault="008F39A7" w:rsidP="008F39A7"/>
        </w:tc>
        <w:tc>
          <w:tcPr>
            <w:tcW w:w="338"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92"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07" w:type="pct"/>
            <w:tcBorders>
              <w:top w:val="nil"/>
              <w:left w:val="nil"/>
              <w:bottom w:val="nil"/>
              <w:right w:val="nil"/>
            </w:tcBorders>
            <w:shd w:val="clear" w:color="auto" w:fill="auto"/>
            <w:noWrap/>
            <w:vAlign w:val="bottom"/>
            <w:hideMark/>
          </w:tcPr>
          <w:p w:rsidR="008F39A7" w:rsidRPr="008F39A7" w:rsidRDefault="008F39A7" w:rsidP="008F39A7"/>
        </w:tc>
        <w:tc>
          <w:tcPr>
            <w:tcW w:w="282" w:type="pct"/>
            <w:tcBorders>
              <w:top w:val="nil"/>
              <w:left w:val="nil"/>
              <w:bottom w:val="nil"/>
              <w:right w:val="nil"/>
            </w:tcBorders>
            <w:shd w:val="clear" w:color="auto" w:fill="auto"/>
            <w:noWrap/>
            <w:vAlign w:val="bottom"/>
            <w:hideMark/>
          </w:tcPr>
          <w:p w:rsidR="008F39A7" w:rsidRPr="008F39A7" w:rsidRDefault="008F39A7" w:rsidP="008F39A7"/>
        </w:tc>
        <w:tc>
          <w:tcPr>
            <w:tcW w:w="304" w:type="pct"/>
            <w:tcBorders>
              <w:top w:val="nil"/>
              <w:left w:val="nil"/>
              <w:bottom w:val="nil"/>
              <w:right w:val="nil"/>
            </w:tcBorders>
            <w:shd w:val="clear" w:color="auto" w:fill="auto"/>
            <w:noWrap/>
            <w:vAlign w:val="bottom"/>
            <w:hideMark/>
          </w:tcPr>
          <w:p w:rsidR="008F39A7" w:rsidRPr="008F39A7" w:rsidRDefault="008F39A7" w:rsidP="008F39A7"/>
        </w:tc>
        <w:tc>
          <w:tcPr>
            <w:tcW w:w="241"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341" w:type="pct"/>
            <w:tcBorders>
              <w:top w:val="nil"/>
              <w:left w:val="nil"/>
              <w:bottom w:val="nil"/>
              <w:right w:val="nil"/>
            </w:tcBorders>
            <w:shd w:val="clear" w:color="auto" w:fill="auto"/>
            <w:noWrap/>
            <w:vAlign w:val="bottom"/>
            <w:hideMark/>
          </w:tcPr>
          <w:p w:rsidR="008F39A7" w:rsidRPr="008F39A7" w:rsidRDefault="008F39A7" w:rsidP="008F39A7"/>
        </w:tc>
        <w:tc>
          <w:tcPr>
            <w:tcW w:w="108" w:type="pct"/>
            <w:tcBorders>
              <w:top w:val="nil"/>
              <w:left w:val="nil"/>
              <w:bottom w:val="nil"/>
              <w:right w:val="nil"/>
            </w:tcBorders>
            <w:shd w:val="clear" w:color="auto" w:fill="auto"/>
            <w:noWrap/>
            <w:vAlign w:val="bottom"/>
            <w:hideMark/>
          </w:tcPr>
          <w:p w:rsidR="008F39A7" w:rsidRPr="008F39A7" w:rsidRDefault="008F39A7" w:rsidP="008F39A7"/>
        </w:tc>
        <w:tc>
          <w:tcPr>
            <w:tcW w:w="1227" w:type="pct"/>
            <w:gridSpan w:val="6"/>
            <w:tcBorders>
              <w:top w:val="nil"/>
              <w:left w:val="nil"/>
              <w:bottom w:val="nil"/>
              <w:right w:val="nil"/>
            </w:tcBorders>
            <w:shd w:val="clear" w:color="auto" w:fill="auto"/>
            <w:noWrap/>
            <w:vAlign w:val="bottom"/>
            <w:hideMark/>
          </w:tcPr>
          <w:p w:rsidR="008F39A7" w:rsidRPr="008F39A7" w:rsidRDefault="008F39A7" w:rsidP="008F39A7">
            <w:pPr>
              <w:jc w:val="right"/>
            </w:pPr>
            <w:r w:rsidRPr="008F39A7">
              <w:t>№ 820-п от 30.12.2022 г.</w:t>
            </w:r>
          </w:p>
        </w:tc>
      </w:tr>
      <w:tr w:rsidR="008F39A7" w:rsidRPr="008F39A7" w:rsidTr="008F39A7">
        <w:trPr>
          <w:gridAfter w:val="1"/>
          <w:wAfter w:w="81" w:type="pct"/>
          <w:trHeight w:val="255"/>
        </w:trPr>
        <w:tc>
          <w:tcPr>
            <w:tcW w:w="412" w:type="pct"/>
            <w:tcBorders>
              <w:top w:val="nil"/>
              <w:left w:val="nil"/>
              <w:bottom w:val="nil"/>
              <w:right w:val="nil"/>
            </w:tcBorders>
            <w:shd w:val="clear" w:color="auto" w:fill="auto"/>
            <w:noWrap/>
            <w:vAlign w:val="bottom"/>
            <w:hideMark/>
          </w:tcPr>
          <w:p w:rsidR="008F39A7" w:rsidRPr="008F39A7" w:rsidRDefault="008F39A7" w:rsidP="008F39A7"/>
        </w:tc>
        <w:tc>
          <w:tcPr>
            <w:tcW w:w="338"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92"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c>
          <w:tcPr>
            <w:tcW w:w="207" w:type="pct"/>
            <w:tcBorders>
              <w:top w:val="nil"/>
              <w:left w:val="nil"/>
              <w:bottom w:val="nil"/>
              <w:right w:val="nil"/>
            </w:tcBorders>
            <w:shd w:val="clear" w:color="auto" w:fill="auto"/>
            <w:noWrap/>
            <w:vAlign w:val="bottom"/>
            <w:hideMark/>
          </w:tcPr>
          <w:p w:rsidR="008F39A7" w:rsidRPr="008F39A7" w:rsidRDefault="008F39A7" w:rsidP="008F39A7"/>
        </w:tc>
        <w:tc>
          <w:tcPr>
            <w:tcW w:w="282" w:type="pct"/>
            <w:tcBorders>
              <w:top w:val="nil"/>
              <w:left w:val="nil"/>
              <w:bottom w:val="nil"/>
              <w:right w:val="nil"/>
            </w:tcBorders>
            <w:shd w:val="clear" w:color="auto" w:fill="auto"/>
            <w:noWrap/>
            <w:vAlign w:val="bottom"/>
            <w:hideMark/>
          </w:tcPr>
          <w:p w:rsidR="008F39A7" w:rsidRPr="008F39A7" w:rsidRDefault="008F39A7" w:rsidP="008F39A7"/>
        </w:tc>
        <w:tc>
          <w:tcPr>
            <w:tcW w:w="304" w:type="pct"/>
            <w:tcBorders>
              <w:top w:val="nil"/>
              <w:left w:val="nil"/>
              <w:bottom w:val="nil"/>
              <w:right w:val="nil"/>
            </w:tcBorders>
            <w:shd w:val="clear" w:color="auto" w:fill="auto"/>
            <w:noWrap/>
            <w:vAlign w:val="bottom"/>
            <w:hideMark/>
          </w:tcPr>
          <w:p w:rsidR="008F39A7" w:rsidRPr="008F39A7" w:rsidRDefault="008F39A7" w:rsidP="008F39A7"/>
        </w:tc>
        <w:tc>
          <w:tcPr>
            <w:tcW w:w="241"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270" w:type="pct"/>
            <w:tcBorders>
              <w:top w:val="nil"/>
              <w:left w:val="nil"/>
              <w:bottom w:val="nil"/>
              <w:right w:val="nil"/>
            </w:tcBorders>
            <w:shd w:val="clear" w:color="auto" w:fill="auto"/>
            <w:noWrap/>
            <w:vAlign w:val="bottom"/>
            <w:hideMark/>
          </w:tcPr>
          <w:p w:rsidR="008F39A7" w:rsidRPr="008F39A7" w:rsidRDefault="008F39A7" w:rsidP="008F39A7"/>
        </w:tc>
        <w:tc>
          <w:tcPr>
            <w:tcW w:w="341" w:type="pct"/>
            <w:tcBorders>
              <w:top w:val="nil"/>
              <w:left w:val="nil"/>
              <w:bottom w:val="nil"/>
              <w:right w:val="nil"/>
            </w:tcBorders>
            <w:shd w:val="clear" w:color="auto" w:fill="auto"/>
            <w:noWrap/>
            <w:vAlign w:val="bottom"/>
            <w:hideMark/>
          </w:tcPr>
          <w:p w:rsidR="008F39A7" w:rsidRPr="008F39A7" w:rsidRDefault="008F39A7" w:rsidP="008F39A7"/>
        </w:tc>
        <w:tc>
          <w:tcPr>
            <w:tcW w:w="386" w:type="pct"/>
            <w:gridSpan w:val="3"/>
            <w:tcBorders>
              <w:top w:val="nil"/>
              <w:left w:val="nil"/>
              <w:bottom w:val="nil"/>
              <w:right w:val="nil"/>
            </w:tcBorders>
            <w:shd w:val="clear" w:color="auto" w:fill="auto"/>
            <w:noWrap/>
            <w:vAlign w:val="bottom"/>
            <w:hideMark/>
          </w:tcPr>
          <w:p w:rsidR="008F39A7" w:rsidRPr="008F39A7" w:rsidRDefault="008F39A7" w:rsidP="008F39A7"/>
        </w:tc>
        <w:tc>
          <w:tcPr>
            <w:tcW w:w="108" w:type="pct"/>
            <w:tcBorders>
              <w:top w:val="nil"/>
              <w:left w:val="nil"/>
              <w:bottom w:val="nil"/>
              <w:right w:val="nil"/>
            </w:tcBorders>
            <w:shd w:val="clear" w:color="auto" w:fill="auto"/>
            <w:noWrap/>
            <w:vAlign w:val="bottom"/>
            <w:hideMark/>
          </w:tcPr>
          <w:p w:rsidR="008F39A7" w:rsidRPr="008F39A7" w:rsidRDefault="008F39A7" w:rsidP="008F39A7"/>
        </w:tc>
        <w:tc>
          <w:tcPr>
            <w:tcW w:w="848" w:type="pct"/>
            <w:gridSpan w:val="4"/>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gridAfter w:val="3"/>
          <w:wAfter w:w="141" w:type="pct"/>
          <w:trHeight w:val="840"/>
        </w:trPr>
        <w:tc>
          <w:tcPr>
            <w:tcW w:w="4859" w:type="pct"/>
            <w:gridSpan w:val="18"/>
            <w:tcBorders>
              <w:top w:val="nil"/>
              <w:left w:val="nil"/>
              <w:bottom w:val="nil"/>
              <w:right w:val="nil"/>
            </w:tcBorders>
            <w:shd w:val="clear" w:color="auto" w:fill="auto"/>
            <w:vAlign w:val="center"/>
            <w:hideMark/>
          </w:tcPr>
          <w:p w:rsidR="008F39A7" w:rsidRPr="008F39A7" w:rsidRDefault="008F39A7" w:rsidP="008F39A7">
            <w:pPr>
              <w:jc w:val="center"/>
              <w:rPr>
                <w:rFonts w:ascii="Arial" w:hAnsi="Arial" w:cs="Arial"/>
                <w:b/>
              </w:rPr>
            </w:pPr>
            <w:r w:rsidRPr="008F39A7">
              <w:rPr>
                <w:rFonts w:ascii="Arial" w:hAnsi="Arial" w:cs="Arial"/>
                <w:b/>
              </w:rPr>
              <w:t>БАЗОВЫЕ НОРМАТИВЫ ЗАТРАТ НА ОКАЗАНИЕ МУНИЦИПАЛЬНЫХ УСЛУГ МУНИЦИПАЛЬНЫМИ БЮДЖЕТНЫМИ УЧРЕЖДЕНИЯМИ КОЧКУРОВСКОГО МУНИЦИПАЛЬНОГО РАЙОНА НА 2023 ГОД</w:t>
            </w:r>
          </w:p>
        </w:tc>
      </w:tr>
      <w:tr w:rsidR="008F39A7" w:rsidRPr="008F39A7" w:rsidTr="008F39A7">
        <w:trPr>
          <w:gridAfter w:val="3"/>
          <w:wAfter w:w="141" w:type="pct"/>
          <w:trHeight w:val="315"/>
        </w:trPr>
        <w:tc>
          <w:tcPr>
            <w:tcW w:w="412" w:type="pct"/>
            <w:tcBorders>
              <w:top w:val="nil"/>
              <w:left w:val="nil"/>
              <w:bottom w:val="nil"/>
              <w:right w:val="nil"/>
            </w:tcBorders>
            <w:shd w:val="clear" w:color="auto" w:fill="auto"/>
            <w:noWrap/>
            <w:vAlign w:val="center"/>
            <w:hideMark/>
          </w:tcPr>
          <w:p w:rsidR="008F39A7" w:rsidRPr="008F39A7" w:rsidRDefault="008F39A7" w:rsidP="008F39A7"/>
        </w:tc>
        <w:tc>
          <w:tcPr>
            <w:tcW w:w="338"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vAlign w:val="bottom"/>
            <w:hideMark/>
          </w:tcPr>
          <w:p w:rsidR="008F39A7" w:rsidRPr="008F39A7" w:rsidRDefault="008F39A7" w:rsidP="008F39A7"/>
        </w:tc>
        <w:tc>
          <w:tcPr>
            <w:tcW w:w="292" w:type="pct"/>
            <w:tcBorders>
              <w:top w:val="nil"/>
              <w:left w:val="nil"/>
              <w:bottom w:val="nil"/>
              <w:right w:val="nil"/>
            </w:tcBorders>
            <w:shd w:val="clear" w:color="auto" w:fill="auto"/>
            <w:vAlign w:val="bottom"/>
            <w:hideMark/>
          </w:tcPr>
          <w:p w:rsidR="008F39A7" w:rsidRPr="008F39A7" w:rsidRDefault="008F39A7" w:rsidP="008F39A7"/>
        </w:tc>
        <w:tc>
          <w:tcPr>
            <w:tcW w:w="310" w:type="pct"/>
            <w:tcBorders>
              <w:top w:val="nil"/>
              <w:left w:val="nil"/>
              <w:bottom w:val="nil"/>
              <w:right w:val="nil"/>
            </w:tcBorders>
            <w:shd w:val="clear" w:color="auto" w:fill="auto"/>
            <w:vAlign w:val="bottom"/>
            <w:hideMark/>
          </w:tcPr>
          <w:p w:rsidR="008F39A7" w:rsidRPr="008F39A7" w:rsidRDefault="008F39A7" w:rsidP="008F39A7"/>
        </w:tc>
        <w:tc>
          <w:tcPr>
            <w:tcW w:w="207" w:type="pct"/>
            <w:tcBorders>
              <w:top w:val="nil"/>
              <w:left w:val="nil"/>
              <w:bottom w:val="nil"/>
              <w:right w:val="nil"/>
            </w:tcBorders>
            <w:shd w:val="clear" w:color="auto" w:fill="auto"/>
            <w:vAlign w:val="bottom"/>
            <w:hideMark/>
          </w:tcPr>
          <w:p w:rsidR="008F39A7" w:rsidRPr="008F39A7" w:rsidRDefault="008F39A7" w:rsidP="008F39A7"/>
        </w:tc>
        <w:tc>
          <w:tcPr>
            <w:tcW w:w="282" w:type="pct"/>
            <w:tcBorders>
              <w:top w:val="nil"/>
              <w:left w:val="nil"/>
              <w:bottom w:val="nil"/>
              <w:right w:val="nil"/>
            </w:tcBorders>
            <w:shd w:val="clear" w:color="auto" w:fill="auto"/>
            <w:vAlign w:val="bottom"/>
            <w:hideMark/>
          </w:tcPr>
          <w:p w:rsidR="008F39A7" w:rsidRPr="008F39A7" w:rsidRDefault="008F39A7" w:rsidP="008F39A7"/>
        </w:tc>
        <w:tc>
          <w:tcPr>
            <w:tcW w:w="304" w:type="pct"/>
            <w:tcBorders>
              <w:top w:val="nil"/>
              <w:left w:val="nil"/>
              <w:bottom w:val="nil"/>
              <w:right w:val="nil"/>
            </w:tcBorders>
            <w:shd w:val="clear" w:color="auto" w:fill="auto"/>
            <w:vAlign w:val="bottom"/>
            <w:hideMark/>
          </w:tcPr>
          <w:p w:rsidR="008F39A7" w:rsidRPr="008F39A7" w:rsidRDefault="008F39A7" w:rsidP="008F39A7"/>
        </w:tc>
        <w:tc>
          <w:tcPr>
            <w:tcW w:w="241" w:type="pct"/>
            <w:tcBorders>
              <w:top w:val="nil"/>
              <w:left w:val="nil"/>
              <w:bottom w:val="nil"/>
              <w:right w:val="nil"/>
            </w:tcBorders>
            <w:shd w:val="clear" w:color="auto" w:fill="auto"/>
            <w:vAlign w:val="bottom"/>
            <w:hideMark/>
          </w:tcPr>
          <w:p w:rsidR="008F39A7" w:rsidRPr="008F39A7" w:rsidRDefault="008F39A7" w:rsidP="008F39A7"/>
        </w:tc>
        <w:tc>
          <w:tcPr>
            <w:tcW w:w="270" w:type="pct"/>
            <w:tcBorders>
              <w:top w:val="nil"/>
              <w:left w:val="nil"/>
              <w:bottom w:val="nil"/>
              <w:right w:val="nil"/>
            </w:tcBorders>
            <w:shd w:val="clear" w:color="auto" w:fill="auto"/>
            <w:vAlign w:val="bottom"/>
            <w:hideMark/>
          </w:tcPr>
          <w:p w:rsidR="008F39A7" w:rsidRPr="008F39A7" w:rsidRDefault="008F39A7" w:rsidP="008F39A7"/>
        </w:tc>
        <w:tc>
          <w:tcPr>
            <w:tcW w:w="270" w:type="pct"/>
            <w:tcBorders>
              <w:top w:val="nil"/>
              <w:left w:val="nil"/>
              <w:bottom w:val="nil"/>
              <w:right w:val="nil"/>
            </w:tcBorders>
            <w:shd w:val="clear" w:color="auto" w:fill="auto"/>
            <w:vAlign w:val="bottom"/>
            <w:hideMark/>
          </w:tcPr>
          <w:p w:rsidR="008F39A7" w:rsidRPr="008F39A7" w:rsidRDefault="008F39A7" w:rsidP="008F39A7"/>
        </w:tc>
        <w:tc>
          <w:tcPr>
            <w:tcW w:w="341" w:type="pct"/>
            <w:tcBorders>
              <w:top w:val="nil"/>
              <w:left w:val="nil"/>
              <w:bottom w:val="nil"/>
              <w:right w:val="nil"/>
            </w:tcBorders>
            <w:shd w:val="clear" w:color="auto" w:fill="auto"/>
            <w:vAlign w:val="bottom"/>
            <w:hideMark/>
          </w:tcPr>
          <w:p w:rsidR="008F39A7" w:rsidRPr="008F39A7" w:rsidRDefault="008F39A7" w:rsidP="008F39A7"/>
        </w:tc>
        <w:tc>
          <w:tcPr>
            <w:tcW w:w="386" w:type="pct"/>
            <w:gridSpan w:val="3"/>
            <w:tcBorders>
              <w:top w:val="nil"/>
              <w:left w:val="nil"/>
              <w:bottom w:val="nil"/>
              <w:right w:val="nil"/>
            </w:tcBorders>
            <w:shd w:val="clear" w:color="auto" w:fill="auto"/>
            <w:vAlign w:val="bottom"/>
            <w:hideMark/>
          </w:tcPr>
          <w:p w:rsidR="008F39A7" w:rsidRPr="008F39A7" w:rsidRDefault="008F39A7" w:rsidP="008F39A7"/>
        </w:tc>
        <w:tc>
          <w:tcPr>
            <w:tcW w:w="586" w:type="pct"/>
            <w:gridSpan w:val="2"/>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gridAfter w:val="3"/>
          <w:wAfter w:w="141" w:type="pct"/>
          <w:trHeight w:val="49"/>
        </w:trPr>
        <w:tc>
          <w:tcPr>
            <w:tcW w:w="412" w:type="pct"/>
            <w:tcBorders>
              <w:top w:val="nil"/>
              <w:left w:val="nil"/>
              <w:bottom w:val="nil"/>
              <w:right w:val="nil"/>
            </w:tcBorders>
            <w:shd w:val="clear" w:color="auto" w:fill="auto"/>
            <w:noWrap/>
            <w:vAlign w:val="center"/>
            <w:hideMark/>
          </w:tcPr>
          <w:p w:rsidR="008F39A7" w:rsidRPr="008F39A7" w:rsidRDefault="008F39A7" w:rsidP="008F39A7"/>
        </w:tc>
        <w:tc>
          <w:tcPr>
            <w:tcW w:w="338" w:type="pct"/>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vAlign w:val="bottom"/>
            <w:hideMark/>
          </w:tcPr>
          <w:p w:rsidR="008F39A7" w:rsidRPr="008F39A7" w:rsidRDefault="008F39A7" w:rsidP="008F39A7"/>
        </w:tc>
        <w:tc>
          <w:tcPr>
            <w:tcW w:w="292" w:type="pct"/>
            <w:tcBorders>
              <w:top w:val="nil"/>
              <w:left w:val="nil"/>
              <w:bottom w:val="nil"/>
              <w:right w:val="nil"/>
            </w:tcBorders>
            <w:shd w:val="clear" w:color="auto" w:fill="auto"/>
            <w:vAlign w:val="bottom"/>
            <w:hideMark/>
          </w:tcPr>
          <w:p w:rsidR="008F39A7" w:rsidRPr="008F39A7" w:rsidRDefault="008F39A7" w:rsidP="008F39A7"/>
        </w:tc>
        <w:tc>
          <w:tcPr>
            <w:tcW w:w="310" w:type="pct"/>
            <w:tcBorders>
              <w:top w:val="nil"/>
              <w:left w:val="nil"/>
              <w:bottom w:val="nil"/>
              <w:right w:val="nil"/>
            </w:tcBorders>
            <w:shd w:val="clear" w:color="auto" w:fill="auto"/>
            <w:vAlign w:val="bottom"/>
            <w:hideMark/>
          </w:tcPr>
          <w:p w:rsidR="008F39A7" w:rsidRPr="008F39A7" w:rsidRDefault="008F39A7" w:rsidP="008F39A7"/>
        </w:tc>
        <w:tc>
          <w:tcPr>
            <w:tcW w:w="207" w:type="pct"/>
            <w:tcBorders>
              <w:top w:val="nil"/>
              <w:left w:val="nil"/>
              <w:bottom w:val="nil"/>
              <w:right w:val="nil"/>
            </w:tcBorders>
            <w:shd w:val="clear" w:color="auto" w:fill="auto"/>
            <w:vAlign w:val="bottom"/>
            <w:hideMark/>
          </w:tcPr>
          <w:p w:rsidR="008F39A7" w:rsidRPr="008F39A7" w:rsidRDefault="008F39A7" w:rsidP="008F39A7"/>
        </w:tc>
        <w:tc>
          <w:tcPr>
            <w:tcW w:w="282" w:type="pct"/>
            <w:tcBorders>
              <w:top w:val="nil"/>
              <w:left w:val="nil"/>
              <w:bottom w:val="nil"/>
              <w:right w:val="nil"/>
            </w:tcBorders>
            <w:shd w:val="clear" w:color="auto" w:fill="auto"/>
            <w:vAlign w:val="bottom"/>
            <w:hideMark/>
          </w:tcPr>
          <w:p w:rsidR="008F39A7" w:rsidRPr="008F39A7" w:rsidRDefault="008F39A7" w:rsidP="008F39A7"/>
        </w:tc>
        <w:tc>
          <w:tcPr>
            <w:tcW w:w="304" w:type="pct"/>
            <w:tcBorders>
              <w:top w:val="nil"/>
              <w:left w:val="nil"/>
              <w:bottom w:val="nil"/>
              <w:right w:val="nil"/>
            </w:tcBorders>
            <w:shd w:val="clear" w:color="auto" w:fill="auto"/>
            <w:vAlign w:val="bottom"/>
            <w:hideMark/>
          </w:tcPr>
          <w:p w:rsidR="008F39A7" w:rsidRPr="008F39A7" w:rsidRDefault="008F39A7" w:rsidP="008F39A7"/>
        </w:tc>
        <w:tc>
          <w:tcPr>
            <w:tcW w:w="241" w:type="pct"/>
            <w:tcBorders>
              <w:top w:val="nil"/>
              <w:left w:val="nil"/>
              <w:bottom w:val="nil"/>
              <w:right w:val="nil"/>
            </w:tcBorders>
            <w:shd w:val="clear" w:color="auto" w:fill="auto"/>
            <w:vAlign w:val="bottom"/>
            <w:hideMark/>
          </w:tcPr>
          <w:p w:rsidR="008F39A7" w:rsidRPr="008F39A7" w:rsidRDefault="008F39A7" w:rsidP="008F39A7"/>
        </w:tc>
        <w:tc>
          <w:tcPr>
            <w:tcW w:w="270" w:type="pct"/>
            <w:tcBorders>
              <w:top w:val="nil"/>
              <w:left w:val="nil"/>
              <w:bottom w:val="nil"/>
              <w:right w:val="nil"/>
            </w:tcBorders>
            <w:shd w:val="clear" w:color="auto" w:fill="auto"/>
            <w:vAlign w:val="bottom"/>
            <w:hideMark/>
          </w:tcPr>
          <w:p w:rsidR="008F39A7" w:rsidRPr="008F39A7" w:rsidRDefault="008F39A7" w:rsidP="008F39A7"/>
        </w:tc>
        <w:tc>
          <w:tcPr>
            <w:tcW w:w="270" w:type="pct"/>
            <w:tcBorders>
              <w:top w:val="nil"/>
              <w:left w:val="nil"/>
              <w:bottom w:val="nil"/>
              <w:right w:val="nil"/>
            </w:tcBorders>
            <w:shd w:val="clear" w:color="auto" w:fill="auto"/>
            <w:vAlign w:val="bottom"/>
            <w:hideMark/>
          </w:tcPr>
          <w:p w:rsidR="008F39A7" w:rsidRPr="008F39A7" w:rsidRDefault="008F39A7" w:rsidP="008F39A7"/>
        </w:tc>
        <w:tc>
          <w:tcPr>
            <w:tcW w:w="341" w:type="pct"/>
            <w:tcBorders>
              <w:top w:val="nil"/>
              <w:left w:val="nil"/>
              <w:bottom w:val="nil"/>
              <w:right w:val="nil"/>
            </w:tcBorders>
            <w:shd w:val="clear" w:color="auto" w:fill="auto"/>
            <w:vAlign w:val="bottom"/>
            <w:hideMark/>
          </w:tcPr>
          <w:p w:rsidR="008F39A7" w:rsidRPr="008F39A7" w:rsidRDefault="008F39A7" w:rsidP="008F39A7"/>
        </w:tc>
        <w:tc>
          <w:tcPr>
            <w:tcW w:w="386" w:type="pct"/>
            <w:gridSpan w:val="3"/>
            <w:tcBorders>
              <w:top w:val="nil"/>
              <w:left w:val="nil"/>
              <w:bottom w:val="nil"/>
              <w:right w:val="nil"/>
            </w:tcBorders>
            <w:shd w:val="clear" w:color="auto" w:fill="auto"/>
            <w:vAlign w:val="bottom"/>
            <w:hideMark/>
          </w:tcPr>
          <w:p w:rsidR="008F39A7" w:rsidRPr="008F39A7" w:rsidRDefault="008F39A7" w:rsidP="008F39A7"/>
        </w:tc>
        <w:tc>
          <w:tcPr>
            <w:tcW w:w="586" w:type="pct"/>
            <w:gridSpan w:val="2"/>
            <w:tcBorders>
              <w:top w:val="nil"/>
              <w:left w:val="nil"/>
              <w:bottom w:val="nil"/>
              <w:right w:val="nil"/>
            </w:tcBorders>
            <w:shd w:val="clear" w:color="auto" w:fill="auto"/>
            <w:noWrap/>
            <w:vAlign w:val="bottom"/>
            <w:hideMark/>
          </w:tcPr>
          <w:p w:rsidR="008F39A7" w:rsidRPr="008F39A7" w:rsidRDefault="008F39A7" w:rsidP="008F39A7"/>
        </w:tc>
        <w:tc>
          <w:tcPr>
            <w:tcW w:w="310"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gridAfter w:val="3"/>
          <w:wAfter w:w="141" w:type="pct"/>
          <w:trHeight w:val="300"/>
        </w:trPr>
        <w:tc>
          <w:tcPr>
            <w:tcW w:w="4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39A7" w:rsidRPr="008F39A7" w:rsidRDefault="008F39A7" w:rsidP="008F39A7">
            <w:r w:rsidRPr="008F39A7">
              <w:t>Наименование учреждений</w:t>
            </w:r>
          </w:p>
        </w:tc>
        <w:tc>
          <w:tcPr>
            <w:tcW w:w="33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39A7" w:rsidRPr="008F39A7" w:rsidRDefault="008F39A7" w:rsidP="008F39A7">
            <w:r w:rsidRPr="008F39A7">
              <w:t>Наименование муниципальной услуги</w:t>
            </w:r>
          </w:p>
        </w:tc>
        <w:tc>
          <w:tcPr>
            <w:tcW w:w="1120" w:type="pct"/>
            <w:gridSpan w:val="4"/>
            <w:tcBorders>
              <w:top w:val="single" w:sz="4" w:space="0" w:color="auto"/>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Базовый норматив затрат, непосредственно связанных с оказанием муниципальной услуги, руб.</w:t>
            </w:r>
          </w:p>
        </w:tc>
        <w:tc>
          <w:tcPr>
            <w:tcW w:w="2680" w:type="pct"/>
            <w:gridSpan w:val="11"/>
            <w:tcBorders>
              <w:top w:val="single" w:sz="4" w:space="0" w:color="auto"/>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Базовый норматив затрат на общехозяйственные нужды, руб</w:t>
            </w:r>
          </w:p>
        </w:tc>
        <w:tc>
          <w:tcPr>
            <w:tcW w:w="31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39A7" w:rsidRPr="008F39A7" w:rsidRDefault="008F39A7" w:rsidP="008F39A7">
            <w:r w:rsidRPr="008F39A7">
              <w:t>Базовый норматив затрат на оказание услуги, руб.</w:t>
            </w:r>
          </w:p>
        </w:tc>
      </w:tr>
      <w:tr w:rsidR="008F39A7" w:rsidRPr="008F39A7" w:rsidTr="008F39A7">
        <w:trPr>
          <w:gridAfter w:val="3"/>
          <w:wAfter w:w="141" w:type="pct"/>
          <w:trHeight w:val="3312"/>
        </w:trPr>
        <w:tc>
          <w:tcPr>
            <w:tcW w:w="412" w:type="pct"/>
            <w:vMerge/>
            <w:tcBorders>
              <w:top w:val="single" w:sz="4" w:space="0" w:color="auto"/>
              <w:left w:val="single" w:sz="4" w:space="0" w:color="auto"/>
              <w:bottom w:val="single" w:sz="4" w:space="0" w:color="auto"/>
              <w:right w:val="single" w:sz="4" w:space="0" w:color="auto"/>
            </w:tcBorders>
            <w:vAlign w:val="center"/>
            <w:hideMark/>
          </w:tcPr>
          <w:p w:rsidR="008F39A7" w:rsidRPr="008F39A7" w:rsidRDefault="008F39A7" w:rsidP="008F39A7"/>
        </w:tc>
        <w:tc>
          <w:tcPr>
            <w:tcW w:w="338" w:type="pct"/>
            <w:vMerge/>
            <w:tcBorders>
              <w:top w:val="single" w:sz="4" w:space="0" w:color="auto"/>
              <w:left w:val="single" w:sz="4" w:space="0" w:color="auto"/>
              <w:bottom w:val="single" w:sz="4" w:space="0" w:color="auto"/>
              <w:right w:val="single" w:sz="4" w:space="0" w:color="auto"/>
            </w:tcBorders>
            <w:vAlign w:val="center"/>
            <w:hideMark/>
          </w:tcPr>
          <w:p w:rsidR="008F39A7" w:rsidRPr="008F39A7" w:rsidRDefault="008F39A7" w:rsidP="008F39A7"/>
        </w:tc>
        <w:tc>
          <w:tcPr>
            <w:tcW w:w="310"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Оплата труда, в т.ч. начисления на выплаты по оплате труда работников, непосредственно связанных с </w:t>
            </w:r>
            <w:r w:rsidRPr="008F39A7">
              <w:lastRenderedPageBreak/>
              <w:t>оказанием муниципальной услуги</w:t>
            </w:r>
          </w:p>
        </w:tc>
        <w:tc>
          <w:tcPr>
            <w:tcW w:w="292"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lastRenderedPageBreak/>
              <w:t>Приобретение материальных запасов и особо ценного движимого имущества, потребляемого в про</w:t>
            </w:r>
            <w:r w:rsidRPr="008F39A7">
              <w:lastRenderedPageBreak/>
              <w:t>цессе оказания муниципальной услуги</w:t>
            </w:r>
          </w:p>
        </w:tc>
        <w:tc>
          <w:tcPr>
            <w:tcW w:w="310"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lastRenderedPageBreak/>
              <w:t>Иные затраты, непосредственно связанные с оказанием муниципальной услуги</w:t>
            </w:r>
          </w:p>
        </w:tc>
        <w:tc>
          <w:tcPr>
            <w:tcW w:w="207"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Итого затрат</w:t>
            </w:r>
          </w:p>
        </w:tc>
        <w:tc>
          <w:tcPr>
            <w:tcW w:w="282"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 Коммунальные услуги</w:t>
            </w:r>
          </w:p>
        </w:tc>
        <w:tc>
          <w:tcPr>
            <w:tcW w:w="304"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Содержание объектов недвижимого имущества, необходимого для выполнения муниципального задания</w:t>
            </w:r>
          </w:p>
        </w:tc>
        <w:tc>
          <w:tcPr>
            <w:tcW w:w="241"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 Содержание объектов особо ценного движимого имущества</w:t>
            </w:r>
          </w:p>
        </w:tc>
        <w:tc>
          <w:tcPr>
            <w:tcW w:w="270"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Приобретение услуг связи</w:t>
            </w:r>
          </w:p>
        </w:tc>
        <w:tc>
          <w:tcPr>
            <w:tcW w:w="270"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 Приобретение транспортных услуг</w:t>
            </w:r>
          </w:p>
        </w:tc>
        <w:tc>
          <w:tcPr>
            <w:tcW w:w="341"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Оплата труда, в т.ч. начисления на выплаты по оплате труда работников, которые не принимают непосредственного </w:t>
            </w:r>
            <w:r w:rsidRPr="008F39A7">
              <w:lastRenderedPageBreak/>
              <w:t>участия в оказании муниципальной услуги</w:t>
            </w:r>
          </w:p>
        </w:tc>
        <w:tc>
          <w:tcPr>
            <w:tcW w:w="386" w:type="pct"/>
            <w:gridSpan w:val="3"/>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lastRenderedPageBreak/>
              <w:t>Прочие общехозяйственные нужды</w:t>
            </w:r>
          </w:p>
        </w:tc>
        <w:tc>
          <w:tcPr>
            <w:tcW w:w="586" w:type="pct"/>
            <w:gridSpan w:val="2"/>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Итого затрат</w:t>
            </w:r>
          </w:p>
        </w:tc>
        <w:tc>
          <w:tcPr>
            <w:tcW w:w="310" w:type="pct"/>
            <w:vMerge/>
            <w:tcBorders>
              <w:top w:val="single" w:sz="4" w:space="0" w:color="auto"/>
              <w:left w:val="single" w:sz="4" w:space="0" w:color="auto"/>
              <w:bottom w:val="single" w:sz="4" w:space="0" w:color="auto"/>
              <w:right w:val="single" w:sz="4" w:space="0" w:color="auto"/>
            </w:tcBorders>
            <w:vAlign w:val="center"/>
            <w:hideMark/>
          </w:tcPr>
          <w:p w:rsidR="008F39A7" w:rsidRPr="008F39A7" w:rsidRDefault="008F39A7" w:rsidP="008F39A7"/>
        </w:tc>
      </w:tr>
      <w:tr w:rsidR="008F39A7" w:rsidRPr="008F39A7" w:rsidTr="008F39A7">
        <w:trPr>
          <w:gridAfter w:val="3"/>
          <w:wAfter w:w="141" w:type="pct"/>
          <w:trHeight w:val="480"/>
        </w:trPr>
        <w:tc>
          <w:tcPr>
            <w:tcW w:w="412"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w:t>
            </w:r>
          </w:p>
        </w:tc>
        <w:tc>
          <w:tcPr>
            <w:tcW w:w="338"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w:t>
            </w:r>
          </w:p>
        </w:tc>
        <w:tc>
          <w:tcPr>
            <w:tcW w:w="2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6=3+4+5</w:t>
            </w:r>
          </w:p>
        </w:tc>
        <w:tc>
          <w:tcPr>
            <w:tcW w:w="2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w:t>
            </w:r>
          </w:p>
        </w:tc>
        <w:tc>
          <w:tcPr>
            <w:tcW w:w="30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w:t>
            </w:r>
          </w:p>
        </w:tc>
        <w:tc>
          <w:tcPr>
            <w:tcW w:w="2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9</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w:t>
            </w:r>
          </w:p>
        </w:tc>
        <w:tc>
          <w:tcPr>
            <w:tcW w:w="3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w:t>
            </w:r>
          </w:p>
        </w:tc>
        <w:tc>
          <w:tcPr>
            <w:tcW w:w="386" w:type="pct"/>
            <w:gridSpan w:val="3"/>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w:t>
            </w:r>
          </w:p>
        </w:tc>
        <w:tc>
          <w:tcPr>
            <w:tcW w:w="586" w:type="pct"/>
            <w:gridSpan w:val="2"/>
            <w:tcBorders>
              <w:top w:val="nil"/>
              <w:left w:val="nil"/>
              <w:bottom w:val="single" w:sz="4" w:space="0" w:color="auto"/>
              <w:right w:val="single" w:sz="4" w:space="0" w:color="auto"/>
            </w:tcBorders>
            <w:shd w:val="clear" w:color="000000" w:fill="FFFFFF"/>
            <w:vAlign w:val="bottom"/>
            <w:hideMark/>
          </w:tcPr>
          <w:p w:rsidR="008F39A7" w:rsidRPr="008F39A7" w:rsidRDefault="008F39A7" w:rsidP="008F39A7">
            <w:r w:rsidRPr="008F39A7">
              <w:t>14=7+8+9+10+11+12+13</w:t>
            </w:r>
          </w:p>
        </w:tc>
        <w:tc>
          <w:tcPr>
            <w:tcW w:w="310" w:type="pct"/>
            <w:tcBorders>
              <w:top w:val="nil"/>
              <w:left w:val="nil"/>
              <w:bottom w:val="single" w:sz="4" w:space="0" w:color="auto"/>
              <w:right w:val="single" w:sz="4" w:space="0" w:color="auto"/>
            </w:tcBorders>
            <w:shd w:val="clear" w:color="000000" w:fill="FFFFFF"/>
            <w:vAlign w:val="bottom"/>
            <w:hideMark/>
          </w:tcPr>
          <w:p w:rsidR="008F39A7" w:rsidRPr="008F39A7" w:rsidRDefault="008F39A7" w:rsidP="008F39A7">
            <w:r w:rsidRPr="008F39A7">
              <w:t>15=6+14</w:t>
            </w:r>
          </w:p>
        </w:tc>
      </w:tr>
      <w:tr w:rsidR="008F39A7" w:rsidRPr="008F39A7" w:rsidTr="008F39A7">
        <w:trPr>
          <w:gridAfter w:val="3"/>
          <w:wAfter w:w="141" w:type="pct"/>
          <w:trHeight w:val="780"/>
        </w:trPr>
        <w:tc>
          <w:tcPr>
            <w:tcW w:w="412" w:type="pct"/>
            <w:tcBorders>
              <w:top w:val="nil"/>
              <w:left w:val="single" w:sz="4" w:space="0" w:color="auto"/>
              <w:bottom w:val="single" w:sz="4" w:space="0" w:color="auto"/>
              <w:right w:val="single" w:sz="4" w:space="0" w:color="auto"/>
            </w:tcBorders>
            <w:shd w:val="clear" w:color="auto" w:fill="auto"/>
            <w:vAlign w:val="bottom"/>
            <w:hideMark/>
          </w:tcPr>
          <w:p w:rsidR="008F39A7" w:rsidRPr="008F39A7" w:rsidRDefault="008F39A7" w:rsidP="008F39A7">
            <w:r w:rsidRPr="008F39A7">
              <w:t>Дошкольные учреждения Кочкуровского муниципального района</w:t>
            </w:r>
          </w:p>
        </w:tc>
        <w:tc>
          <w:tcPr>
            <w:tcW w:w="338"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 </w:t>
            </w:r>
          </w:p>
        </w:tc>
        <w:tc>
          <w:tcPr>
            <w:tcW w:w="31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133349,46</w:t>
            </w:r>
          </w:p>
        </w:tc>
        <w:tc>
          <w:tcPr>
            <w:tcW w:w="29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5325,00</w:t>
            </w:r>
          </w:p>
        </w:tc>
        <w:tc>
          <w:tcPr>
            <w:tcW w:w="31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9331,52</w:t>
            </w:r>
          </w:p>
        </w:tc>
        <w:tc>
          <w:tcPr>
            <w:tcW w:w="20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148005,98</w:t>
            </w:r>
          </w:p>
        </w:tc>
        <w:tc>
          <w:tcPr>
            <w:tcW w:w="28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10412,50</w:t>
            </w:r>
          </w:p>
        </w:tc>
        <w:tc>
          <w:tcPr>
            <w:tcW w:w="304"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4203,80</w:t>
            </w:r>
          </w:p>
        </w:tc>
        <w:tc>
          <w:tcPr>
            <w:tcW w:w="241"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27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344,57</w:t>
            </w:r>
          </w:p>
        </w:tc>
        <w:tc>
          <w:tcPr>
            <w:tcW w:w="27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41"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86" w:type="pct"/>
            <w:gridSpan w:val="3"/>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2877,72</w:t>
            </w:r>
          </w:p>
        </w:tc>
        <w:tc>
          <w:tcPr>
            <w:tcW w:w="586" w:type="pct"/>
            <w:gridSpan w:val="2"/>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17838,59</w:t>
            </w:r>
          </w:p>
        </w:tc>
        <w:tc>
          <w:tcPr>
            <w:tcW w:w="31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165844,57</w:t>
            </w:r>
          </w:p>
        </w:tc>
      </w:tr>
      <w:tr w:rsidR="008F39A7" w:rsidRPr="008F39A7" w:rsidTr="008F39A7">
        <w:trPr>
          <w:gridAfter w:val="3"/>
          <w:wAfter w:w="141" w:type="pct"/>
          <w:trHeight w:val="1223"/>
        </w:trPr>
        <w:tc>
          <w:tcPr>
            <w:tcW w:w="412"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МБДОУ Кочкуровского муниципального района "Кочкуровский детский сад "Улыбка"</w:t>
            </w:r>
          </w:p>
        </w:tc>
        <w:tc>
          <w:tcPr>
            <w:tcW w:w="338"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 xml:space="preserve">Реализации основных общеобразовательных программ дошкольного образования </w:t>
            </w:r>
            <w:r w:rsidRPr="008F39A7">
              <w:lastRenderedPageBreak/>
              <w:t>(показатель объема -физические лица в возрасте от 1,5 до 7 лет)</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120323,75</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5737,50</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4505,00</w:t>
            </w:r>
          </w:p>
        </w:tc>
        <w:tc>
          <w:tcPr>
            <w:tcW w:w="2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130566,25</w:t>
            </w:r>
          </w:p>
        </w:tc>
        <w:tc>
          <w:tcPr>
            <w:tcW w:w="2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7681,25</w:t>
            </w:r>
          </w:p>
        </w:tc>
        <w:tc>
          <w:tcPr>
            <w:tcW w:w="30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2503,75</w:t>
            </w:r>
          </w:p>
        </w:tc>
        <w:tc>
          <w:tcPr>
            <w:tcW w:w="2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356,25</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6" w:type="pct"/>
            <w:gridSpan w:val="3"/>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2333,75</w:t>
            </w:r>
          </w:p>
        </w:tc>
        <w:tc>
          <w:tcPr>
            <w:tcW w:w="586"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12875,00</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143441,25</w:t>
            </w:r>
          </w:p>
        </w:tc>
      </w:tr>
      <w:tr w:rsidR="008F39A7" w:rsidRPr="008F39A7" w:rsidTr="008F39A7">
        <w:trPr>
          <w:gridAfter w:val="3"/>
          <w:wAfter w:w="141" w:type="pct"/>
          <w:trHeight w:val="1369"/>
        </w:trPr>
        <w:tc>
          <w:tcPr>
            <w:tcW w:w="412"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МБДОУ Кочкуровского муниципального района "Семилейский детский сад "Цягадайка"</w:t>
            </w:r>
          </w:p>
        </w:tc>
        <w:tc>
          <w:tcPr>
            <w:tcW w:w="338"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Реализации основных общеобразовательных программ дошкольного образования (показатель объема -физические лица в возрасте от 1,5 до 7 лет)</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129158,46</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4366,15</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14440,00</w:t>
            </w:r>
          </w:p>
        </w:tc>
        <w:tc>
          <w:tcPr>
            <w:tcW w:w="2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147964,61</w:t>
            </w:r>
          </w:p>
        </w:tc>
        <w:tc>
          <w:tcPr>
            <w:tcW w:w="2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11263,08</w:t>
            </w:r>
          </w:p>
        </w:tc>
        <w:tc>
          <w:tcPr>
            <w:tcW w:w="30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4533,85</w:t>
            </w:r>
          </w:p>
        </w:tc>
        <w:tc>
          <w:tcPr>
            <w:tcW w:w="2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296,23</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6" w:type="pct"/>
            <w:gridSpan w:val="3"/>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2916,92</w:t>
            </w:r>
          </w:p>
        </w:tc>
        <w:tc>
          <w:tcPr>
            <w:tcW w:w="586"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19010,08</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166974,69</w:t>
            </w:r>
          </w:p>
        </w:tc>
      </w:tr>
      <w:tr w:rsidR="008F39A7" w:rsidRPr="008F39A7" w:rsidTr="008F39A7">
        <w:trPr>
          <w:gridAfter w:val="3"/>
          <w:wAfter w:w="141" w:type="pct"/>
          <w:trHeight w:val="1249"/>
        </w:trPr>
        <w:tc>
          <w:tcPr>
            <w:tcW w:w="412"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МБДОУ Кочкуровского муниципального района "Булгаковский детский сад "Теремок"</w:t>
            </w:r>
          </w:p>
        </w:tc>
        <w:tc>
          <w:tcPr>
            <w:tcW w:w="338"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Реализации основных общеобразовательных программ дошкольного образования (показатель объема -физические лица в возрасте от 1,5 до 7 лет)</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167053,85</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6076,92</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10717,95</w:t>
            </w:r>
          </w:p>
        </w:tc>
        <w:tc>
          <w:tcPr>
            <w:tcW w:w="2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183848,72</w:t>
            </w:r>
          </w:p>
        </w:tc>
        <w:tc>
          <w:tcPr>
            <w:tcW w:w="2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14597,44</w:t>
            </w:r>
          </w:p>
        </w:tc>
        <w:tc>
          <w:tcPr>
            <w:tcW w:w="30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7141,03</w:t>
            </w:r>
          </w:p>
        </w:tc>
        <w:tc>
          <w:tcPr>
            <w:tcW w:w="2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400,00</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6" w:type="pct"/>
            <w:gridSpan w:val="3"/>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3928,21</w:t>
            </w:r>
          </w:p>
        </w:tc>
        <w:tc>
          <w:tcPr>
            <w:tcW w:w="586"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26066,68</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209915,40</w:t>
            </w:r>
          </w:p>
        </w:tc>
      </w:tr>
      <w:tr w:rsidR="008F39A7" w:rsidRPr="008F39A7" w:rsidTr="008F39A7">
        <w:trPr>
          <w:gridAfter w:val="3"/>
          <w:wAfter w:w="141" w:type="pct"/>
          <w:trHeight w:val="1129"/>
        </w:trPr>
        <w:tc>
          <w:tcPr>
            <w:tcW w:w="412" w:type="pct"/>
            <w:tcBorders>
              <w:top w:val="nil"/>
              <w:left w:val="single" w:sz="4" w:space="0" w:color="auto"/>
              <w:bottom w:val="single" w:sz="4" w:space="0" w:color="auto"/>
              <w:right w:val="single" w:sz="4" w:space="0" w:color="auto"/>
            </w:tcBorders>
            <w:shd w:val="clear" w:color="auto" w:fill="auto"/>
            <w:vAlign w:val="bottom"/>
            <w:hideMark/>
          </w:tcPr>
          <w:p w:rsidR="008F39A7" w:rsidRPr="008F39A7" w:rsidRDefault="008F39A7" w:rsidP="008F39A7">
            <w:r w:rsidRPr="008F39A7">
              <w:t>Общеобразовательные учреждения Кочкуровского муниципального района</w:t>
            </w:r>
          </w:p>
        </w:tc>
        <w:tc>
          <w:tcPr>
            <w:tcW w:w="338"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 </w:t>
            </w:r>
          </w:p>
        </w:tc>
        <w:tc>
          <w:tcPr>
            <w:tcW w:w="31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129999,65</w:t>
            </w:r>
          </w:p>
        </w:tc>
        <w:tc>
          <w:tcPr>
            <w:tcW w:w="29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15709,91</w:t>
            </w:r>
          </w:p>
        </w:tc>
        <w:tc>
          <w:tcPr>
            <w:tcW w:w="31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5698,78</w:t>
            </w:r>
          </w:p>
        </w:tc>
        <w:tc>
          <w:tcPr>
            <w:tcW w:w="20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151408,34</w:t>
            </w:r>
          </w:p>
        </w:tc>
        <w:tc>
          <w:tcPr>
            <w:tcW w:w="28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13620,70</w:t>
            </w:r>
          </w:p>
        </w:tc>
        <w:tc>
          <w:tcPr>
            <w:tcW w:w="304"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1097,91</w:t>
            </w:r>
          </w:p>
        </w:tc>
        <w:tc>
          <w:tcPr>
            <w:tcW w:w="241"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43,13</w:t>
            </w:r>
          </w:p>
        </w:tc>
        <w:tc>
          <w:tcPr>
            <w:tcW w:w="27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159,30</w:t>
            </w:r>
          </w:p>
        </w:tc>
        <w:tc>
          <w:tcPr>
            <w:tcW w:w="27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41"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86" w:type="pct"/>
            <w:gridSpan w:val="3"/>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1890,78</w:t>
            </w:r>
          </w:p>
        </w:tc>
        <w:tc>
          <w:tcPr>
            <w:tcW w:w="586" w:type="pct"/>
            <w:gridSpan w:val="2"/>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16811,82</w:t>
            </w:r>
          </w:p>
        </w:tc>
        <w:tc>
          <w:tcPr>
            <w:tcW w:w="31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168220,16</w:t>
            </w:r>
          </w:p>
        </w:tc>
      </w:tr>
      <w:tr w:rsidR="008F39A7" w:rsidRPr="008F39A7" w:rsidTr="008F39A7">
        <w:trPr>
          <w:gridAfter w:val="3"/>
          <w:wAfter w:w="141" w:type="pct"/>
          <w:trHeight w:val="1260"/>
        </w:trPr>
        <w:tc>
          <w:tcPr>
            <w:tcW w:w="412"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МБОУ Кочкуровского муниципального района "Кочкуровская СОШ"</w:t>
            </w:r>
          </w:p>
        </w:tc>
        <w:tc>
          <w:tcPr>
            <w:tcW w:w="338"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основных общеобразовательных программ  начального общего, основного, среднего общего образования (показатель объема -физические лица в возрасте от 6 до 18 лет)</w:t>
            </w:r>
          </w:p>
        </w:tc>
        <w:tc>
          <w:tcPr>
            <w:tcW w:w="310"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t>108641,77</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12218,29</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4877,74</w:t>
            </w:r>
          </w:p>
        </w:tc>
        <w:tc>
          <w:tcPr>
            <w:tcW w:w="2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125737,80</w:t>
            </w:r>
          </w:p>
        </w:tc>
        <w:tc>
          <w:tcPr>
            <w:tcW w:w="2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12557,01</w:t>
            </w:r>
          </w:p>
        </w:tc>
        <w:tc>
          <w:tcPr>
            <w:tcW w:w="30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820,12</w:t>
            </w:r>
          </w:p>
        </w:tc>
        <w:tc>
          <w:tcPr>
            <w:tcW w:w="2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146,04</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6" w:type="pct"/>
            <w:gridSpan w:val="3"/>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1414,63</w:t>
            </w:r>
          </w:p>
        </w:tc>
        <w:tc>
          <w:tcPr>
            <w:tcW w:w="586"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14937,80</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140675,60</w:t>
            </w:r>
          </w:p>
        </w:tc>
      </w:tr>
      <w:tr w:rsidR="008F39A7" w:rsidRPr="008F39A7" w:rsidTr="008F39A7">
        <w:trPr>
          <w:gridAfter w:val="3"/>
          <w:wAfter w:w="141" w:type="pct"/>
          <w:trHeight w:val="1260"/>
        </w:trPr>
        <w:tc>
          <w:tcPr>
            <w:tcW w:w="412"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МБОУ Кочкуровского муниципаль</w:t>
            </w:r>
            <w:r w:rsidRPr="008F39A7">
              <w:lastRenderedPageBreak/>
              <w:t>ного района "Семилейская СОШ"</w:t>
            </w:r>
          </w:p>
        </w:tc>
        <w:tc>
          <w:tcPr>
            <w:tcW w:w="338"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lastRenderedPageBreak/>
              <w:t>Реализация основных общ</w:t>
            </w:r>
            <w:r w:rsidRPr="008F39A7">
              <w:lastRenderedPageBreak/>
              <w:t>еобразовательных программ  начального общего, основного, среднего общего образования (показатель объема -физические лица в возрасте от 6 до 18 лет)</w:t>
            </w:r>
          </w:p>
        </w:tc>
        <w:tc>
          <w:tcPr>
            <w:tcW w:w="310"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140754,64</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16092,35</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5346,99</w:t>
            </w:r>
          </w:p>
        </w:tc>
        <w:tc>
          <w:tcPr>
            <w:tcW w:w="2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162193,9</w:t>
            </w:r>
            <w:r w:rsidRPr="008F39A7">
              <w:lastRenderedPageBreak/>
              <w:t>8</w:t>
            </w:r>
          </w:p>
        </w:tc>
        <w:tc>
          <w:tcPr>
            <w:tcW w:w="2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15821,86</w:t>
            </w:r>
          </w:p>
        </w:tc>
        <w:tc>
          <w:tcPr>
            <w:tcW w:w="30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1043,17</w:t>
            </w:r>
          </w:p>
        </w:tc>
        <w:tc>
          <w:tcPr>
            <w:tcW w:w="2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135,52</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162,30</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6" w:type="pct"/>
            <w:gridSpan w:val="3"/>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2083,61</w:t>
            </w:r>
          </w:p>
        </w:tc>
        <w:tc>
          <w:tcPr>
            <w:tcW w:w="586"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19246,46</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181440,44</w:t>
            </w:r>
          </w:p>
        </w:tc>
      </w:tr>
      <w:tr w:rsidR="008F39A7" w:rsidRPr="008F39A7" w:rsidTr="008F39A7">
        <w:trPr>
          <w:gridAfter w:val="3"/>
          <w:wAfter w:w="141" w:type="pct"/>
          <w:trHeight w:val="1080"/>
        </w:trPr>
        <w:tc>
          <w:tcPr>
            <w:tcW w:w="412"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МБОУ Кочкуровского муниципального района "Сабаевская СОШ"</w:t>
            </w:r>
          </w:p>
        </w:tc>
        <w:tc>
          <w:tcPr>
            <w:tcW w:w="338"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 xml:space="preserve">Реализация основных общеобразовательных программ  </w:t>
            </w:r>
            <w:r w:rsidRPr="008F39A7">
              <w:lastRenderedPageBreak/>
              <w:t>начального общего, основного, среднего общего образования (показатель объема -физические лица в возрасте от 6 до 18 лет)</w:t>
            </w:r>
          </w:p>
        </w:tc>
        <w:tc>
          <w:tcPr>
            <w:tcW w:w="310"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208706,25</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32510,94</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10912,50</w:t>
            </w:r>
          </w:p>
        </w:tc>
        <w:tc>
          <w:tcPr>
            <w:tcW w:w="2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252129,69</w:t>
            </w:r>
          </w:p>
        </w:tc>
        <w:tc>
          <w:tcPr>
            <w:tcW w:w="2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12778,13</w:t>
            </w:r>
          </w:p>
        </w:tc>
        <w:tc>
          <w:tcPr>
            <w:tcW w:w="30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2678,13</w:t>
            </w:r>
          </w:p>
        </w:tc>
        <w:tc>
          <w:tcPr>
            <w:tcW w:w="2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218,75</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6" w:type="pct"/>
            <w:gridSpan w:val="3"/>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3779,69</w:t>
            </w:r>
          </w:p>
        </w:tc>
        <w:tc>
          <w:tcPr>
            <w:tcW w:w="586"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19454,70</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271584,39</w:t>
            </w:r>
          </w:p>
        </w:tc>
      </w:tr>
      <w:tr w:rsidR="008F39A7" w:rsidRPr="008F39A7" w:rsidTr="008F39A7">
        <w:trPr>
          <w:gridAfter w:val="3"/>
          <w:wAfter w:w="141" w:type="pct"/>
          <w:trHeight w:val="1118"/>
        </w:trPr>
        <w:tc>
          <w:tcPr>
            <w:tcW w:w="412" w:type="pct"/>
            <w:tcBorders>
              <w:top w:val="nil"/>
              <w:left w:val="single" w:sz="4" w:space="0" w:color="auto"/>
              <w:bottom w:val="single" w:sz="4" w:space="0" w:color="auto"/>
              <w:right w:val="single" w:sz="4" w:space="0" w:color="auto"/>
            </w:tcBorders>
            <w:shd w:val="clear" w:color="auto" w:fill="auto"/>
            <w:vAlign w:val="bottom"/>
            <w:hideMark/>
          </w:tcPr>
          <w:p w:rsidR="008F39A7" w:rsidRPr="008F39A7" w:rsidRDefault="008F39A7" w:rsidP="008F39A7">
            <w:r w:rsidRPr="008F39A7">
              <w:lastRenderedPageBreak/>
              <w:t>Дополнительное учреждения Кочкуровского муниципального района</w:t>
            </w:r>
          </w:p>
        </w:tc>
        <w:tc>
          <w:tcPr>
            <w:tcW w:w="338"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 </w:t>
            </w:r>
          </w:p>
        </w:tc>
        <w:tc>
          <w:tcPr>
            <w:tcW w:w="31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15561,59</w:t>
            </w:r>
          </w:p>
        </w:tc>
        <w:tc>
          <w:tcPr>
            <w:tcW w:w="29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486,38</w:t>
            </w:r>
          </w:p>
        </w:tc>
        <w:tc>
          <w:tcPr>
            <w:tcW w:w="31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980,89</w:t>
            </w:r>
          </w:p>
        </w:tc>
        <w:tc>
          <w:tcPr>
            <w:tcW w:w="20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17028,86</w:t>
            </w:r>
          </w:p>
        </w:tc>
        <w:tc>
          <w:tcPr>
            <w:tcW w:w="28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832,32</w:t>
            </w:r>
          </w:p>
        </w:tc>
        <w:tc>
          <w:tcPr>
            <w:tcW w:w="304"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470,33</w:t>
            </w:r>
          </w:p>
        </w:tc>
        <w:tc>
          <w:tcPr>
            <w:tcW w:w="241"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27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9,15</w:t>
            </w:r>
          </w:p>
        </w:tc>
        <w:tc>
          <w:tcPr>
            <w:tcW w:w="27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41"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86" w:type="pct"/>
            <w:gridSpan w:val="3"/>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550,81</w:t>
            </w:r>
          </w:p>
        </w:tc>
        <w:tc>
          <w:tcPr>
            <w:tcW w:w="586" w:type="pct"/>
            <w:gridSpan w:val="2"/>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1862,61</w:t>
            </w:r>
          </w:p>
        </w:tc>
        <w:tc>
          <w:tcPr>
            <w:tcW w:w="31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18891,47</w:t>
            </w:r>
          </w:p>
        </w:tc>
      </w:tr>
      <w:tr w:rsidR="008F39A7" w:rsidRPr="008F39A7" w:rsidTr="008F39A7">
        <w:trPr>
          <w:gridAfter w:val="3"/>
          <w:wAfter w:w="141" w:type="pct"/>
          <w:trHeight w:val="1050"/>
        </w:trPr>
        <w:tc>
          <w:tcPr>
            <w:tcW w:w="412"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 xml:space="preserve">МБУДО  "Центр спортивной школы и </w:t>
            </w:r>
            <w:r w:rsidRPr="008F39A7">
              <w:lastRenderedPageBreak/>
              <w:t>детского творчество" Кочкуровского муниципального района</w:t>
            </w:r>
          </w:p>
        </w:tc>
        <w:tc>
          <w:tcPr>
            <w:tcW w:w="338"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lastRenderedPageBreak/>
              <w:t>Реализация дополнительных общ</w:t>
            </w:r>
            <w:r w:rsidRPr="008F39A7">
              <w:lastRenderedPageBreak/>
              <w:t>еобразовательных программ (показатель объема - физические лица)</w:t>
            </w:r>
          </w:p>
        </w:tc>
        <w:tc>
          <w:tcPr>
            <w:tcW w:w="310"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lastRenderedPageBreak/>
              <w:t>15561,59</w:t>
            </w:r>
          </w:p>
        </w:tc>
        <w:tc>
          <w:tcPr>
            <w:tcW w:w="29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486,38</w:t>
            </w:r>
          </w:p>
        </w:tc>
        <w:tc>
          <w:tcPr>
            <w:tcW w:w="31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980,89</w:t>
            </w:r>
          </w:p>
        </w:tc>
        <w:tc>
          <w:tcPr>
            <w:tcW w:w="2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17028,86</w:t>
            </w:r>
          </w:p>
        </w:tc>
        <w:tc>
          <w:tcPr>
            <w:tcW w:w="2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832,32</w:t>
            </w:r>
          </w:p>
        </w:tc>
        <w:tc>
          <w:tcPr>
            <w:tcW w:w="30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470,33</w:t>
            </w:r>
          </w:p>
        </w:tc>
        <w:tc>
          <w:tcPr>
            <w:tcW w:w="2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9,15</w:t>
            </w:r>
          </w:p>
        </w:tc>
        <w:tc>
          <w:tcPr>
            <w:tcW w:w="2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4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6" w:type="pct"/>
            <w:gridSpan w:val="3"/>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550,81</w:t>
            </w:r>
          </w:p>
        </w:tc>
        <w:tc>
          <w:tcPr>
            <w:tcW w:w="586"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1862,61</w:t>
            </w:r>
          </w:p>
        </w:tc>
        <w:tc>
          <w:tcPr>
            <w:tcW w:w="31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18891,47</w:t>
            </w:r>
          </w:p>
        </w:tc>
      </w:tr>
    </w:tbl>
    <w:p w:rsidR="008F39A7" w:rsidRPr="008F39A7" w:rsidRDefault="008F39A7" w:rsidP="008F39A7"/>
    <w:p w:rsidR="008F39A7" w:rsidRP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Pr="008F39A7" w:rsidRDefault="008F39A7" w:rsidP="008F39A7"/>
    <w:tbl>
      <w:tblPr>
        <w:tblW w:w="5141" w:type="pct"/>
        <w:tblLayout w:type="fixed"/>
        <w:tblLook w:val="04A0" w:firstRow="1" w:lastRow="0" w:firstColumn="1" w:lastColumn="0" w:noHBand="0" w:noVBand="1"/>
      </w:tblPr>
      <w:tblGrid>
        <w:gridCol w:w="944"/>
        <w:gridCol w:w="771"/>
        <w:gridCol w:w="708"/>
        <w:gridCol w:w="669"/>
        <w:gridCol w:w="708"/>
        <w:gridCol w:w="481"/>
        <w:gridCol w:w="648"/>
        <w:gridCol w:w="698"/>
        <w:gridCol w:w="555"/>
        <w:gridCol w:w="617"/>
        <w:gridCol w:w="617"/>
        <w:gridCol w:w="778"/>
        <w:gridCol w:w="808"/>
        <w:gridCol w:w="1077"/>
        <w:gridCol w:w="464"/>
        <w:gridCol w:w="288"/>
      </w:tblGrid>
      <w:tr w:rsidR="008F39A7" w:rsidRPr="008F39A7" w:rsidTr="008F39A7">
        <w:trPr>
          <w:gridAfter w:val="1"/>
          <w:wAfter w:w="133" w:type="pct"/>
          <w:trHeight w:val="1840"/>
        </w:trPr>
        <w:tc>
          <w:tcPr>
            <w:tcW w:w="4867" w:type="pct"/>
            <w:gridSpan w:val="15"/>
            <w:tcBorders>
              <w:top w:val="nil"/>
              <w:left w:val="nil"/>
              <w:right w:val="nil"/>
            </w:tcBorders>
            <w:shd w:val="clear" w:color="auto" w:fill="auto"/>
            <w:noWrap/>
            <w:vAlign w:val="bottom"/>
            <w:hideMark/>
          </w:tcPr>
          <w:p w:rsidR="008F39A7" w:rsidRPr="008F39A7" w:rsidRDefault="008F39A7" w:rsidP="008F39A7">
            <w:pPr>
              <w:jc w:val="right"/>
            </w:pPr>
            <w:r w:rsidRPr="008F39A7">
              <w:lastRenderedPageBreak/>
              <w:t>Приложение 2</w:t>
            </w:r>
          </w:p>
          <w:p w:rsidR="008F39A7" w:rsidRPr="008F39A7" w:rsidRDefault="008F39A7" w:rsidP="008F39A7">
            <w:pPr>
              <w:jc w:val="right"/>
            </w:pPr>
            <w:r w:rsidRPr="008F39A7">
              <w:t xml:space="preserve">       к постановлению </w:t>
            </w:r>
          </w:p>
          <w:p w:rsidR="008F39A7" w:rsidRPr="008F39A7" w:rsidRDefault="008F39A7" w:rsidP="008F39A7">
            <w:pPr>
              <w:jc w:val="right"/>
            </w:pPr>
            <w:r w:rsidRPr="008F39A7">
              <w:t xml:space="preserve">   администрации   Кочкуровского</w:t>
            </w:r>
          </w:p>
          <w:p w:rsidR="008F39A7" w:rsidRPr="008F39A7" w:rsidRDefault="008F39A7" w:rsidP="008F39A7">
            <w:pPr>
              <w:jc w:val="right"/>
            </w:pPr>
            <w:r w:rsidRPr="008F39A7">
              <w:t xml:space="preserve">               муниципального района </w:t>
            </w:r>
          </w:p>
          <w:p w:rsidR="008F39A7" w:rsidRPr="008F39A7" w:rsidRDefault="008F39A7" w:rsidP="008F39A7">
            <w:pPr>
              <w:jc w:val="right"/>
            </w:pPr>
            <w:r w:rsidRPr="008F39A7">
              <w:t>№ 820-п от 30.12.20232г.</w:t>
            </w:r>
          </w:p>
        </w:tc>
      </w:tr>
      <w:tr w:rsidR="008F39A7" w:rsidRPr="008F39A7" w:rsidTr="008F39A7">
        <w:trPr>
          <w:trHeight w:val="255"/>
        </w:trPr>
        <w:tc>
          <w:tcPr>
            <w:tcW w:w="436" w:type="pct"/>
            <w:tcBorders>
              <w:top w:val="nil"/>
              <w:left w:val="nil"/>
              <w:bottom w:val="nil"/>
              <w:right w:val="nil"/>
            </w:tcBorders>
            <w:shd w:val="clear" w:color="auto" w:fill="auto"/>
            <w:noWrap/>
            <w:vAlign w:val="bottom"/>
            <w:hideMark/>
          </w:tcPr>
          <w:p w:rsidR="008F39A7" w:rsidRPr="008F39A7" w:rsidRDefault="008F39A7" w:rsidP="008F39A7"/>
        </w:tc>
        <w:tc>
          <w:tcPr>
            <w:tcW w:w="356" w:type="pct"/>
            <w:tcBorders>
              <w:top w:val="nil"/>
              <w:left w:val="nil"/>
              <w:bottom w:val="nil"/>
              <w:right w:val="nil"/>
            </w:tcBorders>
            <w:shd w:val="clear" w:color="auto" w:fill="auto"/>
            <w:noWrap/>
            <w:vAlign w:val="bottom"/>
            <w:hideMark/>
          </w:tcPr>
          <w:p w:rsidR="008F39A7" w:rsidRPr="008F39A7" w:rsidRDefault="008F39A7" w:rsidP="008F39A7"/>
        </w:tc>
        <w:tc>
          <w:tcPr>
            <w:tcW w:w="327" w:type="pct"/>
            <w:tcBorders>
              <w:top w:val="nil"/>
              <w:left w:val="nil"/>
              <w:bottom w:val="nil"/>
              <w:right w:val="nil"/>
            </w:tcBorders>
            <w:shd w:val="clear" w:color="auto" w:fill="auto"/>
            <w:noWrap/>
            <w:vAlign w:val="bottom"/>
            <w:hideMark/>
          </w:tcPr>
          <w:p w:rsidR="008F39A7" w:rsidRPr="008F39A7" w:rsidRDefault="008F39A7" w:rsidP="008F39A7"/>
        </w:tc>
        <w:tc>
          <w:tcPr>
            <w:tcW w:w="309" w:type="pct"/>
            <w:tcBorders>
              <w:top w:val="nil"/>
              <w:left w:val="nil"/>
              <w:bottom w:val="nil"/>
              <w:right w:val="nil"/>
            </w:tcBorders>
            <w:shd w:val="clear" w:color="auto" w:fill="auto"/>
            <w:noWrap/>
            <w:vAlign w:val="bottom"/>
            <w:hideMark/>
          </w:tcPr>
          <w:p w:rsidR="008F39A7" w:rsidRPr="008F39A7" w:rsidRDefault="008F39A7" w:rsidP="008F39A7"/>
        </w:tc>
        <w:tc>
          <w:tcPr>
            <w:tcW w:w="327" w:type="pct"/>
            <w:tcBorders>
              <w:top w:val="nil"/>
              <w:left w:val="nil"/>
              <w:bottom w:val="nil"/>
              <w:right w:val="nil"/>
            </w:tcBorders>
            <w:shd w:val="clear" w:color="auto" w:fill="auto"/>
            <w:noWrap/>
            <w:vAlign w:val="bottom"/>
            <w:hideMark/>
          </w:tcPr>
          <w:p w:rsidR="008F39A7" w:rsidRPr="008F39A7" w:rsidRDefault="008F39A7" w:rsidP="008F39A7"/>
        </w:tc>
        <w:tc>
          <w:tcPr>
            <w:tcW w:w="222" w:type="pct"/>
            <w:tcBorders>
              <w:top w:val="nil"/>
              <w:left w:val="nil"/>
              <w:bottom w:val="nil"/>
              <w:right w:val="nil"/>
            </w:tcBorders>
            <w:shd w:val="clear" w:color="auto" w:fill="auto"/>
            <w:noWrap/>
            <w:vAlign w:val="bottom"/>
            <w:hideMark/>
          </w:tcPr>
          <w:p w:rsidR="008F39A7" w:rsidRPr="008F39A7" w:rsidRDefault="008F39A7" w:rsidP="008F39A7"/>
        </w:tc>
        <w:tc>
          <w:tcPr>
            <w:tcW w:w="299" w:type="pct"/>
            <w:tcBorders>
              <w:top w:val="nil"/>
              <w:left w:val="nil"/>
              <w:bottom w:val="nil"/>
              <w:right w:val="nil"/>
            </w:tcBorders>
            <w:shd w:val="clear" w:color="auto" w:fill="auto"/>
            <w:noWrap/>
            <w:vAlign w:val="bottom"/>
            <w:hideMark/>
          </w:tcPr>
          <w:p w:rsidR="008F39A7" w:rsidRPr="008F39A7" w:rsidRDefault="008F39A7" w:rsidP="008F39A7"/>
        </w:tc>
        <w:tc>
          <w:tcPr>
            <w:tcW w:w="322" w:type="pct"/>
            <w:tcBorders>
              <w:top w:val="nil"/>
              <w:left w:val="nil"/>
              <w:bottom w:val="nil"/>
              <w:right w:val="nil"/>
            </w:tcBorders>
            <w:shd w:val="clear" w:color="auto" w:fill="auto"/>
            <w:noWrap/>
            <w:vAlign w:val="bottom"/>
            <w:hideMark/>
          </w:tcPr>
          <w:p w:rsidR="008F39A7" w:rsidRPr="008F39A7" w:rsidRDefault="008F39A7" w:rsidP="008F39A7"/>
        </w:tc>
        <w:tc>
          <w:tcPr>
            <w:tcW w:w="256" w:type="pct"/>
            <w:tcBorders>
              <w:top w:val="nil"/>
              <w:left w:val="nil"/>
              <w:bottom w:val="nil"/>
              <w:right w:val="nil"/>
            </w:tcBorders>
            <w:shd w:val="clear" w:color="auto" w:fill="auto"/>
            <w:noWrap/>
            <w:vAlign w:val="bottom"/>
            <w:hideMark/>
          </w:tcPr>
          <w:p w:rsidR="008F39A7" w:rsidRPr="008F39A7" w:rsidRDefault="008F39A7" w:rsidP="008F39A7"/>
        </w:tc>
        <w:tc>
          <w:tcPr>
            <w:tcW w:w="285" w:type="pct"/>
            <w:tcBorders>
              <w:top w:val="nil"/>
              <w:left w:val="nil"/>
              <w:bottom w:val="nil"/>
              <w:right w:val="nil"/>
            </w:tcBorders>
            <w:shd w:val="clear" w:color="auto" w:fill="auto"/>
            <w:noWrap/>
            <w:vAlign w:val="bottom"/>
            <w:hideMark/>
          </w:tcPr>
          <w:p w:rsidR="008F39A7" w:rsidRPr="008F39A7" w:rsidRDefault="008F39A7" w:rsidP="008F39A7"/>
        </w:tc>
        <w:tc>
          <w:tcPr>
            <w:tcW w:w="285" w:type="pct"/>
            <w:tcBorders>
              <w:top w:val="nil"/>
              <w:left w:val="nil"/>
              <w:bottom w:val="nil"/>
              <w:right w:val="nil"/>
            </w:tcBorders>
            <w:shd w:val="clear" w:color="auto" w:fill="auto"/>
            <w:noWrap/>
            <w:vAlign w:val="bottom"/>
            <w:hideMark/>
          </w:tcPr>
          <w:p w:rsidR="008F39A7" w:rsidRPr="008F39A7" w:rsidRDefault="008F39A7" w:rsidP="008F39A7"/>
        </w:tc>
        <w:tc>
          <w:tcPr>
            <w:tcW w:w="359" w:type="pct"/>
            <w:tcBorders>
              <w:top w:val="nil"/>
              <w:left w:val="nil"/>
              <w:bottom w:val="nil"/>
              <w:right w:val="nil"/>
            </w:tcBorders>
            <w:shd w:val="clear" w:color="auto" w:fill="auto"/>
            <w:noWrap/>
            <w:vAlign w:val="bottom"/>
            <w:hideMark/>
          </w:tcPr>
          <w:p w:rsidR="008F39A7" w:rsidRPr="008F39A7" w:rsidRDefault="008F39A7" w:rsidP="008F39A7"/>
        </w:tc>
        <w:tc>
          <w:tcPr>
            <w:tcW w:w="373" w:type="pct"/>
            <w:tcBorders>
              <w:top w:val="nil"/>
              <w:left w:val="nil"/>
              <w:bottom w:val="nil"/>
              <w:right w:val="nil"/>
            </w:tcBorders>
            <w:shd w:val="clear" w:color="auto" w:fill="auto"/>
            <w:noWrap/>
            <w:vAlign w:val="bottom"/>
            <w:hideMark/>
          </w:tcPr>
          <w:p w:rsidR="008F39A7" w:rsidRPr="008F39A7" w:rsidRDefault="008F39A7" w:rsidP="008F39A7"/>
        </w:tc>
        <w:tc>
          <w:tcPr>
            <w:tcW w:w="497" w:type="pct"/>
            <w:tcBorders>
              <w:top w:val="nil"/>
              <w:left w:val="nil"/>
              <w:bottom w:val="nil"/>
              <w:right w:val="nil"/>
            </w:tcBorders>
            <w:shd w:val="clear" w:color="auto" w:fill="auto"/>
            <w:noWrap/>
            <w:vAlign w:val="bottom"/>
            <w:hideMark/>
          </w:tcPr>
          <w:p w:rsidR="008F39A7" w:rsidRPr="008F39A7" w:rsidRDefault="008F39A7" w:rsidP="008F39A7"/>
        </w:tc>
        <w:tc>
          <w:tcPr>
            <w:tcW w:w="347" w:type="pct"/>
            <w:gridSpan w:val="2"/>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840"/>
        </w:trPr>
        <w:tc>
          <w:tcPr>
            <w:tcW w:w="5000" w:type="pct"/>
            <w:gridSpan w:val="16"/>
            <w:tcBorders>
              <w:top w:val="nil"/>
              <w:left w:val="nil"/>
              <w:bottom w:val="nil"/>
              <w:right w:val="nil"/>
            </w:tcBorders>
            <w:shd w:val="clear" w:color="auto" w:fill="auto"/>
            <w:vAlign w:val="center"/>
            <w:hideMark/>
          </w:tcPr>
          <w:p w:rsidR="008F39A7" w:rsidRPr="008F39A7" w:rsidRDefault="008F39A7" w:rsidP="008F39A7">
            <w:pPr>
              <w:jc w:val="center"/>
              <w:rPr>
                <w:rFonts w:ascii="Arial" w:hAnsi="Arial" w:cs="Arial"/>
                <w:b/>
                <w:sz w:val="28"/>
                <w:szCs w:val="28"/>
              </w:rPr>
            </w:pPr>
            <w:r w:rsidRPr="008F39A7">
              <w:rPr>
                <w:rFonts w:ascii="Arial" w:hAnsi="Arial" w:cs="Arial"/>
                <w:b/>
                <w:sz w:val="28"/>
                <w:szCs w:val="28"/>
              </w:rPr>
              <w:t>БАЗОВЫЕ НОРМАТИВЫ ЗАТРАТ НА ОКАЗАНИЕ МУНИЦИПАЛЬНЫХ УСЛУГ МУНИЦИПАЛЬНЫМИ БЮДЖЕТНЫМИ УЧРЕЖДЕНИЯМИ КОЧКУРОВСКОГО МУНИЦИПАЛЬНОГО РАЙОНА НА 2024 ГОД</w:t>
            </w:r>
          </w:p>
        </w:tc>
      </w:tr>
      <w:tr w:rsidR="008F39A7" w:rsidRPr="008F39A7" w:rsidTr="008F39A7">
        <w:trPr>
          <w:trHeight w:val="315"/>
        </w:trPr>
        <w:tc>
          <w:tcPr>
            <w:tcW w:w="436" w:type="pct"/>
            <w:tcBorders>
              <w:top w:val="nil"/>
              <w:left w:val="nil"/>
              <w:bottom w:val="nil"/>
              <w:right w:val="nil"/>
            </w:tcBorders>
            <w:shd w:val="clear" w:color="auto" w:fill="auto"/>
            <w:noWrap/>
            <w:vAlign w:val="center"/>
            <w:hideMark/>
          </w:tcPr>
          <w:p w:rsidR="008F39A7" w:rsidRPr="008F39A7" w:rsidRDefault="008F39A7" w:rsidP="008F39A7"/>
        </w:tc>
        <w:tc>
          <w:tcPr>
            <w:tcW w:w="356" w:type="pct"/>
            <w:tcBorders>
              <w:top w:val="nil"/>
              <w:left w:val="nil"/>
              <w:bottom w:val="nil"/>
              <w:right w:val="nil"/>
            </w:tcBorders>
            <w:shd w:val="clear" w:color="auto" w:fill="auto"/>
            <w:noWrap/>
            <w:vAlign w:val="bottom"/>
            <w:hideMark/>
          </w:tcPr>
          <w:p w:rsidR="008F39A7" w:rsidRPr="008F39A7" w:rsidRDefault="008F39A7" w:rsidP="008F39A7"/>
        </w:tc>
        <w:tc>
          <w:tcPr>
            <w:tcW w:w="327" w:type="pct"/>
            <w:tcBorders>
              <w:top w:val="nil"/>
              <w:left w:val="nil"/>
              <w:bottom w:val="nil"/>
              <w:right w:val="nil"/>
            </w:tcBorders>
            <w:shd w:val="clear" w:color="auto" w:fill="auto"/>
            <w:vAlign w:val="bottom"/>
            <w:hideMark/>
          </w:tcPr>
          <w:p w:rsidR="008F39A7" w:rsidRPr="008F39A7" w:rsidRDefault="008F39A7" w:rsidP="008F39A7"/>
        </w:tc>
        <w:tc>
          <w:tcPr>
            <w:tcW w:w="309" w:type="pct"/>
            <w:tcBorders>
              <w:top w:val="nil"/>
              <w:left w:val="nil"/>
              <w:bottom w:val="nil"/>
              <w:right w:val="nil"/>
            </w:tcBorders>
            <w:shd w:val="clear" w:color="auto" w:fill="auto"/>
            <w:vAlign w:val="bottom"/>
            <w:hideMark/>
          </w:tcPr>
          <w:p w:rsidR="008F39A7" w:rsidRPr="008F39A7" w:rsidRDefault="008F39A7" w:rsidP="008F39A7"/>
        </w:tc>
        <w:tc>
          <w:tcPr>
            <w:tcW w:w="327" w:type="pct"/>
            <w:tcBorders>
              <w:top w:val="nil"/>
              <w:left w:val="nil"/>
              <w:bottom w:val="nil"/>
              <w:right w:val="nil"/>
            </w:tcBorders>
            <w:shd w:val="clear" w:color="auto" w:fill="auto"/>
            <w:vAlign w:val="bottom"/>
            <w:hideMark/>
          </w:tcPr>
          <w:p w:rsidR="008F39A7" w:rsidRPr="008F39A7" w:rsidRDefault="008F39A7" w:rsidP="008F39A7"/>
        </w:tc>
        <w:tc>
          <w:tcPr>
            <w:tcW w:w="222" w:type="pct"/>
            <w:tcBorders>
              <w:top w:val="nil"/>
              <w:left w:val="nil"/>
              <w:bottom w:val="nil"/>
              <w:right w:val="nil"/>
            </w:tcBorders>
            <w:shd w:val="clear" w:color="auto" w:fill="auto"/>
            <w:vAlign w:val="bottom"/>
            <w:hideMark/>
          </w:tcPr>
          <w:p w:rsidR="008F39A7" w:rsidRPr="008F39A7" w:rsidRDefault="008F39A7" w:rsidP="008F39A7"/>
        </w:tc>
        <w:tc>
          <w:tcPr>
            <w:tcW w:w="299" w:type="pct"/>
            <w:tcBorders>
              <w:top w:val="nil"/>
              <w:left w:val="nil"/>
              <w:bottom w:val="nil"/>
              <w:right w:val="nil"/>
            </w:tcBorders>
            <w:shd w:val="clear" w:color="auto" w:fill="auto"/>
            <w:vAlign w:val="bottom"/>
            <w:hideMark/>
          </w:tcPr>
          <w:p w:rsidR="008F39A7" w:rsidRPr="008F39A7" w:rsidRDefault="008F39A7" w:rsidP="008F39A7"/>
        </w:tc>
        <w:tc>
          <w:tcPr>
            <w:tcW w:w="322" w:type="pct"/>
            <w:tcBorders>
              <w:top w:val="nil"/>
              <w:left w:val="nil"/>
              <w:bottom w:val="nil"/>
              <w:right w:val="nil"/>
            </w:tcBorders>
            <w:shd w:val="clear" w:color="auto" w:fill="auto"/>
            <w:vAlign w:val="bottom"/>
            <w:hideMark/>
          </w:tcPr>
          <w:p w:rsidR="008F39A7" w:rsidRPr="008F39A7" w:rsidRDefault="008F39A7" w:rsidP="008F39A7"/>
        </w:tc>
        <w:tc>
          <w:tcPr>
            <w:tcW w:w="256" w:type="pct"/>
            <w:tcBorders>
              <w:top w:val="nil"/>
              <w:left w:val="nil"/>
              <w:bottom w:val="nil"/>
              <w:right w:val="nil"/>
            </w:tcBorders>
            <w:shd w:val="clear" w:color="auto" w:fill="auto"/>
            <w:vAlign w:val="bottom"/>
            <w:hideMark/>
          </w:tcPr>
          <w:p w:rsidR="008F39A7" w:rsidRPr="008F39A7" w:rsidRDefault="008F39A7" w:rsidP="008F39A7"/>
        </w:tc>
        <w:tc>
          <w:tcPr>
            <w:tcW w:w="285" w:type="pct"/>
            <w:tcBorders>
              <w:top w:val="nil"/>
              <w:left w:val="nil"/>
              <w:bottom w:val="nil"/>
              <w:right w:val="nil"/>
            </w:tcBorders>
            <w:shd w:val="clear" w:color="auto" w:fill="auto"/>
            <w:vAlign w:val="bottom"/>
            <w:hideMark/>
          </w:tcPr>
          <w:p w:rsidR="008F39A7" w:rsidRPr="008F39A7" w:rsidRDefault="008F39A7" w:rsidP="008F39A7"/>
        </w:tc>
        <w:tc>
          <w:tcPr>
            <w:tcW w:w="285" w:type="pct"/>
            <w:tcBorders>
              <w:top w:val="nil"/>
              <w:left w:val="nil"/>
              <w:bottom w:val="nil"/>
              <w:right w:val="nil"/>
            </w:tcBorders>
            <w:shd w:val="clear" w:color="auto" w:fill="auto"/>
            <w:vAlign w:val="bottom"/>
            <w:hideMark/>
          </w:tcPr>
          <w:p w:rsidR="008F39A7" w:rsidRPr="008F39A7" w:rsidRDefault="008F39A7" w:rsidP="008F39A7"/>
        </w:tc>
        <w:tc>
          <w:tcPr>
            <w:tcW w:w="359" w:type="pct"/>
            <w:tcBorders>
              <w:top w:val="nil"/>
              <w:left w:val="nil"/>
              <w:bottom w:val="nil"/>
              <w:right w:val="nil"/>
            </w:tcBorders>
            <w:shd w:val="clear" w:color="auto" w:fill="auto"/>
            <w:vAlign w:val="bottom"/>
            <w:hideMark/>
          </w:tcPr>
          <w:p w:rsidR="008F39A7" w:rsidRPr="008F39A7" w:rsidRDefault="008F39A7" w:rsidP="008F39A7"/>
        </w:tc>
        <w:tc>
          <w:tcPr>
            <w:tcW w:w="373" w:type="pct"/>
            <w:tcBorders>
              <w:top w:val="nil"/>
              <w:left w:val="nil"/>
              <w:bottom w:val="nil"/>
              <w:right w:val="nil"/>
            </w:tcBorders>
            <w:shd w:val="clear" w:color="auto" w:fill="auto"/>
            <w:vAlign w:val="bottom"/>
            <w:hideMark/>
          </w:tcPr>
          <w:p w:rsidR="008F39A7" w:rsidRPr="008F39A7" w:rsidRDefault="008F39A7" w:rsidP="008F39A7"/>
        </w:tc>
        <w:tc>
          <w:tcPr>
            <w:tcW w:w="497" w:type="pct"/>
            <w:tcBorders>
              <w:top w:val="nil"/>
              <w:left w:val="nil"/>
              <w:bottom w:val="nil"/>
              <w:right w:val="nil"/>
            </w:tcBorders>
            <w:shd w:val="clear" w:color="auto" w:fill="auto"/>
            <w:noWrap/>
            <w:vAlign w:val="bottom"/>
            <w:hideMark/>
          </w:tcPr>
          <w:p w:rsidR="008F39A7" w:rsidRPr="008F39A7" w:rsidRDefault="008F39A7" w:rsidP="008F39A7"/>
        </w:tc>
        <w:tc>
          <w:tcPr>
            <w:tcW w:w="347" w:type="pct"/>
            <w:gridSpan w:val="2"/>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49"/>
        </w:trPr>
        <w:tc>
          <w:tcPr>
            <w:tcW w:w="436" w:type="pct"/>
            <w:tcBorders>
              <w:top w:val="nil"/>
              <w:left w:val="nil"/>
              <w:bottom w:val="nil"/>
              <w:right w:val="nil"/>
            </w:tcBorders>
            <w:shd w:val="clear" w:color="auto" w:fill="auto"/>
            <w:noWrap/>
            <w:vAlign w:val="center"/>
            <w:hideMark/>
          </w:tcPr>
          <w:p w:rsidR="008F39A7" w:rsidRPr="008F39A7" w:rsidRDefault="008F39A7" w:rsidP="008F39A7"/>
        </w:tc>
        <w:tc>
          <w:tcPr>
            <w:tcW w:w="356" w:type="pct"/>
            <w:tcBorders>
              <w:top w:val="nil"/>
              <w:left w:val="nil"/>
              <w:bottom w:val="nil"/>
              <w:right w:val="nil"/>
            </w:tcBorders>
            <w:shd w:val="clear" w:color="auto" w:fill="auto"/>
            <w:noWrap/>
            <w:vAlign w:val="bottom"/>
            <w:hideMark/>
          </w:tcPr>
          <w:p w:rsidR="008F39A7" w:rsidRPr="008F39A7" w:rsidRDefault="008F39A7" w:rsidP="008F39A7"/>
        </w:tc>
        <w:tc>
          <w:tcPr>
            <w:tcW w:w="327" w:type="pct"/>
            <w:tcBorders>
              <w:top w:val="nil"/>
              <w:left w:val="nil"/>
              <w:bottom w:val="nil"/>
              <w:right w:val="nil"/>
            </w:tcBorders>
            <w:shd w:val="clear" w:color="auto" w:fill="auto"/>
            <w:vAlign w:val="bottom"/>
            <w:hideMark/>
          </w:tcPr>
          <w:p w:rsidR="008F39A7" w:rsidRPr="008F39A7" w:rsidRDefault="008F39A7" w:rsidP="008F39A7"/>
        </w:tc>
        <w:tc>
          <w:tcPr>
            <w:tcW w:w="309" w:type="pct"/>
            <w:tcBorders>
              <w:top w:val="nil"/>
              <w:left w:val="nil"/>
              <w:bottom w:val="nil"/>
              <w:right w:val="nil"/>
            </w:tcBorders>
            <w:shd w:val="clear" w:color="auto" w:fill="auto"/>
            <w:vAlign w:val="bottom"/>
            <w:hideMark/>
          </w:tcPr>
          <w:p w:rsidR="008F39A7" w:rsidRPr="008F39A7" w:rsidRDefault="008F39A7" w:rsidP="008F39A7"/>
        </w:tc>
        <w:tc>
          <w:tcPr>
            <w:tcW w:w="327" w:type="pct"/>
            <w:tcBorders>
              <w:top w:val="nil"/>
              <w:left w:val="nil"/>
              <w:bottom w:val="nil"/>
              <w:right w:val="nil"/>
            </w:tcBorders>
            <w:shd w:val="clear" w:color="auto" w:fill="auto"/>
            <w:vAlign w:val="bottom"/>
            <w:hideMark/>
          </w:tcPr>
          <w:p w:rsidR="008F39A7" w:rsidRPr="008F39A7" w:rsidRDefault="008F39A7" w:rsidP="008F39A7"/>
        </w:tc>
        <w:tc>
          <w:tcPr>
            <w:tcW w:w="222" w:type="pct"/>
            <w:tcBorders>
              <w:top w:val="nil"/>
              <w:left w:val="nil"/>
              <w:bottom w:val="nil"/>
              <w:right w:val="nil"/>
            </w:tcBorders>
            <w:shd w:val="clear" w:color="auto" w:fill="auto"/>
            <w:vAlign w:val="bottom"/>
            <w:hideMark/>
          </w:tcPr>
          <w:p w:rsidR="008F39A7" w:rsidRPr="008F39A7" w:rsidRDefault="008F39A7" w:rsidP="008F39A7"/>
        </w:tc>
        <w:tc>
          <w:tcPr>
            <w:tcW w:w="299" w:type="pct"/>
            <w:tcBorders>
              <w:top w:val="nil"/>
              <w:left w:val="nil"/>
              <w:bottom w:val="nil"/>
              <w:right w:val="nil"/>
            </w:tcBorders>
            <w:shd w:val="clear" w:color="auto" w:fill="auto"/>
            <w:vAlign w:val="bottom"/>
            <w:hideMark/>
          </w:tcPr>
          <w:p w:rsidR="008F39A7" w:rsidRPr="008F39A7" w:rsidRDefault="008F39A7" w:rsidP="008F39A7"/>
        </w:tc>
        <w:tc>
          <w:tcPr>
            <w:tcW w:w="322" w:type="pct"/>
            <w:tcBorders>
              <w:top w:val="nil"/>
              <w:left w:val="nil"/>
              <w:bottom w:val="nil"/>
              <w:right w:val="nil"/>
            </w:tcBorders>
            <w:shd w:val="clear" w:color="auto" w:fill="auto"/>
            <w:vAlign w:val="bottom"/>
            <w:hideMark/>
          </w:tcPr>
          <w:p w:rsidR="008F39A7" w:rsidRPr="008F39A7" w:rsidRDefault="008F39A7" w:rsidP="008F39A7"/>
        </w:tc>
        <w:tc>
          <w:tcPr>
            <w:tcW w:w="256" w:type="pct"/>
            <w:tcBorders>
              <w:top w:val="nil"/>
              <w:left w:val="nil"/>
              <w:bottom w:val="nil"/>
              <w:right w:val="nil"/>
            </w:tcBorders>
            <w:shd w:val="clear" w:color="auto" w:fill="auto"/>
            <w:vAlign w:val="bottom"/>
            <w:hideMark/>
          </w:tcPr>
          <w:p w:rsidR="008F39A7" w:rsidRPr="008F39A7" w:rsidRDefault="008F39A7" w:rsidP="008F39A7"/>
        </w:tc>
        <w:tc>
          <w:tcPr>
            <w:tcW w:w="285" w:type="pct"/>
            <w:tcBorders>
              <w:top w:val="nil"/>
              <w:left w:val="nil"/>
              <w:bottom w:val="nil"/>
              <w:right w:val="nil"/>
            </w:tcBorders>
            <w:shd w:val="clear" w:color="auto" w:fill="auto"/>
            <w:vAlign w:val="bottom"/>
            <w:hideMark/>
          </w:tcPr>
          <w:p w:rsidR="008F39A7" w:rsidRPr="008F39A7" w:rsidRDefault="008F39A7" w:rsidP="008F39A7"/>
        </w:tc>
        <w:tc>
          <w:tcPr>
            <w:tcW w:w="285" w:type="pct"/>
            <w:tcBorders>
              <w:top w:val="nil"/>
              <w:left w:val="nil"/>
              <w:bottom w:val="nil"/>
              <w:right w:val="nil"/>
            </w:tcBorders>
            <w:shd w:val="clear" w:color="auto" w:fill="auto"/>
            <w:vAlign w:val="bottom"/>
            <w:hideMark/>
          </w:tcPr>
          <w:p w:rsidR="008F39A7" w:rsidRPr="008F39A7" w:rsidRDefault="008F39A7" w:rsidP="008F39A7"/>
        </w:tc>
        <w:tc>
          <w:tcPr>
            <w:tcW w:w="359" w:type="pct"/>
            <w:tcBorders>
              <w:top w:val="nil"/>
              <w:left w:val="nil"/>
              <w:bottom w:val="nil"/>
              <w:right w:val="nil"/>
            </w:tcBorders>
            <w:shd w:val="clear" w:color="auto" w:fill="auto"/>
            <w:vAlign w:val="bottom"/>
            <w:hideMark/>
          </w:tcPr>
          <w:p w:rsidR="008F39A7" w:rsidRPr="008F39A7" w:rsidRDefault="008F39A7" w:rsidP="008F39A7"/>
        </w:tc>
        <w:tc>
          <w:tcPr>
            <w:tcW w:w="373" w:type="pct"/>
            <w:tcBorders>
              <w:top w:val="nil"/>
              <w:left w:val="nil"/>
              <w:bottom w:val="nil"/>
              <w:right w:val="nil"/>
            </w:tcBorders>
            <w:shd w:val="clear" w:color="auto" w:fill="auto"/>
            <w:vAlign w:val="bottom"/>
            <w:hideMark/>
          </w:tcPr>
          <w:p w:rsidR="008F39A7" w:rsidRPr="008F39A7" w:rsidRDefault="008F39A7" w:rsidP="008F39A7"/>
        </w:tc>
        <w:tc>
          <w:tcPr>
            <w:tcW w:w="497" w:type="pct"/>
            <w:tcBorders>
              <w:top w:val="nil"/>
              <w:left w:val="nil"/>
              <w:bottom w:val="nil"/>
              <w:right w:val="nil"/>
            </w:tcBorders>
            <w:shd w:val="clear" w:color="auto" w:fill="auto"/>
            <w:noWrap/>
            <w:vAlign w:val="bottom"/>
            <w:hideMark/>
          </w:tcPr>
          <w:p w:rsidR="008F39A7" w:rsidRPr="008F39A7" w:rsidRDefault="008F39A7" w:rsidP="008F39A7"/>
        </w:tc>
        <w:tc>
          <w:tcPr>
            <w:tcW w:w="347" w:type="pct"/>
            <w:gridSpan w:val="2"/>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278"/>
        </w:trPr>
        <w:tc>
          <w:tcPr>
            <w:tcW w:w="43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39A7" w:rsidRPr="008F39A7" w:rsidRDefault="008F39A7" w:rsidP="008F39A7">
            <w:r w:rsidRPr="008F39A7">
              <w:t>Наименование учреждений</w:t>
            </w:r>
          </w:p>
        </w:tc>
        <w:tc>
          <w:tcPr>
            <w:tcW w:w="35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39A7" w:rsidRPr="008F39A7" w:rsidRDefault="008F39A7" w:rsidP="008F39A7">
            <w:r w:rsidRPr="008F39A7">
              <w:t>Наименование муниципальной услуги</w:t>
            </w:r>
          </w:p>
        </w:tc>
        <w:tc>
          <w:tcPr>
            <w:tcW w:w="1185" w:type="pct"/>
            <w:gridSpan w:val="4"/>
            <w:tcBorders>
              <w:top w:val="single" w:sz="4" w:space="0" w:color="auto"/>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Базовый норматив затрат, непосредственно связанных с оказанием муниципальной услуги, руб.</w:t>
            </w:r>
          </w:p>
        </w:tc>
        <w:tc>
          <w:tcPr>
            <w:tcW w:w="2676" w:type="pct"/>
            <w:gridSpan w:val="8"/>
            <w:tcBorders>
              <w:top w:val="single" w:sz="4" w:space="0" w:color="auto"/>
              <w:left w:val="nil"/>
              <w:bottom w:val="single" w:sz="4" w:space="0" w:color="auto"/>
              <w:right w:val="single" w:sz="4" w:space="0" w:color="000000"/>
            </w:tcBorders>
            <w:shd w:val="clear" w:color="000000" w:fill="FFFFFF"/>
            <w:vAlign w:val="center"/>
            <w:hideMark/>
          </w:tcPr>
          <w:p w:rsidR="008F39A7" w:rsidRPr="008F39A7" w:rsidRDefault="008F39A7" w:rsidP="008F39A7">
            <w:r w:rsidRPr="008F39A7">
              <w:t>Базовый норматив затрат на общехозяйственные нужды, руб</w:t>
            </w:r>
          </w:p>
        </w:tc>
        <w:tc>
          <w:tcPr>
            <w:tcW w:w="347"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39A7" w:rsidRPr="008F39A7" w:rsidRDefault="008F39A7" w:rsidP="008F39A7">
            <w:r w:rsidRPr="008F39A7">
              <w:t>Базовый норматив затрат на оказание услуги, руб.</w:t>
            </w:r>
          </w:p>
        </w:tc>
      </w:tr>
      <w:tr w:rsidR="008F39A7" w:rsidRPr="008F39A7" w:rsidTr="008F39A7">
        <w:trPr>
          <w:trHeight w:val="3312"/>
        </w:trPr>
        <w:tc>
          <w:tcPr>
            <w:tcW w:w="436" w:type="pct"/>
            <w:vMerge/>
            <w:tcBorders>
              <w:top w:val="single" w:sz="4" w:space="0" w:color="auto"/>
              <w:left w:val="single" w:sz="4" w:space="0" w:color="auto"/>
              <w:bottom w:val="single" w:sz="4" w:space="0" w:color="auto"/>
              <w:right w:val="single" w:sz="4" w:space="0" w:color="auto"/>
            </w:tcBorders>
            <w:vAlign w:val="center"/>
            <w:hideMark/>
          </w:tcPr>
          <w:p w:rsidR="008F39A7" w:rsidRPr="008F39A7" w:rsidRDefault="008F39A7" w:rsidP="008F39A7"/>
        </w:tc>
        <w:tc>
          <w:tcPr>
            <w:tcW w:w="356" w:type="pct"/>
            <w:vMerge/>
            <w:tcBorders>
              <w:top w:val="single" w:sz="4" w:space="0" w:color="auto"/>
              <w:left w:val="single" w:sz="4" w:space="0" w:color="auto"/>
              <w:bottom w:val="single" w:sz="4" w:space="0" w:color="auto"/>
              <w:right w:val="single" w:sz="4" w:space="0" w:color="auto"/>
            </w:tcBorders>
            <w:vAlign w:val="center"/>
            <w:hideMark/>
          </w:tcPr>
          <w:p w:rsidR="008F39A7" w:rsidRPr="008F39A7" w:rsidRDefault="008F39A7" w:rsidP="008F39A7"/>
        </w:tc>
        <w:tc>
          <w:tcPr>
            <w:tcW w:w="327"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Оплата труда, в т.ч. начисления на выплаты по оплате труда работников, непосредственно связанных с оказанием муниципальной </w:t>
            </w:r>
            <w:r w:rsidRPr="008F39A7">
              <w:lastRenderedPageBreak/>
              <w:t xml:space="preserve">услуги </w:t>
            </w:r>
          </w:p>
        </w:tc>
        <w:tc>
          <w:tcPr>
            <w:tcW w:w="309"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lastRenderedPageBreak/>
              <w:t xml:space="preserve">Приобретение материальных запасов и особо ценного движимого имущества, потребляемого в процессе оказания </w:t>
            </w:r>
            <w:r w:rsidRPr="008F39A7">
              <w:lastRenderedPageBreak/>
              <w:t xml:space="preserve">муниципальной услуги </w:t>
            </w:r>
          </w:p>
        </w:tc>
        <w:tc>
          <w:tcPr>
            <w:tcW w:w="327"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lastRenderedPageBreak/>
              <w:t xml:space="preserve">Иные затраты, непосредственно связанные с оказанием муниципальной услуги  </w:t>
            </w:r>
          </w:p>
        </w:tc>
        <w:tc>
          <w:tcPr>
            <w:tcW w:w="222"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Итого затрат</w:t>
            </w:r>
          </w:p>
        </w:tc>
        <w:tc>
          <w:tcPr>
            <w:tcW w:w="299"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 Коммунальные услуги  </w:t>
            </w:r>
          </w:p>
        </w:tc>
        <w:tc>
          <w:tcPr>
            <w:tcW w:w="322"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Содержание объектов недвижимого имущества, необходимого для выполнения муниципального задания  </w:t>
            </w:r>
          </w:p>
        </w:tc>
        <w:tc>
          <w:tcPr>
            <w:tcW w:w="256"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 Содержание объектов особо ценного движимого имущества </w:t>
            </w:r>
          </w:p>
        </w:tc>
        <w:tc>
          <w:tcPr>
            <w:tcW w:w="285"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Приобретение услуг связи   </w:t>
            </w:r>
          </w:p>
        </w:tc>
        <w:tc>
          <w:tcPr>
            <w:tcW w:w="285"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 Приобретение транспортных услуг </w:t>
            </w:r>
          </w:p>
        </w:tc>
        <w:tc>
          <w:tcPr>
            <w:tcW w:w="359"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Оплата труда, в т.ч. начисления на выплаты по оплате труда работников, которые не принимают непосредственного участия в оказании муни</w:t>
            </w:r>
            <w:r w:rsidRPr="008F39A7">
              <w:lastRenderedPageBreak/>
              <w:t>ципальной услуги</w:t>
            </w:r>
          </w:p>
        </w:tc>
        <w:tc>
          <w:tcPr>
            <w:tcW w:w="373"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lastRenderedPageBreak/>
              <w:t xml:space="preserve">Прочие общехозяйственные нужды  </w:t>
            </w:r>
          </w:p>
        </w:tc>
        <w:tc>
          <w:tcPr>
            <w:tcW w:w="497"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Итого затрат</w:t>
            </w:r>
          </w:p>
        </w:tc>
        <w:tc>
          <w:tcPr>
            <w:tcW w:w="347" w:type="pct"/>
            <w:gridSpan w:val="2"/>
            <w:vMerge/>
            <w:tcBorders>
              <w:top w:val="single" w:sz="4" w:space="0" w:color="auto"/>
              <w:left w:val="single" w:sz="4" w:space="0" w:color="auto"/>
              <w:bottom w:val="single" w:sz="4" w:space="0" w:color="auto"/>
              <w:right w:val="single" w:sz="4" w:space="0" w:color="auto"/>
            </w:tcBorders>
            <w:vAlign w:val="center"/>
            <w:hideMark/>
          </w:tcPr>
          <w:p w:rsidR="008F39A7" w:rsidRPr="008F39A7" w:rsidRDefault="008F39A7" w:rsidP="008F39A7"/>
        </w:tc>
      </w:tr>
      <w:tr w:rsidR="008F39A7" w:rsidRPr="008F39A7" w:rsidTr="008F39A7">
        <w:trPr>
          <w:trHeight w:val="480"/>
        </w:trPr>
        <w:tc>
          <w:tcPr>
            <w:tcW w:w="436"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w:t>
            </w:r>
          </w:p>
        </w:tc>
        <w:tc>
          <w:tcPr>
            <w:tcW w:w="35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w:t>
            </w:r>
          </w:p>
        </w:tc>
        <w:tc>
          <w:tcPr>
            <w:tcW w:w="30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w:t>
            </w:r>
          </w:p>
        </w:tc>
        <w:tc>
          <w:tcPr>
            <w:tcW w:w="2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6=3+4+5</w:t>
            </w:r>
          </w:p>
        </w:tc>
        <w:tc>
          <w:tcPr>
            <w:tcW w:w="29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w:t>
            </w:r>
          </w:p>
        </w:tc>
        <w:tc>
          <w:tcPr>
            <w:tcW w:w="3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w:t>
            </w:r>
          </w:p>
        </w:tc>
        <w:tc>
          <w:tcPr>
            <w:tcW w:w="25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9</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w:t>
            </w:r>
          </w:p>
        </w:tc>
        <w:tc>
          <w:tcPr>
            <w:tcW w:w="35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w:t>
            </w:r>
          </w:p>
        </w:tc>
        <w:tc>
          <w:tcPr>
            <w:tcW w:w="373"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w:t>
            </w:r>
          </w:p>
        </w:tc>
        <w:tc>
          <w:tcPr>
            <w:tcW w:w="497" w:type="pct"/>
            <w:tcBorders>
              <w:top w:val="nil"/>
              <w:left w:val="nil"/>
              <w:bottom w:val="single" w:sz="4" w:space="0" w:color="auto"/>
              <w:right w:val="single" w:sz="4" w:space="0" w:color="auto"/>
            </w:tcBorders>
            <w:shd w:val="clear" w:color="000000" w:fill="FFFFFF"/>
            <w:vAlign w:val="bottom"/>
            <w:hideMark/>
          </w:tcPr>
          <w:p w:rsidR="008F39A7" w:rsidRPr="008F39A7" w:rsidRDefault="008F39A7" w:rsidP="008F39A7">
            <w:r w:rsidRPr="008F39A7">
              <w:t>14=7+8+9+10+11+12+13</w:t>
            </w:r>
          </w:p>
        </w:tc>
        <w:tc>
          <w:tcPr>
            <w:tcW w:w="347" w:type="pct"/>
            <w:gridSpan w:val="2"/>
            <w:tcBorders>
              <w:top w:val="nil"/>
              <w:left w:val="nil"/>
              <w:bottom w:val="single" w:sz="4" w:space="0" w:color="auto"/>
              <w:right w:val="single" w:sz="4" w:space="0" w:color="auto"/>
            </w:tcBorders>
            <w:shd w:val="clear" w:color="000000" w:fill="FFFFFF"/>
            <w:vAlign w:val="bottom"/>
            <w:hideMark/>
          </w:tcPr>
          <w:p w:rsidR="008F39A7" w:rsidRPr="008F39A7" w:rsidRDefault="008F39A7" w:rsidP="008F39A7">
            <w:r w:rsidRPr="008F39A7">
              <w:t>15=6+14</w:t>
            </w:r>
          </w:p>
        </w:tc>
      </w:tr>
      <w:tr w:rsidR="008F39A7" w:rsidRPr="008F39A7" w:rsidTr="008F39A7">
        <w:trPr>
          <w:trHeight w:val="780"/>
        </w:trPr>
        <w:tc>
          <w:tcPr>
            <w:tcW w:w="436" w:type="pct"/>
            <w:tcBorders>
              <w:top w:val="nil"/>
              <w:left w:val="single" w:sz="4" w:space="0" w:color="auto"/>
              <w:bottom w:val="single" w:sz="4" w:space="0" w:color="auto"/>
              <w:right w:val="single" w:sz="4" w:space="0" w:color="auto"/>
            </w:tcBorders>
            <w:shd w:val="clear" w:color="auto" w:fill="auto"/>
            <w:vAlign w:val="bottom"/>
            <w:hideMark/>
          </w:tcPr>
          <w:p w:rsidR="008F39A7" w:rsidRPr="008F39A7" w:rsidRDefault="008F39A7" w:rsidP="008F39A7">
            <w:r w:rsidRPr="008F39A7">
              <w:t>Дошкольные учреждения Кочкуровского муниципального района</w:t>
            </w:r>
          </w:p>
        </w:tc>
        <w:tc>
          <w:tcPr>
            <w:tcW w:w="356"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 </w:t>
            </w:r>
          </w:p>
        </w:tc>
        <w:tc>
          <w:tcPr>
            <w:tcW w:w="32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97244,93</w:t>
            </w:r>
          </w:p>
        </w:tc>
        <w:tc>
          <w:tcPr>
            <w:tcW w:w="30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1565,70</w:t>
            </w:r>
          </w:p>
        </w:tc>
        <w:tc>
          <w:tcPr>
            <w:tcW w:w="32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2594,69</w:t>
            </w:r>
          </w:p>
        </w:tc>
        <w:tc>
          <w:tcPr>
            <w:tcW w:w="22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101405,32</w:t>
            </w:r>
          </w:p>
        </w:tc>
        <w:tc>
          <w:tcPr>
            <w:tcW w:w="29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3279,23</w:t>
            </w:r>
          </w:p>
        </w:tc>
        <w:tc>
          <w:tcPr>
            <w:tcW w:w="32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1170,53</w:t>
            </w:r>
          </w:p>
        </w:tc>
        <w:tc>
          <w:tcPr>
            <w:tcW w:w="256"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285"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95,65</w:t>
            </w:r>
          </w:p>
        </w:tc>
        <w:tc>
          <w:tcPr>
            <w:tcW w:w="285"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5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73"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801,45</w:t>
            </w:r>
          </w:p>
        </w:tc>
        <w:tc>
          <w:tcPr>
            <w:tcW w:w="49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5346,86</w:t>
            </w:r>
          </w:p>
        </w:tc>
        <w:tc>
          <w:tcPr>
            <w:tcW w:w="347" w:type="pct"/>
            <w:gridSpan w:val="2"/>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106752,18</w:t>
            </w:r>
          </w:p>
        </w:tc>
      </w:tr>
      <w:tr w:rsidR="008F39A7" w:rsidRPr="008F39A7" w:rsidTr="008F39A7">
        <w:trPr>
          <w:trHeight w:val="1223"/>
        </w:trPr>
        <w:tc>
          <w:tcPr>
            <w:tcW w:w="436"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МБДОУ Кочкуровского муниципального района "Кочкуровский детский сад "Улыбка"</w:t>
            </w:r>
          </w:p>
        </w:tc>
        <w:tc>
          <w:tcPr>
            <w:tcW w:w="356"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Реализации основных общеобразовательных программ дошкольного образования (показатель объема -физическ</w:t>
            </w:r>
            <w:r w:rsidRPr="008F39A7">
              <w:lastRenderedPageBreak/>
              <w:t>ие лица в возрасте от 1,5 до 7 лет)</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96454,88</w:t>
            </w:r>
          </w:p>
        </w:tc>
        <w:tc>
          <w:tcPr>
            <w:tcW w:w="30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1806,10</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1378,05</w:t>
            </w:r>
          </w:p>
        </w:tc>
        <w:tc>
          <w:tcPr>
            <w:tcW w:w="2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99639,03</w:t>
            </w:r>
          </w:p>
        </w:tc>
        <w:tc>
          <w:tcPr>
            <w:tcW w:w="29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2668,29</w:t>
            </w:r>
          </w:p>
        </w:tc>
        <w:tc>
          <w:tcPr>
            <w:tcW w:w="3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765,85</w:t>
            </w:r>
          </w:p>
        </w:tc>
        <w:tc>
          <w:tcPr>
            <w:tcW w:w="25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108,54</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5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73"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720,73</w:t>
            </w:r>
          </w:p>
        </w:tc>
        <w:tc>
          <w:tcPr>
            <w:tcW w:w="49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4263,41</w:t>
            </w:r>
          </w:p>
        </w:tc>
        <w:tc>
          <w:tcPr>
            <w:tcW w:w="347"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103902,44</w:t>
            </w:r>
          </w:p>
        </w:tc>
      </w:tr>
      <w:tr w:rsidR="008F39A7" w:rsidRPr="008F39A7" w:rsidTr="008F39A7">
        <w:trPr>
          <w:trHeight w:val="1369"/>
        </w:trPr>
        <w:tc>
          <w:tcPr>
            <w:tcW w:w="436"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МБДОУ Кочкуровского муниципального района "Семилейский детский сад "Цягадайка"</w:t>
            </w:r>
          </w:p>
        </w:tc>
        <w:tc>
          <w:tcPr>
            <w:tcW w:w="356"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Реализации основных общеобразовательных программ дошкольного образования (показатель объема -физические лица в возрасте от 1,5 до 7 лет)</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91944,00</w:t>
            </w:r>
          </w:p>
        </w:tc>
        <w:tc>
          <w:tcPr>
            <w:tcW w:w="30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1337,33</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3910,67</w:t>
            </w:r>
          </w:p>
        </w:tc>
        <w:tc>
          <w:tcPr>
            <w:tcW w:w="2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97192,00</w:t>
            </w:r>
          </w:p>
        </w:tc>
        <w:tc>
          <w:tcPr>
            <w:tcW w:w="29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3446,67</w:t>
            </w:r>
          </w:p>
        </w:tc>
        <w:tc>
          <w:tcPr>
            <w:tcW w:w="3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1230,67</w:t>
            </w:r>
          </w:p>
        </w:tc>
        <w:tc>
          <w:tcPr>
            <w:tcW w:w="25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80,00</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5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73"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788,00</w:t>
            </w:r>
          </w:p>
        </w:tc>
        <w:tc>
          <w:tcPr>
            <w:tcW w:w="49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5545,34</w:t>
            </w:r>
          </w:p>
        </w:tc>
        <w:tc>
          <w:tcPr>
            <w:tcW w:w="347"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102737,34</w:t>
            </w:r>
          </w:p>
        </w:tc>
      </w:tr>
      <w:tr w:rsidR="008F39A7" w:rsidRPr="008F39A7" w:rsidTr="008F39A7">
        <w:trPr>
          <w:trHeight w:val="1249"/>
        </w:trPr>
        <w:tc>
          <w:tcPr>
            <w:tcW w:w="436"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 xml:space="preserve">МБДОУ Кочкуровского муниципального района </w:t>
            </w:r>
            <w:r w:rsidRPr="008F39A7">
              <w:lastRenderedPageBreak/>
              <w:t>"Булгаковский детский сад "Теремок"</w:t>
            </w:r>
          </w:p>
        </w:tc>
        <w:tc>
          <w:tcPr>
            <w:tcW w:w="356"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lastRenderedPageBreak/>
              <w:t>Реализации основных общеобразовательн</w:t>
            </w:r>
            <w:r w:rsidRPr="008F39A7">
              <w:lastRenderedPageBreak/>
              <w:t>ых программ дошкольного образования (показатель объема -физические лица в возрасте от 1,5 до 7 лет)</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106492,00</w:t>
            </w:r>
          </w:p>
        </w:tc>
        <w:tc>
          <w:tcPr>
            <w:tcW w:w="30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1514,00</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2616,00</w:t>
            </w:r>
          </w:p>
        </w:tc>
        <w:tc>
          <w:tcPr>
            <w:tcW w:w="2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110622,00</w:t>
            </w:r>
          </w:p>
        </w:tc>
        <w:tc>
          <w:tcPr>
            <w:tcW w:w="29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4030,00</w:t>
            </w:r>
          </w:p>
        </w:tc>
        <w:tc>
          <w:tcPr>
            <w:tcW w:w="3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1744,00</w:t>
            </w:r>
          </w:p>
        </w:tc>
        <w:tc>
          <w:tcPr>
            <w:tcW w:w="25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98,00</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5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73"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954,00</w:t>
            </w:r>
          </w:p>
        </w:tc>
        <w:tc>
          <w:tcPr>
            <w:tcW w:w="49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6826,00</w:t>
            </w:r>
          </w:p>
        </w:tc>
        <w:tc>
          <w:tcPr>
            <w:tcW w:w="347"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117448,00</w:t>
            </w:r>
          </w:p>
        </w:tc>
      </w:tr>
      <w:tr w:rsidR="008F39A7" w:rsidRPr="008F39A7" w:rsidTr="008F39A7">
        <w:trPr>
          <w:trHeight w:val="1129"/>
        </w:trPr>
        <w:tc>
          <w:tcPr>
            <w:tcW w:w="436" w:type="pct"/>
            <w:tcBorders>
              <w:top w:val="nil"/>
              <w:left w:val="single" w:sz="4" w:space="0" w:color="auto"/>
              <w:bottom w:val="single" w:sz="4" w:space="0" w:color="auto"/>
              <w:right w:val="single" w:sz="4" w:space="0" w:color="auto"/>
            </w:tcBorders>
            <w:shd w:val="clear" w:color="auto" w:fill="auto"/>
            <w:vAlign w:val="bottom"/>
            <w:hideMark/>
          </w:tcPr>
          <w:p w:rsidR="008F39A7" w:rsidRPr="008F39A7" w:rsidRDefault="008F39A7" w:rsidP="008F39A7">
            <w:r w:rsidRPr="008F39A7">
              <w:lastRenderedPageBreak/>
              <w:t>Общеобразовательные учреждения Кочкуровского муниципального района</w:t>
            </w:r>
          </w:p>
        </w:tc>
        <w:tc>
          <w:tcPr>
            <w:tcW w:w="356"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 </w:t>
            </w:r>
          </w:p>
        </w:tc>
        <w:tc>
          <w:tcPr>
            <w:tcW w:w="32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107523,52</w:t>
            </w:r>
          </w:p>
        </w:tc>
        <w:tc>
          <w:tcPr>
            <w:tcW w:w="30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19945,30</w:t>
            </w:r>
          </w:p>
        </w:tc>
        <w:tc>
          <w:tcPr>
            <w:tcW w:w="32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847,39</w:t>
            </w:r>
          </w:p>
        </w:tc>
        <w:tc>
          <w:tcPr>
            <w:tcW w:w="22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128316,21</w:t>
            </w:r>
          </w:p>
        </w:tc>
        <w:tc>
          <w:tcPr>
            <w:tcW w:w="29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2163,41</w:t>
            </w:r>
          </w:p>
        </w:tc>
        <w:tc>
          <w:tcPr>
            <w:tcW w:w="32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161,67</w:t>
            </w:r>
          </w:p>
        </w:tc>
        <w:tc>
          <w:tcPr>
            <w:tcW w:w="256"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6,27</w:t>
            </w:r>
          </w:p>
        </w:tc>
        <w:tc>
          <w:tcPr>
            <w:tcW w:w="285"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23,17</w:t>
            </w:r>
          </w:p>
        </w:tc>
        <w:tc>
          <w:tcPr>
            <w:tcW w:w="285"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5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73"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275,26</w:t>
            </w:r>
          </w:p>
        </w:tc>
        <w:tc>
          <w:tcPr>
            <w:tcW w:w="49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2629,78</w:t>
            </w:r>
          </w:p>
        </w:tc>
        <w:tc>
          <w:tcPr>
            <w:tcW w:w="347" w:type="pct"/>
            <w:gridSpan w:val="2"/>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130945,99</w:t>
            </w:r>
          </w:p>
        </w:tc>
      </w:tr>
      <w:tr w:rsidR="008F39A7" w:rsidRPr="008F39A7" w:rsidTr="008F39A7">
        <w:trPr>
          <w:trHeight w:val="1260"/>
        </w:trPr>
        <w:tc>
          <w:tcPr>
            <w:tcW w:w="436"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МБОУ Кочкуровского муниципального района "Кочкуровская СОШ"</w:t>
            </w:r>
          </w:p>
        </w:tc>
        <w:tc>
          <w:tcPr>
            <w:tcW w:w="356"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основных общеобразовательных программ  начально</w:t>
            </w:r>
            <w:r w:rsidRPr="008F39A7">
              <w:lastRenderedPageBreak/>
              <w:t>го общего, основного, среднего общего образования (показатель объема -физические лица в возрасте от 6 до 18 лет)</w:t>
            </w:r>
          </w:p>
        </w:tc>
        <w:tc>
          <w:tcPr>
            <w:tcW w:w="327"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90021,04</w:t>
            </w:r>
          </w:p>
        </w:tc>
        <w:tc>
          <w:tcPr>
            <w:tcW w:w="30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20785,96</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725,61</w:t>
            </w:r>
          </w:p>
        </w:tc>
        <w:tc>
          <w:tcPr>
            <w:tcW w:w="2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111532,61</w:t>
            </w:r>
          </w:p>
        </w:tc>
        <w:tc>
          <w:tcPr>
            <w:tcW w:w="29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1968,29</w:t>
            </w:r>
          </w:p>
        </w:tc>
        <w:tc>
          <w:tcPr>
            <w:tcW w:w="3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120,73</w:t>
            </w:r>
          </w:p>
        </w:tc>
        <w:tc>
          <w:tcPr>
            <w:tcW w:w="25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21,34</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5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73"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205,49</w:t>
            </w:r>
          </w:p>
        </w:tc>
        <w:tc>
          <w:tcPr>
            <w:tcW w:w="49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2315,85</w:t>
            </w:r>
          </w:p>
        </w:tc>
        <w:tc>
          <w:tcPr>
            <w:tcW w:w="347"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113848,46</w:t>
            </w:r>
          </w:p>
        </w:tc>
      </w:tr>
      <w:tr w:rsidR="008F39A7" w:rsidRPr="008F39A7" w:rsidTr="008F39A7">
        <w:trPr>
          <w:trHeight w:val="1260"/>
        </w:trPr>
        <w:tc>
          <w:tcPr>
            <w:tcW w:w="436"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МБОУ Кочкуровского муниципального района "Семилейская СОШ"</w:t>
            </w:r>
          </w:p>
        </w:tc>
        <w:tc>
          <w:tcPr>
            <w:tcW w:w="356"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 xml:space="preserve">Реализация основных общеобразовательных программ  начального общего, основного, среднего общего </w:t>
            </w:r>
            <w:r w:rsidRPr="008F39A7">
              <w:lastRenderedPageBreak/>
              <w:t>образования (показатель объема -физические лица в возрасте от 6 до 18 лет)</w:t>
            </w:r>
          </w:p>
        </w:tc>
        <w:tc>
          <w:tcPr>
            <w:tcW w:w="327"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114375,27</w:t>
            </w:r>
          </w:p>
        </w:tc>
        <w:tc>
          <w:tcPr>
            <w:tcW w:w="30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11247,31</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783,87</w:t>
            </w:r>
          </w:p>
        </w:tc>
        <w:tc>
          <w:tcPr>
            <w:tcW w:w="2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126406,45</w:t>
            </w:r>
          </w:p>
        </w:tc>
        <w:tc>
          <w:tcPr>
            <w:tcW w:w="29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2474,73</w:t>
            </w:r>
          </w:p>
        </w:tc>
        <w:tc>
          <w:tcPr>
            <w:tcW w:w="3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151,61</w:t>
            </w:r>
          </w:p>
        </w:tc>
        <w:tc>
          <w:tcPr>
            <w:tcW w:w="25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19,35</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2312,00</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5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73"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298,39</w:t>
            </w:r>
          </w:p>
        </w:tc>
        <w:tc>
          <w:tcPr>
            <w:tcW w:w="49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5256,08</w:t>
            </w:r>
          </w:p>
        </w:tc>
        <w:tc>
          <w:tcPr>
            <w:tcW w:w="347"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131662,53</w:t>
            </w:r>
          </w:p>
        </w:tc>
      </w:tr>
      <w:tr w:rsidR="008F39A7" w:rsidRPr="008F39A7" w:rsidTr="008F39A7">
        <w:trPr>
          <w:trHeight w:val="1080"/>
        </w:trPr>
        <w:tc>
          <w:tcPr>
            <w:tcW w:w="436"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МБОУ Кочкуровского муниципального района "Сабаевская СОШ"</w:t>
            </w:r>
          </w:p>
        </w:tc>
        <w:tc>
          <w:tcPr>
            <w:tcW w:w="356"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основных общеобразовательных программ  начального общего, основного, среднего общего образования (показатель объема -физическ</w:t>
            </w:r>
            <w:r w:rsidRPr="008F39A7">
              <w:lastRenderedPageBreak/>
              <w:t>ие лица в возрасте от 6 до 18 лет)</w:t>
            </w:r>
          </w:p>
        </w:tc>
        <w:tc>
          <w:tcPr>
            <w:tcW w:w="327"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181963,33</w:t>
            </w:r>
          </w:p>
        </w:tc>
        <w:tc>
          <w:tcPr>
            <w:tcW w:w="30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42313,33</w:t>
            </w:r>
          </w:p>
        </w:tc>
        <w:tc>
          <w:tcPr>
            <w:tcW w:w="32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1710,00</w:t>
            </w:r>
          </w:p>
        </w:tc>
        <w:tc>
          <w:tcPr>
            <w:tcW w:w="2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225986,66</w:t>
            </w:r>
          </w:p>
        </w:tc>
        <w:tc>
          <w:tcPr>
            <w:tcW w:w="29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2265,00</w:t>
            </w:r>
          </w:p>
        </w:tc>
        <w:tc>
          <w:tcPr>
            <w:tcW w:w="3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416,67</w:t>
            </w:r>
          </w:p>
        </w:tc>
        <w:tc>
          <w:tcPr>
            <w:tcW w:w="25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33,33</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5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73"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585,00</w:t>
            </w:r>
          </w:p>
        </w:tc>
        <w:tc>
          <w:tcPr>
            <w:tcW w:w="49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3300,00</w:t>
            </w:r>
          </w:p>
        </w:tc>
        <w:tc>
          <w:tcPr>
            <w:tcW w:w="347"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229286,66</w:t>
            </w:r>
          </w:p>
        </w:tc>
      </w:tr>
      <w:tr w:rsidR="008F39A7" w:rsidRPr="008F39A7" w:rsidTr="008F39A7">
        <w:trPr>
          <w:trHeight w:val="1118"/>
        </w:trPr>
        <w:tc>
          <w:tcPr>
            <w:tcW w:w="436" w:type="pct"/>
            <w:tcBorders>
              <w:top w:val="nil"/>
              <w:left w:val="single" w:sz="4" w:space="0" w:color="auto"/>
              <w:bottom w:val="single" w:sz="4" w:space="0" w:color="auto"/>
              <w:right w:val="single" w:sz="4" w:space="0" w:color="auto"/>
            </w:tcBorders>
            <w:shd w:val="clear" w:color="auto" w:fill="auto"/>
            <w:vAlign w:val="bottom"/>
            <w:hideMark/>
          </w:tcPr>
          <w:p w:rsidR="008F39A7" w:rsidRPr="008F39A7" w:rsidRDefault="008F39A7" w:rsidP="008F39A7">
            <w:r w:rsidRPr="008F39A7">
              <w:lastRenderedPageBreak/>
              <w:t>Дополнительное учреждения Кочкуровского муниципального района</w:t>
            </w:r>
          </w:p>
        </w:tc>
        <w:tc>
          <w:tcPr>
            <w:tcW w:w="356"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 </w:t>
            </w:r>
          </w:p>
        </w:tc>
        <w:tc>
          <w:tcPr>
            <w:tcW w:w="32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10726,93</w:t>
            </w:r>
          </w:p>
        </w:tc>
        <w:tc>
          <w:tcPr>
            <w:tcW w:w="30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333,66</w:t>
            </w:r>
          </w:p>
        </w:tc>
        <w:tc>
          <w:tcPr>
            <w:tcW w:w="32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63941,00</w:t>
            </w:r>
          </w:p>
        </w:tc>
        <w:tc>
          <w:tcPr>
            <w:tcW w:w="22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75001,59</w:t>
            </w:r>
          </w:p>
        </w:tc>
        <w:tc>
          <w:tcPr>
            <w:tcW w:w="29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614,46</w:t>
            </w:r>
          </w:p>
        </w:tc>
        <w:tc>
          <w:tcPr>
            <w:tcW w:w="32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308,51</w:t>
            </w:r>
          </w:p>
        </w:tc>
        <w:tc>
          <w:tcPr>
            <w:tcW w:w="256"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285"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5,94</w:t>
            </w:r>
          </w:p>
        </w:tc>
        <w:tc>
          <w:tcPr>
            <w:tcW w:w="285"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5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73"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357,82</w:t>
            </w:r>
          </w:p>
        </w:tc>
        <w:tc>
          <w:tcPr>
            <w:tcW w:w="49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1286,73</w:t>
            </w:r>
          </w:p>
        </w:tc>
        <w:tc>
          <w:tcPr>
            <w:tcW w:w="347" w:type="pct"/>
            <w:gridSpan w:val="2"/>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76288,32</w:t>
            </w:r>
          </w:p>
        </w:tc>
      </w:tr>
      <w:tr w:rsidR="008F39A7" w:rsidRPr="008F39A7" w:rsidTr="008F39A7">
        <w:trPr>
          <w:trHeight w:val="1058"/>
        </w:trPr>
        <w:tc>
          <w:tcPr>
            <w:tcW w:w="436"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МБУДО  "Центр спортивной школы и детского творчество" Кочкуровского муниципального района</w:t>
            </w:r>
          </w:p>
        </w:tc>
        <w:tc>
          <w:tcPr>
            <w:tcW w:w="356"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дополнительных общеобразовательных программ (показатель объема - физические лица)</w:t>
            </w:r>
          </w:p>
        </w:tc>
        <w:tc>
          <w:tcPr>
            <w:tcW w:w="327"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10726,93</w:t>
            </w:r>
          </w:p>
        </w:tc>
        <w:tc>
          <w:tcPr>
            <w:tcW w:w="30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333,66</w:t>
            </w:r>
          </w:p>
        </w:tc>
        <w:tc>
          <w:tcPr>
            <w:tcW w:w="32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63941,00</w:t>
            </w:r>
          </w:p>
        </w:tc>
        <w:tc>
          <w:tcPr>
            <w:tcW w:w="2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75001,59</w:t>
            </w:r>
          </w:p>
        </w:tc>
        <w:tc>
          <w:tcPr>
            <w:tcW w:w="29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614,46</w:t>
            </w:r>
          </w:p>
        </w:tc>
        <w:tc>
          <w:tcPr>
            <w:tcW w:w="32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308,51</w:t>
            </w:r>
          </w:p>
        </w:tc>
        <w:tc>
          <w:tcPr>
            <w:tcW w:w="25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5,94</w:t>
            </w:r>
          </w:p>
        </w:tc>
        <w:tc>
          <w:tcPr>
            <w:tcW w:w="285"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59"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73"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357,82</w:t>
            </w:r>
          </w:p>
        </w:tc>
        <w:tc>
          <w:tcPr>
            <w:tcW w:w="49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1286,73</w:t>
            </w:r>
          </w:p>
        </w:tc>
        <w:tc>
          <w:tcPr>
            <w:tcW w:w="347" w:type="pct"/>
            <w:gridSpan w:val="2"/>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76288,32</w:t>
            </w:r>
          </w:p>
        </w:tc>
      </w:tr>
    </w:tbl>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tbl>
      <w:tblPr>
        <w:tblW w:w="5000" w:type="pct"/>
        <w:tblLayout w:type="fixed"/>
        <w:tblLook w:val="04A0" w:firstRow="1" w:lastRow="0" w:firstColumn="1" w:lastColumn="0" w:noHBand="0" w:noVBand="1"/>
      </w:tblPr>
      <w:tblGrid>
        <w:gridCol w:w="644"/>
        <w:gridCol w:w="369"/>
        <w:gridCol w:w="767"/>
        <w:gridCol w:w="704"/>
        <w:gridCol w:w="668"/>
        <w:gridCol w:w="704"/>
        <w:gridCol w:w="476"/>
        <w:gridCol w:w="647"/>
        <w:gridCol w:w="695"/>
        <w:gridCol w:w="552"/>
        <w:gridCol w:w="615"/>
        <w:gridCol w:w="615"/>
        <w:gridCol w:w="773"/>
        <w:gridCol w:w="805"/>
        <w:gridCol w:w="868"/>
        <w:gridCol w:w="274"/>
        <w:gridCol w:w="358"/>
      </w:tblGrid>
      <w:tr w:rsidR="008F39A7" w:rsidRPr="008F39A7" w:rsidTr="008F39A7">
        <w:trPr>
          <w:trHeight w:val="2990"/>
        </w:trPr>
        <w:tc>
          <w:tcPr>
            <w:tcW w:w="5000" w:type="pct"/>
            <w:gridSpan w:val="17"/>
            <w:tcBorders>
              <w:top w:val="nil"/>
              <w:left w:val="nil"/>
              <w:right w:val="nil"/>
            </w:tcBorders>
            <w:shd w:val="clear" w:color="auto" w:fill="auto"/>
            <w:noWrap/>
            <w:vAlign w:val="center"/>
            <w:hideMark/>
          </w:tcPr>
          <w:p w:rsidR="008F39A7" w:rsidRPr="008F39A7" w:rsidRDefault="008F39A7" w:rsidP="008F39A7">
            <w:pPr>
              <w:jc w:val="right"/>
            </w:pPr>
            <w:r w:rsidRPr="008F39A7">
              <w:t>Приложение 3</w:t>
            </w:r>
          </w:p>
          <w:p w:rsidR="008F39A7" w:rsidRPr="008F39A7" w:rsidRDefault="008F39A7" w:rsidP="008F39A7">
            <w:pPr>
              <w:jc w:val="right"/>
            </w:pPr>
            <w:r w:rsidRPr="008F39A7">
              <w:t xml:space="preserve">                                       к постановлению </w:t>
            </w:r>
          </w:p>
          <w:p w:rsidR="008F39A7" w:rsidRPr="008F39A7" w:rsidRDefault="008F39A7" w:rsidP="008F39A7">
            <w:pPr>
              <w:jc w:val="right"/>
            </w:pPr>
            <w:r w:rsidRPr="008F39A7">
              <w:t xml:space="preserve">               администрации   Кочкуровского</w:t>
            </w:r>
          </w:p>
          <w:p w:rsidR="008F39A7" w:rsidRPr="008F39A7" w:rsidRDefault="008F39A7" w:rsidP="008F39A7">
            <w:pPr>
              <w:jc w:val="right"/>
            </w:pPr>
            <w:r w:rsidRPr="008F39A7">
              <w:t xml:space="preserve">                           муниципального района</w:t>
            </w:r>
          </w:p>
          <w:p w:rsidR="008F39A7" w:rsidRPr="008F39A7" w:rsidRDefault="008F39A7" w:rsidP="008F39A7">
            <w:pPr>
              <w:jc w:val="right"/>
            </w:pPr>
            <w:r w:rsidRPr="008F39A7">
              <w:t xml:space="preserve">          № 820-п от 30.12.2022 г.</w:t>
            </w:r>
          </w:p>
        </w:tc>
      </w:tr>
      <w:tr w:rsidR="008F39A7" w:rsidRPr="008F39A7" w:rsidTr="008F39A7">
        <w:trPr>
          <w:trHeight w:val="315"/>
        </w:trPr>
        <w:tc>
          <w:tcPr>
            <w:tcW w:w="481" w:type="pct"/>
            <w:gridSpan w:val="2"/>
            <w:tcBorders>
              <w:top w:val="nil"/>
              <w:left w:val="nil"/>
              <w:bottom w:val="nil"/>
              <w:right w:val="nil"/>
            </w:tcBorders>
            <w:shd w:val="clear" w:color="auto" w:fill="auto"/>
            <w:noWrap/>
            <w:vAlign w:val="center"/>
            <w:hideMark/>
          </w:tcPr>
          <w:p w:rsidR="008F39A7" w:rsidRPr="008F39A7" w:rsidRDefault="008F39A7" w:rsidP="008F39A7"/>
        </w:tc>
        <w:tc>
          <w:tcPr>
            <w:tcW w:w="364" w:type="pct"/>
            <w:tcBorders>
              <w:top w:val="nil"/>
              <w:left w:val="nil"/>
              <w:bottom w:val="nil"/>
              <w:right w:val="nil"/>
            </w:tcBorders>
            <w:shd w:val="clear" w:color="auto" w:fill="auto"/>
            <w:noWrap/>
            <w:vAlign w:val="bottom"/>
            <w:hideMark/>
          </w:tcPr>
          <w:p w:rsidR="008F39A7" w:rsidRPr="008F39A7" w:rsidRDefault="008F39A7" w:rsidP="008F39A7"/>
        </w:tc>
        <w:tc>
          <w:tcPr>
            <w:tcW w:w="334" w:type="pct"/>
            <w:tcBorders>
              <w:top w:val="nil"/>
              <w:left w:val="nil"/>
              <w:bottom w:val="nil"/>
              <w:right w:val="nil"/>
            </w:tcBorders>
            <w:shd w:val="clear" w:color="auto" w:fill="auto"/>
            <w:noWrap/>
            <w:vAlign w:val="bottom"/>
            <w:hideMark/>
          </w:tcPr>
          <w:p w:rsidR="008F39A7" w:rsidRPr="008F39A7" w:rsidRDefault="008F39A7" w:rsidP="008F39A7"/>
        </w:tc>
        <w:tc>
          <w:tcPr>
            <w:tcW w:w="317" w:type="pct"/>
            <w:tcBorders>
              <w:top w:val="nil"/>
              <w:left w:val="nil"/>
              <w:bottom w:val="nil"/>
              <w:right w:val="nil"/>
            </w:tcBorders>
            <w:shd w:val="clear" w:color="auto" w:fill="auto"/>
            <w:noWrap/>
            <w:vAlign w:val="bottom"/>
            <w:hideMark/>
          </w:tcPr>
          <w:p w:rsidR="008F39A7" w:rsidRPr="008F39A7" w:rsidRDefault="008F39A7" w:rsidP="008F39A7"/>
        </w:tc>
        <w:tc>
          <w:tcPr>
            <w:tcW w:w="334" w:type="pct"/>
            <w:tcBorders>
              <w:top w:val="nil"/>
              <w:left w:val="nil"/>
              <w:bottom w:val="nil"/>
              <w:right w:val="nil"/>
            </w:tcBorders>
            <w:shd w:val="clear" w:color="auto" w:fill="auto"/>
            <w:noWrap/>
            <w:vAlign w:val="bottom"/>
            <w:hideMark/>
          </w:tcPr>
          <w:p w:rsidR="008F39A7" w:rsidRPr="008F39A7" w:rsidRDefault="008F39A7" w:rsidP="008F39A7"/>
        </w:tc>
        <w:tc>
          <w:tcPr>
            <w:tcW w:w="226" w:type="pct"/>
            <w:tcBorders>
              <w:top w:val="nil"/>
              <w:left w:val="nil"/>
              <w:bottom w:val="nil"/>
              <w:right w:val="nil"/>
            </w:tcBorders>
            <w:shd w:val="clear" w:color="auto" w:fill="auto"/>
            <w:noWrap/>
            <w:vAlign w:val="bottom"/>
            <w:hideMark/>
          </w:tcPr>
          <w:p w:rsidR="008F39A7" w:rsidRPr="008F39A7" w:rsidRDefault="008F39A7" w:rsidP="008F39A7"/>
        </w:tc>
        <w:tc>
          <w:tcPr>
            <w:tcW w:w="307" w:type="pct"/>
            <w:tcBorders>
              <w:top w:val="nil"/>
              <w:left w:val="nil"/>
              <w:bottom w:val="nil"/>
              <w:right w:val="nil"/>
            </w:tcBorders>
            <w:shd w:val="clear" w:color="auto" w:fill="auto"/>
            <w:noWrap/>
            <w:vAlign w:val="bottom"/>
            <w:hideMark/>
          </w:tcPr>
          <w:p w:rsidR="008F39A7" w:rsidRPr="008F39A7" w:rsidRDefault="008F39A7" w:rsidP="008F39A7"/>
        </w:tc>
        <w:tc>
          <w:tcPr>
            <w:tcW w:w="330" w:type="pct"/>
            <w:tcBorders>
              <w:top w:val="nil"/>
              <w:left w:val="nil"/>
              <w:bottom w:val="nil"/>
              <w:right w:val="nil"/>
            </w:tcBorders>
            <w:shd w:val="clear" w:color="auto" w:fill="auto"/>
            <w:noWrap/>
            <w:vAlign w:val="center"/>
            <w:hideMark/>
          </w:tcPr>
          <w:p w:rsidR="008F39A7" w:rsidRPr="008F39A7" w:rsidRDefault="008F39A7" w:rsidP="008F39A7"/>
        </w:tc>
        <w:tc>
          <w:tcPr>
            <w:tcW w:w="262" w:type="pct"/>
            <w:tcBorders>
              <w:top w:val="nil"/>
              <w:left w:val="nil"/>
              <w:bottom w:val="nil"/>
              <w:right w:val="nil"/>
            </w:tcBorders>
            <w:shd w:val="clear" w:color="auto" w:fill="auto"/>
            <w:noWrap/>
            <w:vAlign w:val="bottom"/>
            <w:hideMark/>
          </w:tcPr>
          <w:p w:rsidR="008F39A7" w:rsidRPr="008F39A7" w:rsidRDefault="008F39A7" w:rsidP="008F39A7"/>
        </w:tc>
        <w:tc>
          <w:tcPr>
            <w:tcW w:w="292" w:type="pct"/>
            <w:tcBorders>
              <w:top w:val="nil"/>
              <w:left w:val="nil"/>
              <w:bottom w:val="nil"/>
              <w:right w:val="nil"/>
            </w:tcBorders>
            <w:shd w:val="clear" w:color="auto" w:fill="auto"/>
            <w:noWrap/>
            <w:vAlign w:val="bottom"/>
            <w:hideMark/>
          </w:tcPr>
          <w:p w:rsidR="008F39A7" w:rsidRPr="008F39A7" w:rsidRDefault="008F39A7" w:rsidP="008F39A7"/>
        </w:tc>
        <w:tc>
          <w:tcPr>
            <w:tcW w:w="292" w:type="pct"/>
            <w:tcBorders>
              <w:top w:val="nil"/>
              <w:left w:val="nil"/>
              <w:bottom w:val="nil"/>
              <w:right w:val="nil"/>
            </w:tcBorders>
            <w:shd w:val="clear" w:color="auto" w:fill="auto"/>
            <w:noWrap/>
            <w:vAlign w:val="bottom"/>
            <w:hideMark/>
          </w:tcPr>
          <w:p w:rsidR="008F39A7" w:rsidRPr="008F39A7" w:rsidRDefault="008F39A7" w:rsidP="008F39A7"/>
        </w:tc>
        <w:tc>
          <w:tcPr>
            <w:tcW w:w="367" w:type="pct"/>
            <w:tcBorders>
              <w:top w:val="nil"/>
              <w:left w:val="nil"/>
              <w:bottom w:val="nil"/>
              <w:right w:val="nil"/>
            </w:tcBorders>
            <w:shd w:val="clear" w:color="auto" w:fill="auto"/>
            <w:noWrap/>
            <w:vAlign w:val="bottom"/>
            <w:hideMark/>
          </w:tcPr>
          <w:p w:rsidR="008F39A7" w:rsidRPr="008F39A7" w:rsidRDefault="008F39A7" w:rsidP="008F39A7"/>
        </w:tc>
        <w:tc>
          <w:tcPr>
            <w:tcW w:w="382" w:type="pct"/>
            <w:tcBorders>
              <w:top w:val="nil"/>
              <w:left w:val="nil"/>
              <w:bottom w:val="nil"/>
              <w:right w:val="nil"/>
            </w:tcBorders>
            <w:shd w:val="clear" w:color="auto" w:fill="auto"/>
            <w:noWrap/>
            <w:vAlign w:val="bottom"/>
            <w:hideMark/>
          </w:tcPr>
          <w:p w:rsidR="008F39A7" w:rsidRPr="008F39A7" w:rsidRDefault="008F39A7" w:rsidP="008F39A7"/>
        </w:tc>
        <w:tc>
          <w:tcPr>
            <w:tcW w:w="411" w:type="pct"/>
            <w:tcBorders>
              <w:top w:val="nil"/>
              <w:left w:val="nil"/>
              <w:bottom w:val="nil"/>
              <w:right w:val="nil"/>
            </w:tcBorders>
            <w:shd w:val="clear" w:color="auto" w:fill="auto"/>
            <w:noWrap/>
            <w:vAlign w:val="bottom"/>
            <w:hideMark/>
          </w:tcPr>
          <w:p w:rsidR="008F39A7" w:rsidRPr="008F39A7" w:rsidRDefault="008F39A7" w:rsidP="008F39A7"/>
        </w:tc>
        <w:tc>
          <w:tcPr>
            <w:tcW w:w="130" w:type="pct"/>
            <w:tcBorders>
              <w:top w:val="nil"/>
              <w:left w:val="nil"/>
              <w:bottom w:val="nil"/>
              <w:right w:val="nil"/>
            </w:tcBorders>
          </w:tcPr>
          <w:p w:rsidR="008F39A7" w:rsidRPr="008F39A7" w:rsidRDefault="008F39A7" w:rsidP="008F39A7"/>
        </w:tc>
        <w:tc>
          <w:tcPr>
            <w:tcW w:w="170"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375"/>
        </w:trPr>
        <w:tc>
          <w:tcPr>
            <w:tcW w:w="306" w:type="pct"/>
            <w:tcBorders>
              <w:top w:val="nil"/>
              <w:left w:val="nil"/>
              <w:bottom w:val="nil"/>
              <w:right w:val="nil"/>
            </w:tcBorders>
          </w:tcPr>
          <w:p w:rsidR="008F39A7" w:rsidRPr="008F39A7" w:rsidRDefault="008F39A7" w:rsidP="008F39A7">
            <w:pPr>
              <w:rPr>
                <w:rFonts w:ascii="Arial" w:hAnsi="Arial" w:cs="Arial"/>
                <w:b/>
                <w:sz w:val="28"/>
                <w:szCs w:val="28"/>
              </w:rPr>
            </w:pPr>
          </w:p>
        </w:tc>
        <w:tc>
          <w:tcPr>
            <w:tcW w:w="4694" w:type="pct"/>
            <w:gridSpan w:val="16"/>
            <w:tcBorders>
              <w:top w:val="nil"/>
              <w:left w:val="nil"/>
              <w:bottom w:val="nil"/>
              <w:right w:val="nil"/>
            </w:tcBorders>
            <w:shd w:val="clear" w:color="auto" w:fill="auto"/>
            <w:vAlign w:val="center"/>
            <w:hideMark/>
          </w:tcPr>
          <w:p w:rsidR="008F39A7" w:rsidRPr="008F39A7" w:rsidRDefault="008F39A7" w:rsidP="008F39A7">
            <w:pPr>
              <w:rPr>
                <w:rFonts w:ascii="Arial" w:hAnsi="Arial" w:cs="Arial"/>
                <w:b/>
                <w:sz w:val="28"/>
                <w:szCs w:val="28"/>
              </w:rPr>
            </w:pPr>
            <w:r w:rsidRPr="008F39A7">
              <w:rPr>
                <w:rFonts w:ascii="Arial" w:hAnsi="Arial" w:cs="Arial"/>
                <w:b/>
                <w:sz w:val="28"/>
                <w:szCs w:val="28"/>
              </w:rPr>
              <w:t>БАЗОВЫЕ НОРМАТИВЫ ЗАТРАТ НА ОКАЗАНИЕ МУНИЦИПАЛЬНЫХ УСЛУГ МУНИЦИПАЛЬНЫМИ БЮДЖЕТНЫМИ УЧРЕЖДЕНИЯМИ КОЧКУРОВСКОГО МУНИЦИПАЛЬНОГО РАЙОНА НА 2025 ГОД</w:t>
            </w:r>
          </w:p>
        </w:tc>
      </w:tr>
      <w:tr w:rsidR="008F39A7" w:rsidRPr="008F39A7" w:rsidTr="008F39A7">
        <w:trPr>
          <w:trHeight w:val="409"/>
        </w:trPr>
        <w:tc>
          <w:tcPr>
            <w:tcW w:w="481" w:type="pct"/>
            <w:gridSpan w:val="2"/>
            <w:tcBorders>
              <w:top w:val="nil"/>
              <w:left w:val="nil"/>
              <w:bottom w:val="nil"/>
              <w:right w:val="nil"/>
            </w:tcBorders>
            <w:shd w:val="clear" w:color="auto" w:fill="auto"/>
            <w:noWrap/>
            <w:vAlign w:val="bottom"/>
            <w:hideMark/>
          </w:tcPr>
          <w:p w:rsidR="008F39A7" w:rsidRPr="008F39A7" w:rsidRDefault="008F39A7" w:rsidP="008F39A7"/>
        </w:tc>
        <w:tc>
          <w:tcPr>
            <w:tcW w:w="364" w:type="pct"/>
            <w:tcBorders>
              <w:top w:val="nil"/>
              <w:left w:val="nil"/>
              <w:bottom w:val="nil"/>
              <w:right w:val="nil"/>
            </w:tcBorders>
            <w:shd w:val="clear" w:color="auto" w:fill="auto"/>
            <w:noWrap/>
            <w:vAlign w:val="bottom"/>
            <w:hideMark/>
          </w:tcPr>
          <w:p w:rsidR="008F39A7" w:rsidRPr="008F39A7" w:rsidRDefault="008F39A7" w:rsidP="008F39A7"/>
        </w:tc>
        <w:tc>
          <w:tcPr>
            <w:tcW w:w="334" w:type="pct"/>
            <w:tcBorders>
              <w:top w:val="nil"/>
              <w:left w:val="nil"/>
              <w:bottom w:val="nil"/>
              <w:right w:val="nil"/>
            </w:tcBorders>
            <w:shd w:val="clear" w:color="auto" w:fill="auto"/>
            <w:noWrap/>
            <w:vAlign w:val="bottom"/>
            <w:hideMark/>
          </w:tcPr>
          <w:p w:rsidR="008F39A7" w:rsidRPr="008F39A7" w:rsidRDefault="008F39A7" w:rsidP="008F39A7"/>
        </w:tc>
        <w:tc>
          <w:tcPr>
            <w:tcW w:w="317" w:type="pct"/>
            <w:tcBorders>
              <w:top w:val="nil"/>
              <w:left w:val="nil"/>
              <w:bottom w:val="nil"/>
              <w:right w:val="nil"/>
            </w:tcBorders>
            <w:shd w:val="clear" w:color="auto" w:fill="auto"/>
            <w:noWrap/>
            <w:vAlign w:val="bottom"/>
            <w:hideMark/>
          </w:tcPr>
          <w:p w:rsidR="008F39A7" w:rsidRPr="008F39A7" w:rsidRDefault="008F39A7" w:rsidP="008F39A7"/>
        </w:tc>
        <w:tc>
          <w:tcPr>
            <w:tcW w:w="334" w:type="pct"/>
            <w:tcBorders>
              <w:top w:val="nil"/>
              <w:left w:val="nil"/>
              <w:bottom w:val="nil"/>
              <w:right w:val="nil"/>
            </w:tcBorders>
            <w:shd w:val="clear" w:color="auto" w:fill="auto"/>
            <w:noWrap/>
            <w:vAlign w:val="bottom"/>
            <w:hideMark/>
          </w:tcPr>
          <w:p w:rsidR="008F39A7" w:rsidRPr="008F39A7" w:rsidRDefault="008F39A7" w:rsidP="008F39A7"/>
        </w:tc>
        <w:tc>
          <w:tcPr>
            <w:tcW w:w="226" w:type="pct"/>
            <w:tcBorders>
              <w:top w:val="nil"/>
              <w:left w:val="nil"/>
              <w:bottom w:val="nil"/>
              <w:right w:val="nil"/>
            </w:tcBorders>
            <w:shd w:val="clear" w:color="auto" w:fill="auto"/>
            <w:noWrap/>
            <w:vAlign w:val="bottom"/>
            <w:hideMark/>
          </w:tcPr>
          <w:p w:rsidR="008F39A7" w:rsidRPr="008F39A7" w:rsidRDefault="008F39A7" w:rsidP="008F39A7"/>
        </w:tc>
        <w:tc>
          <w:tcPr>
            <w:tcW w:w="307" w:type="pct"/>
            <w:tcBorders>
              <w:top w:val="nil"/>
              <w:left w:val="nil"/>
              <w:bottom w:val="nil"/>
              <w:right w:val="nil"/>
            </w:tcBorders>
            <w:shd w:val="clear" w:color="auto" w:fill="auto"/>
            <w:noWrap/>
            <w:vAlign w:val="bottom"/>
            <w:hideMark/>
          </w:tcPr>
          <w:p w:rsidR="008F39A7" w:rsidRPr="008F39A7" w:rsidRDefault="008F39A7" w:rsidP="008F39A7"/>
        </w:tc>
        <w:tc>
          <w:tcPr>
            <w:tcW w:w="330" w:type="pct"/>
            <w:tcBorders>
              <w:top w:val="nil"/>
              <w:left w:val="nil"/>
              <w:bottom w:val="nil"/>
              <w:right w:val="nil"/>
            </w:tcBorders>
            <w:shd w:val="clear" w:color="auto" w:fill="auto"/>
            <w:noWrap/>
            <w:vAlign w:val="center"/>
            <w:hideMark/>
          </w:tcPr>
          <w:p w:rsidR="008F39A7" w:rsidRPr="008F39A7" w:rsidRDefault="008F39A7" w:rsidP="008F39A7"/>
        </w:tc>
        <w:tc>
          <w:tcPr>
            <w:tcW w:w="262" w:type="pct"/>
            <w:tcBorders>
              <w:top w:val="nil"/>
              <w:left w:val="nil"/>
              <w:bottom w:val="nil"/>
              <w:right w:val="nil"/>
            </w:tcBorders>
            <w:shd w:val="clear" w:color="auto" w:fill="auto"/>
            <w:noWrap/>
            <w:vAlign w:val="bottom"/>
            <w:hideMark/>
          </w:tcPr>
          <w:p w:rsidR="008F39A7" w:rsidRPr="008F39A7" w:rsidRDefault="008F39A7" w:rsidP="008F39A7"/>
        </w:tc>
        <w:tc>
          <w:tcPr>
            <w:tcW w:w="292" w:type="pct"/>
            <w:tcBorders>
              <w:top w:val="nil"/>
              <w:left w:val="nil"/>
              <w:bottom w:val="nil"/>
              <w:right w:val="nil"/>
            </w:tcBorders>
            <w:shd w:val="clear" w:color="auto" w:fill="auto"/>
            <w:noWrap/>
            <w:vAlign w:val="bottom"/>
            <w:hideMark/>
          </w:tcPr>
          <w:p w:rsidR="008F39A7" w:rsidRPr="008F39A7" w:rsidRDefault="008F39A7" w:rsidP="008F39A7"/>
        </w:tc>
        <w:tc>
          <w:tcPr>
            <w:tcW w:w="292" w:type="pct"/>
            <w:tcBorders>
              <w:top w:val="nil"/>
              <w:left w:val="nil"/>
              <w:bottom w:val="nil"/>
              <w:right w:val="nil"/>
            </w:tcBorders>
            <w:shd w:val="clear" w:color="auto" w:fill="auto"/>
            <w:noWrap/>
            <w:vAlign w:val="bottom"/>
            <w:hideMark/>
          </w:tcPr>
          <w:p w:rsidR="008F39A7" w:rsidRPr="008F39A7" w:rsidRDefault="008F39A7" w:rsidP="008F39A7"/>
        </w:tc>
        <w:tc>
          <w:tcPr>
            <w:tcW w:w="367" w:type="pct"/>
            <w:tcBorders>
              <w:top w:val="nil"/>
              <w:left w:val="nil"/>
              <w:bottom w:val="nil"/>
              <w:right w:val="nil"/>
            </w:tcBorders>
            <w:shd w:val="clear" w:color="auto" w:fill="auto"/>
            <w:noWrap/>
            <w:vAlign w:val="bottom"/>
            <w:hideMark/>
          </w:tcPr>
          <w:p w:rsidR="008F39A7" w:rsidRPr="008F39A7" w:rsidRDefault="008F39A7" w:rsidP="008F39A7"/>
        </w:tc>
        <w:tc>
          <w:tcPr>
            <w:tcW w:w="382" w:type="pct"/>
            <w:tcBorders>
              <w:top w:val="nil"/>
              <w:left w:val="nil"/>
              <w:bottom w:val="nil"/>
              <w:right w:val="nil"/>
            </w:tcBorders>
            <w:shd w:val="clear" w:color="auto" w:fill="auto"/>
            <w:noWrap/>
            <w:vAlign w:val="bottom"/>
            <w:hideMark/>
          </w:tcPr>
          <w:p w:rsidR="008F39A7" w:rsidRPr="008F39A7" w:rsidRDefault="008F39A7" w:rsidP="008F39A7"/>
        </w:tc>
        <w:tc>
          <w:tcPr>
            <w:tcW w:w="411" w:type="pct"/>
            <w:tcBorders>
              <w:top w:val="nil"/>
              <w:left w:val="nil"/>
              <w:bottom w:val="nil"/>
              <w:right w:val="nil"/>
            </w:tcBorders>
            <w:shd w:val="clear" w:color="auto" w:fill="auto"/>
            <w:noWrap/>
            <w:vAlign w:val="bottom"/>
            <w:hideMark/>
          </w:tcPr>
          <w:p w:rsidR="008F39A7" w:rsidRPr="008F39A7" w:rsidRDefault="008F39A7" w:rsidP="008F39A7"/>
        </w:tc>
        <w:tc>
          <w:tcPr>
            <w:tcW w:w="130" w:type="pct"/>
            <w:tcBorders>
              <w:top w:val="nil"/>
              <w:left w:val="nil"/>
              <w:bottom w:val="nil"/>
              <w:right w:val="nil"/>
            </w:tcBorders>
          </w:tcPr>
          <w:p w:rsidR="008F39A7" w:rsidRPr="008F39A7" w:rsidRDefault="008F39A7" w:rsidP="008F39A7"/>
        </w:tc>
        <w:tc>
          <w:tcPr>
            <w:tcW w:w="170"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660"/>
        </w:trPr>
        <w:tc>
          <w:tcPr>
            <w:tcW w:w="481"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39A7" w:rsidRPr="008F39A7" w:rsidRDefault="008F39A7" w:rsidP="008F39A7">
            <w:r w:rsidRPr="008F39A7">
              <w:t>Наименование учреждений</w:t>
            </w:r>
          </w:p>
        </w:tc>
        <w:tc>
          <w:tcPr>
            <w:tcW w:w="36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39A7" w:rsidRPr="008F39A7" w:rsidRDefault="008F39A7" w:rsidP="008F39A7">
            <w:r w:rsidRPr="008F39A7">
              <w:t> </w:t>
            </w:r>
          </w:p>
        </w:tc>
        <w:tc>
          <w:tcPr>
            <w:tcW w:w="1211" w:type="pct"/>
            <w:gridSpan w:val="4"/>
            <w:tcBorders>
              <w:top w:val="single" w:sz="4" w:space="0" w:color="auto"/>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Базовый норматив затрат, непосредственно связанных с оказанием муниципальной услуги, руб.</w:t>
            </w:r>
          </w:p>
        </w:tc>
        <w:tc>
          <w:tcPr>
            <w:tcW w:w="2644" w:type="pct"/>
            <w:gridSpan w:val="8"/>
            <w:tcBorders>
              <w:top w:val="single" w:sz="4" w:space="0" w:color="auto"/>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Базовый норматив затрат на общехозяйственные нужды, руб</w:t>
            </w:r>
          </w:p>
        </w:tc>
        <w:tc>
          <w:tcPr>
            <w:tcW w:w="130" w:type="pct"/>
            <w:tcBorders>
              <w:top w:val="single" w:sz="4" w:space="0" w:color="auto"/>
              <w:left w:val="single" w:sz="4" w:space="0" w:color="auto"/>
              <w:bottom w:val="single" w:sz="4" w:space="0" w:color="auto"/>
              <w:right w:val="single" w:sz="4" w:space="0" w:color="auto"/>
            </w:tcBorders>
            <w:shd w:val="clear" w:color="000000" w:fill="FFFFFF"/>
          </w:tcPr>
          <w:p w:rsidR="008F39A7" w:rsidRPr="008F39A7" w:rsidRDefault="008F39A7" w:rsidP="008F39A7"/>
        </w:tc>
        <w:tc>
          <w:tcPr>
            <w:tcW w:w="17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39A7" w:rsidRPr="008F39A7" w:rsidRDefault="008F39A7" w:rsidP="008F39A7">
            <w:r w:rsidRPr="008F39A7">
              <w:t>Базовый норматив затрат на оказание усл</w:t>
            </w:r>
            <w:r w:rsidRPr="008F39A7">
              <w:lastRenderedPageBreak/>
              <w:t>уги, руб.</w:t>
            </w:r>
          </w:p>
        </w:tc>
      </w:tr>
      <w:tr w:rsidR="008F39A7" w:rsidRPr="008F39A7" w:rsidTr="008F39A7">
        <w:trPr>
          <w:trHeight w:val="3330"/>
        </w:trPr>
        <w:tc>
          <w:tcPr>
            <w:tcW w:w="481" w:type="pct"/>
            <w:gridSpan w:val="2"/>
            <w:vMerge/>
            <w:tcBorders>
              <w:top w:val="single" w:sz="4" w:space="0" w:color="auto"/>
              <w:left w:val="single" w:sz="4" w:space="0" w:color="auto"/>
              <w:bottom w:val="single" w:sz="4" w:space="0" w:color="auto"/>
              <w:right w:val="single" w:sz="4" w:space="0" w:color="auto"/>
            </w:tcBorders>
            <w:vAlign w:val="center"/>
            <w:hideMark/>
          </w:tcPr>
          <w:p w:rsidR="008F39A7" w:rsidRPr="008F39A7" w:rsidRDefault="008F39A7" w:rsidP="008F39A7"/>
        </w:tc>
        <w:tc>
          <w:tcPr>
            <w:tcW w:w="364" w:type="pct"/>
            <w:vMerge/>
            <w:tcBorders>
              <w:top w:val="single" w:sz="4" w:space="0" w:color="auto"/>
              <w:left w:val="single" w:sz="4" w:space="0" w:color="auto"/>
              <w:bottom w:val="single" w:sz="4" w:space="0" w:color="auto"/>
              <w:right w:val="single" w:sz="4" w:space="0" w:color="auto"/>
            </w:tcBorders>
            <w:vAlign w:val="center"/>
            <w:hideMark/>
          </w:tcPr>
          <w:p w:rsidR="008F39A7" w:rsidRPr="008F39A7" w:rsidRDefault="008F39A7" w:rsidP="008F39A7"/>
        </w:tc>
        <w:tc>
          <w:tcPr>
            <w:tcW w:w="334"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Оплата труда, в т.ч. начисления на выплаты по оплате труда работников, непосредственно связанных с оказ</w:t>
            </w:r>
            <w:r w:rsidRPr="008F39A7">
              <w:lastRenderedPageBreak/>
              <w:t xml:space="preserve">анием муниципальной услуги </w:t>
            </w:r>
          </w:p>
        </w:tc>
        <w:tc>
          <w:tcPr>
            <w:tcW w:w="317"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lastRenderedPageBreak/>
              <w:t xml:space="preserve">Приобретение материальных запасов и особо ценного движимого имущества, потребляемого в </w:t>
            </w:r>
            <w:r w:rsidRPr="008F39A7">
              <w:lastRenderedPageBreak/>
              <w:t xml:space="preserve">процессе оказания муниципальной услуги </w:t>
            </w:r>
          </w:p>
        </w:tc>
        <w:tc>
          <w:tcPr>
            <w:tcW w:w="334"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lastRenderedPageBreak/>
              <w:t xml:space="preserve">Иные затраты, непосредственно связанные с оказанием муниципальной услуги </w:t>
            </w:r>
          </w:p>
        </w:tc>
        <w:tc>
          <w:tcPr>
            <w:tcW w:w="226"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Итого затрат</w:t>
            </w:r>
          </w:p>
        </w:tc>
        <w:tc>
          <w:tcPr>
            <w:tcW w:w="307"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 Коммунальные услуги </w:t>
            </w:r>
          </w:p>
        </w:tc>
        <w:tc>
          <w:tcPr>
            <w:tcW w:w="330"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Содержание объектов недвижимого имущества, необходимого для выполнения муниципального задания    </w:t>
            </w:r>
          </w:p>
        </w:tc>
        <w:tc>
          <w:tcPr>
            <w:tcW w:w="262"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 Содержание объектов особо ценного движимого имущества  </w:t>
            </w:r>
          </w:p>
        </w:tc>
        <w:tc>
          <w:tcPr>
            <w:tcW w:w="292"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Приобретение услуг связи        </w:t>
            </w:r>
          </w:p>
        </w:tc>
        <w:tc>
          <w:tcPr>
            <w:tcW w:w="292"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 xml:space="preserve"> Приобретение транспортных услуг     </w:t>
            </w:r>
          </w:p>
        </w:tc>
        <w:tc>
          <w:tcPr>
            <w:tcW w:w="367"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Оплата труда, в т.ч. начисления на выплаты по оплате труда работников, которые не принимают непосредстве</w:t>
            </w:r>
            <w:r w:rsidRPr="008F39A7">
              <w:lastRenderedPageBreak/>
              <w:t>нного участия в оказании муниципальной услуги</w:t>
            </w:r>
          </w:p>
        </w:tc>
        <w:tc>
          <w:tcPr>
            <w:tcW w:w="382"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lastRenderedPageBreak/>
              <w:t xml:space="preserve">Прочие общехозяйственные нужды     </w:t>
            </w:r>
          </w:p>
        </w:tc>
        <w:tc>
          <w:tcPr>
            <w:tcW w:w="411" w:type="pct"/>
            <w:tcBorders>
              <w:top w:val="nil"/>
              <w:left w:val="nil"/>
              <w:bottom w:val="single" w:sz="4" w:space="0" w:color="auto"/>
              <w:right w:val="single" w:sz="4" w:space="0" w:color="auto"/>
            </w:tcBorders>
            <w:shd w:val="clear" w:color="000000" w:fill="FFFFFF"/>
            <w:vAlign w:val="center"/>
            <w:hideMark/>
          </w:tcPr>
          <w:p w:rsidR="008F39A7" w:rsidRPr="008F39A7" w:rsidRDefault="008F39A7" w:rsidP="008F39A7">
            <w:r w:rsidRPr="008F39A7">
              <w:t>Итого затрат</w:t>
            </w:r>
          </w:p>
        </w:tc>
        <w:tc>
          <w:tcPr>
            <w:tcW w:w="130" w:type="pct"/>
            <w:tcBorders>
              <w:top w:val="single" w:sz="4" w:space="0" w:color="auto"/>
              <w:left w:val="single" w:sz="4" w:space="0" w:color="auto"/>
              <w:bottom w:val="single" w:sz="4" w:space="0" w:color="auto"/>
              <w:right w:val="single" w:sz="4" w:space="0" w:color="auto"/>
            </w:tcBorders>
          </w:tcPr>
          <w:p w:rsidR="008F39A7" w:rsidRPr="008F39A7" w:rsidRDefault="008F39A7" w:rsidP="008F39A7"/>
        </w:tc>
        <w:tc>
          <w:tcPr>
            <w:tcW w:w="170" w:type="pct"/>
            <w:vMerge/>
            <w:tcBorders>
              <w:top w:val="single" w:sz="4" w:space="0" w:color="auto"/>
              <w:left w:val="single" w:sz="4" w:space="0" w:color="auto"/>
              <w:bottom w:val="single" w:sz="4" w:space="0" w:color="auto"/>
              <w:right w:val="single" w:sz="4" w:space="0" w:color="auto"/>
            </w:tcBorders>
            <w:vAlign w:val="center"/>
            <w:hideMark/>
          </w:tcPr>
          <w:p w:rsidR="008F39A7" w:rsidRPr="008F39A7" w:rsidRDefault="008F39A7" w:rsidP="008F39A7"/>
        </w:tc>
      </w:tr>
      <w:tr w:rsidR="008F39A7" w:rsidRPr="008F39A7" w:rsidTr="008F39A7">
        <w:trPr>
          <w:trHeight w:val="255"/>
        </w:trPr>
        <w:tc>
          <w:tcPr>
            <w:tcW w:w="481" w:type="pct"/>
            <w:gridSpan w:val="2"/>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w:t>
            </w:r>
          </w:p>
        </w:tc>
        <w:tc>
          <w:tcPr>
            <w:tcW w:w="36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w:t>
            </w:r>
          </w:p>
        </w:tc>
        <w:tc>
          <w:tcPr>
            <w:tcW w:w="31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w:t>
            </w:r>
          </w:p>
        </w:tc>
        <w:tc>
          <w:tcPr>
            <w:tcW w:w="22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6=3+4+5</w:t>
            </w:r>
          </w:p>
        </w:tc>
        <w:tc>
          <w:tcPr>
            <w:tcW w:w="3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7</w:t>
            </w:r>
          </w:p>
        </w:tc>
        <w:tc>
          <w:tcPr>
            <w:tcW w:w="33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w:t>
            </w:r>
          </w:p>
        </w:tc>
        <w:tc>
          <w:tcPr>
            <w:tcW w:w="26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9</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w:t>
            </w:r>
          </w:p>
        </w:tc>
        <w:tc>
          <w:tcPr>
            <w:tcW w:w="36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12</w:t>
            </w:r>
          </w:p>
        </w:tc>
        <w:tc>
          <w:tcPr>
            <w:tcW w:w="3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w:t>
            </w:r>
          </w:p>
        </w:tc>
        <w:tc>
          <w:tcPr>
            <w:tcW w:w="411" w:type="pct"/>
            <w:tcBorders>
              <w:top w:val="nil"/>
              <w:left w:val="nil"/>
              <w:bottom w:val="single" w:sz="4" w:space="0" w:color="auto"/>
              <w:right w:val="single" w:sz="4" w:space="0" w:color="auto"/>
            </w:tcBorders>
            <w:shd w:val="clear" w:color="000000" w:fill="FFFFFF"/>
            <w:vAlign w:val="bottom"/>
            <w:hideMark/>
          </w:tcPr>
          <w:p w:rsidR="008F39A7" w:rsidRPr="008F39A7" w:rsidRDefault="008F39A7" w:rsidP="008F39A7">
            <w:r w:rsidRPr="008F39A7">
              <w:t>14=7+8+9+10+11+12+13</w:t>
            </w:r>
          </w:p>
        </w:tc>
        <w:tc>
          <w:tcPr>
            <w:tcW w:w="130" w:type="pct"/>
            <w:tcBorders>
              <w:top w:val="nil"/>
              <w:left w:val="nil"/>
              <w:bottom w:val="single" w:sz="4" w:space="0" w:color="auto"/>
              <w:right w:val="nil"/>
            </w:tcBorders>
            <w:shd w:val="clear" w:color="000000" w:fill="FFFFFF"/>
          </w:tcPr>
          <w:p w:rsidR="008F39A7" w:rsidRPr="008F39A7" w:rsidRDefault="008F39A7" w:rsidP="008F39A7"/>
        </w:tc>
        <w:tc>
          <w:tcPr>
            <w:tcW w:w="170" w:type="pct"/>
            <w:tcBorders>
              <w:top w:val="nil"/>
              <w:left w:val="nil"/>
              <w:bottom w:val="single" w:sz="4" w:space="0" w:color="auto"/>
              <w:right w:val="single" w:sz="4" w:space="0" w:color="auto"/>
            </w:tcBorders>
            <w:shd w:val="clear" w:color="000000" w:fill="FFFFFF"/>
            <w:vAlign w:val="bottom"/>
            <w:hideMark/>
          </w:tcPr>
          <w:p w:rsidR="008F39A7" w:rsidRPr="008F39A7" w:rsidRDefault="008F39A7" w:rsidP="008F39A7">
            <w:r w:rsidRPr="008F39A7">
              <w:t>15=6+14</w:t>
            </w:r>
          </w:p>
        </w:tc>
      </w:tr>
      <w:tr w:rsidR="008F39A7" w:rsidRPr="008F39A7" w:rsidTr="008F39A7">
        <w:trPr>
          <w:trHeight w:val="300"/>
        </w:trPr>
        <w:tc>
          <w:tcPr>
            <w:tcW w:w="845"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F39A7" w:rsidRPr="008F39A7" w:rsidRDefault="008F39A7" w:rsidP="008F39A7">
            <w:r w:rsidRPr="008F39A7">
              <w:t>Дошкольные учреждения Кочкуровского муниципального района</w:t>
            </w:r>
          </w:p>
        </w:tc>
        <w:tc>
          <w:tcPr>
            <w:tcW w:w="334"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81052,94</w:t>
            </w:r>
          </w:p>
        </w:tc>
        <w:tc>
          <w:tcPr>
            <w:tcW w:w="31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715,38</w:t>
            </w:r>
          </w:p>
        </w:tc>
        <w:tc>
          <w:tcPr>
            <w:tcW w:w="334"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1128,51</w:t>
            </w:r>
          </w:p>
        </w:tc>
        <w:tc>
          <w:tcPr>
            <w:tcW w:w="226"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82896,83</w:t>
            </w:r>
          </w:p>
        </w:tc>
        <w:tc>
          <w:tcPr>
            <w:tcW w:w="30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1600,45</w:t>
            </w:r>
          </w:p>
        </w:tc>
        <w:tc>
          <w:tcPr>
            <w:tcW w:w="33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419,46</w:t>
            </w:r>
          </w:p>
        </w:tc>
        <w:tc>
          <w:tcPr>
            <w:tcW w:w="26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29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35,75</w:t>
            </w:r>
          </w:p>
        </w:tc>
        <w:tc>
          <w:tcPr>
            <w:tcW w:w="29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6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8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477,37</w:t>
            </w:r>
          </w:p>
        </w:tc>
        <w:tc>
          <w:tcPr>
            <w:tcW w:w="411"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2533,03</w:t>
            </w:r>
          </w:p>
        </w:tc>
        <w:tc>
          <w:tcPr>
            <w:tcW w:w="130" w:type="pct"/>
            <w:tcBorders>
              <w:top w:val="nil"/>
              <w:left w:val="nil"/>
              <w:bottom w:val="single" w:sz="4" w:space="0" w:color="auto"/>
              <w:right w:val="nil"/>
            </w:tcBorders>
            <w:shd w:val="clear" w:color="auto" w:fill="auto"/>
          </w:tcPr>
          <w:p w:rsidR="008F39A7" w:rsidRPr="008F39A7" w:rsidRDefault="008F39A7" w:rsidP="008F39A7"/>
        </w:tc>
        <w:tc>
          <w:tcPr>
            <w:tcW w:w="17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85429,86</w:t>
            </w:r>
          </w:p>
        </w:tc>
      </w:tr>
      <w:tr w:rsidR="008F39A7" w:rsidRPr="008F39A7" w:rsidTr="008F39A7">
        <w:trPr>
          <w:trHeight w:val="1020"/>
        </w:trPr>
        <w:tc>
          <w:tcPr>
            <w:tcW w:w="481" w:type="pct"/>
            <w:gridSpan w:val="2"/>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МБДОУ Кочкуровского муниципального района "Кочкуровский детский сад "Улыбка"</w:t>
            </w:r>
          </w:p>
        </w:tc>
        <w:tc>
          <w:tcPr>
            <w:tcW w:w="364"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Реализации основных общеобразовательных программ дошкольного образования (показатель объема -физи</w:t>
            </w:r>
            <w:r w:rsidRPr="008F39A7">
              <w:lastRenderedPageBreak/>
              <w:t>ческие лица в возрасте от 1,5 до 7 лет)</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81882,56</w:t>
            </w:r>
          </w:p>
        </w:tc>
        <w:tc>
          <w:tcPr>
            <w:tcW w:w="31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820,93</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611,63</w:t>
            </w:r>
          </w:p>
        </w:tc>
        <w:tc>
          <w:tcPr>
            <w:tcW w:w="22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83315,12</w:t>
            </w:r>
          </w:p>
        </w:tc>
        <w:tc>
          <w:tcPr>
            <w:tcW w:w="3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1333,72</w:t>
            </w:r>
          </w:p>
        </w:tc>
        <w:tc>
          <w:tcPr>
            <w:tcW w:w="33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295,35</w:t>
            </w:r>
          </w:p>
        </w:tc>
        <w:tc>
          <w:tcPr>
            <w:tcW w:w="26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32,56</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6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648,84</w:t>
            </w:r>
          </w:p>
        </w:tc>
        <w:tc>
          <w:tcPr>
            <w:tcW w:w="41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2310,47</w:t>
            </w:r>
          </w:p>
        </w:tc>
        <w:tc>
          <w:tcPr>
            <w:tcW w:w="130" w:type="pct"/>
            <w:tcBorders>
              <w:top w:val="nil"/>
              <w:left w:val="nil"/>
              <w:bottom w:val="single" w:sz="4" w:space="0" w:color="auto"/>
              <w:right w:val="nil"/>
            </w:tcBorders>
            <w:shd w:val="clear" w:color="000000" w:fill="FFFFFF"/>
          </w:tcPr>
          <w:p w:rsidR="008F39A7" w:rsidRPr="008F39A7" w:rsidRDefault="008F39A7" w:rsidP="008F39A7"/>
        </w:tc>
        <w:tc>
          <w:tcPr>
            <w:tcW w:w="1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85625,59</w:t>
            </w:r>
          </w:p>
        </w:tc>
      </w:tr>
      <w:tr w:rsidR="008F39A7" w:rsidRPr="008F39A7" w:rsidTr="008F39A7">
        <w:trPr>
          <w:trHeight w:val="1020"/>
        </w:trPr>
        <w:tc>
          <w:tcPr>
            <w:tcW w:w="481" w:type="pct"/>
            <w:gridSpan w:val="2"/>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МБДОУ Кочкуровского муниципального района "Семилейский детский сад "Цягадайка"</w:t>
            </w:r>
          </w:p>
        </w:tc>
        <w:tc>
          <w:tcPr>
            <w:tcW w:w="364"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Реализации основных общеобразовательных программ дошкольного образования (показатель объема -физические лица в возрасте от 1,5 до 7 лет)</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81864,00</w:t>
            </w:r>
          </w:p>
        </w:tc>
        <w:tc>
          <w:tcPr>
            <w:tcW w:w="31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690,67</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1814,67</w:t>
            </w:r>
          </w:p>
        </w:tc>
        <w:tc>
          <w:tcPr>
            <w:tcW w:w="22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84369,34</w:t>
            </w:r>
          </w:p>
        </w:tc>
        <w:tc>
          <w:tcPr>
            <w:tcW w:w="3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1785,33</w:t>
            </w:r>
          </w:p>
        </w:tc>
        <w:tc>
          <w:tcPr>
            <w:tcW w:w="33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465,33</w:t>
            </w:r>
          </w:p>
        </w:tc>
        <w:tc>
          <w:tcPr>
            <w:tcW w:w="26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37,33</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6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366,67</w:t>
            </w:r>
          </w:p>
        </w:tc>
        <w:tc>
          <w:tcPr>
            <w:tcW w:w="41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2654,66</w:t>
            </w:r>
          </w:p>
        </w:tc>
        <w:tc>
          <w:tcPr>
            <w:tcW w:w="130" w:type="pct"/>
            <w:tcBorders>
              <w:top w:val="nil"/>
              <w:left w:val="nil"/>
              <w:bottom w:val="single" w:sz="4" w:space="0" w:color="auto"/>
              <w:right w:val="nil"/>
            </w:tcBorders>
            <w:shd w:val="clear" w:color="000000" w:fill="FFFFFF"/>
          </w:tcPr>
          <w:p w:rsidR="008F39A7" w:rsidRPr="008F39A7" w:rsidRDefault="008F39A7" w:rsidP="008F39A7"/>
        </w:tc>
        <w:tc>
          <w:tcPr>
            <w:tcW w:w="1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87024,00</w:t>
            </w:r>
          </w:p>
        </w:tc>
      </w:tr>
      <w:tr w:rsidR="008F39A7" w:rsidRPr="008F39A7" w:rsidTr="008F39A7">
        <w:trPr>
          <w:trHeight w:val="1020"/>
        </w:trPr>
        <w:tc>
          <w:tcPr>
            <w:tcW w:w="481" w:type="pct"/>
            <w:gridSpan w:val="2"/>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 xml:space="preserve">МБДОУ Кочкуровского муниципального района </w:t>
            </w:r>
            <w:r w:rsidRPr="008F39A7">
              <w:lastRenderedPageBreak/>
              <w:t>"Булгаковский детский сад "Теремок"</w:t>
            </w:r>
          </w:p>
        </w:tc>
        <w:tc>
          <w:tcPr>
            <w:tcW w:w="364"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lastRenderedPageBreak/>
              <w:t>Реализации основных общеобразоват</w:t>
            </w:r>
            <w:r w:rsidRPr="008F39A7">
              <w:lastRenderedPageBreak/>
              <w:t>ельных программ дошкольного образования (показатель объема -физические лица в возрасте от 1,5 до 7 лет)</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78850,00</w:t>
            </w:r>
          </w:p>
        </w:tc>
        <w:tc>
          <w:tcPr>
            <w:tcW w:w="31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595,00</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1011,67</w:t>
            </w:r>
          </w:p>
        </w:tc>
        <w:tc>
          <w:tcPr>
            <w:tcW w:w="22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80456,67</w:t>
            </w:r>
          </w:p>
        </w:tc>
        <w:tc>
          <w:tcPr>
            <w:tcW w:w="3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1751,67</w:t>
            </w:r>
          </w:p>
        </w:tc>
        <w:tc>
          <w:tcPr>
            <w:tcW w:w="33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540,00</w:t>
            </w:r>
          </w:p>
        </w:tc>
        <w:tc>
          <w:tcPr>
            <w:tcW w:w="26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38,33</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6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370,00</w:t>
            </w:r>
          </w:p>
        </w:tc>
        <w:tc>
          <w:tcPr>
            <w:tcW w:w="41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2700,00</w:t>
            </w:r>
          </w:p>
        </w:tc>
        <w:tc>
          <w:tcPr>
            <w:tcW w:w="130" w:type="pct"/>
            <w:tcBorders>
              <w:top w:val="nil"/>
              <w:left w:val="nil"/>
              <w:bottom w:val="single" w:sz="4" w:space="0" w:color="auto"/>
              <w:right w:val="nil"/>
            </w:tcBorders>
            <w:shd w:val="clear" w:color="000000" w:fill="FFFFFF"/>
          </w:tcPr>
          <w:p w:rsidR="008F39A7" w:rsidRPr="008F39A7" w:rsidRDefault="008F39A7" w:rsidP="008F39A7"/>
        </w:tc>
        <w:tc>
          <w:tcPr>
            <w:tcW w:w="1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83156,67</w:t>
            </w:r>
          </w:p>
        </w:tc>
      </w:tr>
      <w:tr w:rsidR="008F39A7" w:rsidRPr="008F39A7" w:rsidTr="008F39A7">
        <w:trPr>
          <w:trHeight w:val="780"/>
        </w:trPr>
        <w:tc>
          <w:tcPr>
            <w:tcW w:w="481" w:type="pct"/>
            <w:gridSpan w:val="2"/>
            <w:tcBorders>
              <w:top w:val="nil"/>
              <w:left w:val="single" w:sz="4" w:space="0" w:color="auto"/>
              <w:bottom w:val="single" w:sz="4" w:space="0" w:color="auto"/>
              <w:right w:val="single" w:sz="4" w:space="0" w:color="auto"/>
            </w:tcBorders>
            <w:shd w:val="clear" w:color="auto" w:fill="auto"/>
            <w:vAlign w:val="bottom"/>
            <w:hideMark/>
          </w:tcPr>
          <w:p w:rsidR="008F39A7" w:rsidRPr="008F39A7" w:rsidRDefault="008F39A7" w:rsidP="008F39A7">
            <w:r w:rsidRPr="008F39A7">
              <w:lastRenderedPageBreak/>
              <w:t>Общеобразовательные учреждения Кочкуровского муниципального района</w:t>
            </w:r>
          </w:p>
        </w:tc>
        <w:tc>
          <w:tcPr>
            <w:tcW w:w="364"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 </w:t>
            </w:r>
          </w:p>
        </w:tc>
        <w:tc>
          <w:tcPr>
            <w:tcW w:w="334"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99562,84</w:t>
            </w:r>
          </w:p>
        </w:tc>
        <w:tc>
          <w:tcPr>
            <w:tcW w:w="31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18878,28</w:t>
            </w:r>
          </w:p>
        </w:tc>
        <w:tc>
          <w:tcPr>
            <w:tcW w:w="334"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1322,80</w:t>
            </w:r>
          </w:p>
        </w:tc>
        <w:tc>
          <w:tcPr>
            <w:tcW w:w="226"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119763,92</w:t>
            </w:r>
          </w:p>
        </w:tc>
        <w:tc>
          <w:tcPr>
            <w:tcW w:w="30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3641,11</w:t>
            </w:r>
          </w:p>
        </w:tc>
        <w:tc>
          <w:tcPr>
            <w:tcW w:w="33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249,73</w:t>
            </w:r>
          </w:p>
        </w:tc>
        <w:tc>
          <w:tcPr>
            <w:tcW w:w="26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9,52</w:t>
            </w:r>
          </w:p>
        </w:tc>
        <w:tc>
          <w:tcPr>
            <w:tcW w:w="29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35,37</w:t>
            </w:r>
          </w:p>
        </w:tc>
        <w:tc>
          <w:tcPr>
            <w:tcW w:w="29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6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8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420,47</w:t>
            </w:r>
          </w:p>
        </w:tc>
        <w:tc>
          <w:tcPr>
            <w:tcW w:w="411"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4356,20</w:t>
            </w:r>
          </w:p>
        </w:tc>
        <w:tc>
          <w:tcPr>
            <w:tcW w:w="130" w:type="pct"/>
            <w:tcBorders>
              <w:top w:val="nil"/>
              <w:left w:val="nil"/>
              <w:bottom w:val="single" w:sz="4" w:space="0" w:color="auto"/>
              <w:right w:val="nil"/>
            </w:tcBorders>
            <w:shd w:val="clear" w:color="auto" w:fill="auto"/>
          </w:tcPr>
          <w:p w:rsidR="008F39A7" w:rsidRPr="008F39A7" w:rsidRDefault="008F39A7" w:rsidP="008F39A7"/>
        </w:tc>
        <w:tc>
          <w:tcPr>
            <w:tcW w:w="17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124120,12</w:t>
            </w:r>
          </w:p>
        </w:tc>
      </w:tr>
      <w:tr w:rsidR="008F39A7" w:rsidRPr="008F39A7" w:rsidTr="008F39A7">
        <w:trPr>
          <w:trHeight w:val="1125"/>
        </w:trPr>
        <w:tc>
          <w:tcPr>
            <w:tcW w:w="481" w:type="pct"/>
            <w:gridSpan w:val="2"/>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МБОУ Кочкуровского муниципального района "Кочкуровская СОШ"</w:t>
            </w:r>
          </w:p>
        </w:tc>
        <w:tc>
          <w:tcPr>
            <w:tcW w:w="364"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основных общеобразовательных программ  начально</w:t>
            </w:r>
            <w:r w:rsidRPr="008F39A7">
              <w:lastRenderedPageBreak/>
              <w:t>го общего, основного, среднего общего образования (показатель объема -физические лица в возрасте от 6 до 18 лет)</w:t>
            </w:r>
          </w:p>
        </w:tc>
        <w:tc>
          <w:tcPr>
            <w:tcW w:w="334"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85036,10</w:t>
            </w:r>
          </w:p>
        </w:tc>
        <w:tc>
          <w:tcPr>
            <w:tcW w:w="31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19415,02</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1154,31</w:t>
            </w:r>
          </w:p>
        </w:tc>
        <w:tc>
          <w:tcPr>
            <w:tcW w:w="22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105605,43</w:t>
            </w:r>
          </w:p>
        </w:tc>
        <w:tc>
          <w:tcPr>
            <w:tcW w:w="3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3320,45</w:t>
            </w:r>
          </w:p>
        </w:tc>
        <w:tc>
          <w:tcPr>
            <w:tcW w:w="33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190,10</w:t>
            </w:r>
          </w:p>
        </w:tc>
        <w:tc>
          <w:tcPr>
            <w:tcW w:w="26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32,91</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6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319,17</w:t>
            </w:r>
          </w:p>
        </w:tc>
        <w:tc>
          <w:tcPr>
            <w:tcW w:w="41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3862,63</w:t>
            </w:r>
          </w:p>
        </w:tc>
        <w:tc>
          <w:tcPr>
            <w:tcW w:w="130" w:type="pct"/>
            <w:tcBorders>
              <w:top w:val="nil"/>
              <w:left w:val="nil"/>
              <w:bottom w:val="single" w:sz="4" w:space="0" w:color="auto"/>
              <w:right w:val="nil"/>
            </w:tcBorders>
            <w:shd w:val="clear" w:color="000000" w:fill="FFFFFF"/>
          </w:tcPr>
          <w:p w:rsidR="008F39A7" w:rsidRPr="008F39A7" w:rsidRDefault="008F39A7" w:rsidP="008F39A7"/>
        </w:tc>
        <w:tc>
          <w:tcPr>
            <w:tcW w:w="1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109468,06</w:t>
            </w:r>
          </w:p>
        </w:tc>
      </w:tr>
      <w:tr w:rsidR="008F39A7" w:rsidRPr="008F39A7" w:rsidTr="008F39A7">
        <w:trPr>
          <w:trHeight w:val="1125"/>
        </w:trPr>
        <w:tc>
          <w:tcPr>
            <w:tcW w:w="481" w:type="pct"/>
            <w:gridSpan w:val="2"/>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МБОУ Кочкуровского муниципального района "Семилейская СОШ"</w:t>
            </w:r>
          </w:p>
        </w:tc>
        <w:tc>
          <w:tcPr>
            <w:tcW w:w="364"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 xml:space="preserve">Реализация основных общеобразовательных программ  начального общего, основного, среднего общего </w:t>
            </w:r>
            <w:r w:rsidRPr="008F39A7">
              <w:lastRenderedPageBreak/>
              <w:t>образования (показатель объема -физические лица в возрасте от 6 до 18 лет)</w:t>
            </w:r>
          </w:p>
        </w:tc>
        <w:tc>
          <w:tcPr>
            <w:tcW w:w="334"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101159,79</w:t>
            </w:r>
          </w:p>
        </w:tc>
        <w:tc>
          <w:tcPr>
            <w:tcW w:w="31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11077,25</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1167,20</w:t>
            </w:r>
          </w:p>
        </w:tc>
        <w:tc>
          <w:tcPr>
            <w:tcW w:w="22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113404,24</w:t>
            </w:r>
          </w:p>
        </w:tc>
        <w:tc>
          <w:tcPr>
            <w:tcW w:w="3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4001,59</w:t>
            </w:r>
          </w:p>
        </w:tc>
        <w:tc>
          <w:tcPr>
            <w:tcW w:w="33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223,28</w:t>
            </w:r>
          </w:p>
        </w:tc>
        <w:tc>
          <w:tcPr>
            <w:tcW w:w="26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28,04</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33,86</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6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434,39</w:t>
            </w:r>
          </w:p>
        </w:tc>
        <w:tc>
          <w:tcPr>
            <w:tcW w:w="41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4721,16</w:t>
            </w:r>
          </w:p>
        </w:tc>
        <w:tc>
          <w:tcPr>
            <w:tcW w:w="130" w:type="pct"/>
            <w:tcBorders>
              <w:top w:val="nil"/>
              <w:left w:val="nil"/>
              <w:bottom w:val="single" w:sz="4" w:space="0" w:color="auto"/>
              <w:right w:val="nil"/>
            </w:tcBorders>
            <w:shd w:val="clear" w:color="000000" w:fill="FFFFFF"/>
          </w:tcPr>
          <w:p w:rsidR="008F39A7" w:rsidRPr="008F39A7" w:rsidRDefault="008F39A7" w:rsidP="008F39A7"/>
        </w:tc>
        <w:tc>
          <w:tcPr>
            <w:tcW w:w="1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118125,40</w:t>
            </w:r>
          </w:p>
        </w:tc>
      </w:tr>
      <w:tr w:rsidR="008F39A7" w:rsidRPr="008F39A7" w:rsidTr="008F39A7">
        <w:trPr>
          <w:trHeight w:val="1125"/>
        </w:trPr>
        <w:tc>
          <w:tcPr>
            <w:tcW w:w="481" w:type="pct"/>
            <w:gridSpan w:val="2"/>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МБОУ Кочкуровского муниципального района "Сабаевская СОШ"</w:t>
            </w:r>
          </w:p>
        </w:tc>
        <w:tc>
          <w:tcPr>
            <w:tcW w:w="364"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основных общеобразовательных программ  начального общего, основного, среднего общего образования (показатель объема -физическ</w:t>
            </w:r>
            <w:r w:rsidRPr="008F39A7">
              <w:lastRenderedPageBreak/>
              <w:t>ие лица в возрасте от 6 до 18 лет)</w:t>
            </w:r>
          </w:p>
        </w:tc>
        <w:tc>
          <w:tcPr>
            <w:tcW w:w="334" w:type="pct"/>
            <w:tcBorders>
              <w:top w:val="nil"/>
              <w:left w:val="single" w:sz="4" w:space="0" w:color="auto"/>
              <w:bottom w:val="single" w:sz="4" w:space="0" w:color="auto"/>
              <w:right w:val="single" w:sz="4" w:space="0" w:color="auto"/>
            </w:tcBorders>
            <w:shd w:val="clear" w:color="000000" w:fill="FFFFFF"/>
            <w:noWrap/>
            <w:vAlign w:val="bottom"/>
            <w:hideMark/>
          </w:tcPr>
          <w:p w:rsidR="008F39A7" w:rsidRPr="008F39A7" w:rsidRDefault="008F39A7" w:rsidP="008F39A7">
            <w:r w:rsidRPr="008F39A7">
              <w:lastRenderedPageBreak/>
              <w:t>176745,45</w:t>
            </w:r>
          </w:p>
        </w:tc>
        <w:tc>
          <w:tcPr>
            <w:tcW w:w="31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42630,91</w:t>
            </w:r>
          </w:p>
        </w:tc>
        <w:tc>
          <w:tcPr>
            <w:tcW w:w="334"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2816,36</w:t>
            </w:r>
          </w:p>
        </w:tc>
        <w:tc>
          <w:tcPr>
            <w:tcW w:w="22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222192,72</w:t>
            </w:r>
          </w:p>
        </w:tc>
        <w:tc>
          <w:tcPr>
            <w:tcW w:w="3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4227,27</w:t>
            </w:r>
          </w:p>
        </w:tc>
        <w:tc>
          <w:tcPr>
            <w:tcW w:w="33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680,00</w:t>
            </w:r>
          </w:p>
        </w:tc>
        <w:tc>
          <w:tcPr>
            <w:tcW w:w="26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54,54</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6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949,09</w:t>
            </w:r>
          </w:p>
        </w:tc>
        <w:tc>
          <w:tcPr>
            <w:tcW w:w="41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5910,90</w:t>
            </w:r>
          </w:p>
        </w:tc>
        <w:tc>
          <w:tcPr>
            <w:tcW w:w="130" w:type="pct"/>
            <w:tcBorders>
              <w:top w:val="nil"/>
              <w:left w:val="nil"/>
              <w:bottom w:val="single" w:sz="4" w:space="0" w:color="auto"/>
              <w:right w:val="nil"/>
            </w:tcBorders>
            <w:shd w:val="clear" w:color="000000" w:fill="FFFFFF"/>
          </w:tcPr>
          <w:p w:rsidR="008F39A7" w:rsidRPr="008F39A7" w:rsidRDefault="008F39A7" w:rsidP="008F39A7"/>
        </w:tc>
        <w:tc>
          <w:tcPr>
            <w:tcW w:w="1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228103,62</w:t>
            </w:r>
          </w:p>
        </w:tc>
      </w:tr>
      <w:tr w:rsidR="008F39A7" w:rsidRPr="008F39A7" w:rsidTr="008F39A7">
        <w:trPr>
          <w:trHeight w:val="780"/>
        </w:trPr>
        <w:tc>
          <w:tcPr>
            <w:tcW w:w="481" w:type="pct"/>
            <w:gridSpan w:val="2"/>
            <w:tcBorders>
              <w:top w:val="nil"/>
              <w:left w:val="single" w:sz="4" w:space="0" w:color="auto"/>
              <w:bottom w:val="single" w:sz="4" w:space="0" w:color="auto"/>
              <w:right w:val="single" w:sz="4" w:space="0" w:color="auto"/>
            </w:tcBorders>
            <w:shd w:val="clear" w:color="auto" w:fill="auto"/>
            <w:vAlign w:val="bottom"/>
            <w:hideMark/>
          </w:tcPr>
          <w:p w:rsidR="008F39A7" w:rsidRPr="008F39A7" w:rsidRDefault="008F39A7" w:rsidP="008F39A7">
            <w:r w:rsidRPr="008F39A7">
              <w:lastRenderedPageBreak/>
              <w:t>Дополнительное учреждения Кочкуровского муниципального района</w:t>
            </w:r>
          </w:p>
        </w:tc>
        <w:tc>
          <w:tcPr>
            <w:tcW w:w="364"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 </w:t>
            </w:r>
          </w:p>
        </w:tc>
        <w:tc>
          <w:tcPr>
            <w:tcW w:w="334"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11000,00</w:t>
            </w:r>
          </w:p>
        </w:tc>
        <w:tc>
          <w:tcPr>
            <w:tcW w:w="31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342,97</w:t>
            </w:r>
          </w:p>
        </w:tc>
        <w:tc>
          <w:tcPr>
            <w:tcW w:w="334"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626,73</w:t>
            </w:r>
          </w:p>
        </w:tc>
        <w:tc>
          <w:tcPr>
            <w:tcW w:w="226"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11969,70</w:t>
            </w:r>
          </w:p>
        </w:tc>
        <w:tc>
          <w:tcPr>
            <w:tcW w:w="30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688,91</w:t>
            </w:r>
          </w:p>
        </w:tc>
        <w:tc>
          <w:tcPr>
            <w:tcW w:w="33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302,57</w:t>
            </w:r>
          </w:p>
        </w:tc>
        <w:tc>
          <w:tcPr>
            <w:tcW w:w="26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29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5,74</w:t>
            </w:r>
          </w:p>
        </w:tc>
        <w:tc>
          <w:tcPr>
            <w:tcW w:w="29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6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0,00</w:t>
            </w:r>
          </w:p>
        </w:tc>
        <w:tc>
          <w:tcPr>
            <w:tcW w:w="382"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349,90</w:t>
            </w:r>
          </w:p>
        </w:tc>
        <w:tc>
          <w:tcPr>
            <w:tcW w:w="411"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1347,12</w:t>
            </w:r>
          </w:p>
        </w:tc>
        <w:tc>
          <w:tcPr>
            <w:tcW w:w="130" w:type="pct"/>
            <w:tcBorders>
              <w:top w:val="nil"/>
              <w:left w:val="nil"/>
              <w:bottom w:val="single" w:sz="4" w:space="0" w:color="auto"/>
              <w:right w:val="nil"/>
            </w:tcBorders>
            <w:shd w:val="clear" w:color="auto" w:fill="auto"/>
          </w:tcPr>
          <w:p w:rsidR="008F39A7" w:rsidRPr="008F39A7" w:rsidRDefault="008F39A7" w:rsidP="008F39A7"/>
        </w:tc>
        <w:tc>
          <w:tcPr>
            <w:tcW w:w="170"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13316,82</w:t>
            </w:r>
          </w:p>
        </w:tc>
      </w:tr>
      <w:tr w:rsidR="008F39A7" w:rsidRPr="008F39A7" w:rsidTr="008F39A7">
        <w:trPr>
          <w:trHeight w:val="1189"/>
        </w:trPr>
        <w:tc>
          <w:tcPr>
            <w:tcW w:w="481" w:type="pct"/>
            <w:gridSpan w:val="2"/>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МБУДО  "Центр спортивной школы и детского творчество" Кочкуровского муниципального района</w:t>
            </w:r>
          </w:p>
        </w:tc>
        <w:tc>
          <w:tcPr>
            <w:tcW w:w="364"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дополнительных общеобразовательных программ (показатель объема - физические лица)</w:t>
            </w:r>
          </w:p>
        </w:tc>
        <w:tc>
          <w:tcPr>
            <w:tcW w:w="334"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11000,00</w:t>
            </w:r>
          </w:p>
        </w:tc>
        <w:tc>
          <w:tcPr>
            <w:tcW w:w="317"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342,97</w:t>
            </w:r>
          </w:p>
        </w:tc>
        <w:tc>
          <w:tcPr>
            <w:tcW w:w="334"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626,73</w:t>
            </w:r>
          </w:p>
        </w:tc>
        <w:tc>
          <w:tcPr>
            <w:tcW w:w="226"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11969,70</w:t>
            </w:r>
          </w:p>
        </w:tc>
        <w:tc>
          <w:tcPr>
            <w:tcW w:w="30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688,91</w:t>
            </w:r>
          </w:p>
        </w:tc>
        <w:tc>
          <w:tcPr>
            <w:tcW w:w="33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302,57</w:t>
            </w:r>
          </w:p>
        </w:tc>
        <w:tc>
          <w:tcPr>
            <w:tcW w:w="26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5,74</w:t>
            </w:r>
          </w:p>
        </w:tc>
        <w:tc>
          <w:tcPr>
            <w:tcW w:w="29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67"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0,00</w:t>
            </w:r>
          </w:p>
        </w:tc>
        <w:tc>
          <w:tcPr>
            <w:tcW w:w="382"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349,90</w:t>
            </w:r>
          </w:p>
        </w:tc>
        <w:tc>
          <w:tcPr>
            <w:tcW w:w="411"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1347,12</w:t>
            </w:r>
          </w:p>
        </w:tc>
        <w:tc>
          <w:tcPr>
            <w:tcW w:w="130" w:type="pct"/>
            <w:tcBorders>
              <w:top w:val="nil"/>
              <w:left w:val="nil"/>
              <w:bottom w:val="single" w:sz="4" w:space="0" w:color="auto"/>
              <w:right w:val="nil"/>
            </w:tcBorders>
            <w:shd w:val="clear" w:color="000000" w:fill="FFFFFF"/>
          </w:tcPr>
          <w:p w:rsidR="008F39A7" w:rsidRPr="008F39A7" w:rsidRDefault="008F39A7" w:rsidP="008F39A7"/>
        </w:tc>
        <w:tc>
          <w:tcPr>
            <w:tcW w:w="170" w:type="pct"/>
            <w:tcBorders>
              <w:top w:val="nil"/>
              <w:left w:val="nil"/>
              <w:bottom w:val="single" w:sz="4" w:space="0" w:color="auto"/>
              <w:right w:val="single" w:sz="4" w:space="0" w:color="auto"/>
            </w:tcBorders>
            <w:shd w:val="clear" w:color="000000" w:fill="FFFFFF"/>
            <w:noWrap/>
            <w:vAlign w:val="bottom"/>
            <w:hideMark/>
          </w:tcPr>
          <w:p w:rsidR="008F39A7" w:rsidRPr="008F39A7" w:rsidRDefault="008F39A7" w:rsidP="008F39A7">
            <w:r w:rsidRPr="008F39A7">
              <w:t>13316,82</w:t>
            </w:r>
          </w:p>
        </w:tc>
      </w:tr>
    </w:tbl>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tbl>
      <w:tblPr>
        <w:tblW w:w="5000" w:type="pct"/>
        <w:tblLook w:val="04A0" w:firstRow="1" w:lastRow="0" w:firstColumn="1" w:lastColumn="0" w:noHBand="0" w:noVBand="1"/>
      </w:tblPr>
      <w:tblGrid>
        <w:gridCol w:w="2241"/>
        <w:gridCol w:w="2633"/>
        <w:gridCol w:w="1259"/>
        <w:gridCol w:w="1248"/>
        <w:gridCol w:w="1248"/>
        <w:gridCol w:w="1248"/>
        <w:gridCol w:w="219"/>
        <w:gridCol w:w="219"/>
        <w:gridCol w:w="219"/>
      </w:tblGrid>
      <w:tr w:rsidR="008F39A7" w:rsidRPr="008F39A7" w:rsidTr="008F39A7">
        <w:trPr>
          <w:gridAfter w:val="3"/>
          <w:wAfter w:w="196" w:type="pct"/>
          <w:trHeight w:val="270"/>
        </w:trPr>
        <w:tc>
          <w:tcPr>
            <w:tcW w:w="1193" w:type="pct"/>
            <w:tcBorders>
              <w:top w:val="nil"/>
              <w:left w:val="nil"/>
              <w:bottom w:val="nil"/>
              <w:right w:val="nil"/>
            </w:tcBorders>
            <w:shd w:val="clear" w:color="auto" w:fill="auto"/>
            <w:noWrap/>
            <w:vAlign w:val="center"/>
            <w:hideMark/>
          </w:tcPr>
          <w:p w:rsidR="008F39A7" w:rsidRPr="008F39A7" w:rsidRDefault="008F39A7" w:rsidP="008F39A7"/>
        </w:tc>
        <w:tc>
          <w:tcPr>
            <w:tcW w:w="1411" w:type="pct"/>
            <w:tcBorders>
              <w:top w:val="nil"/>
              <w:left w:val="nil"/>
              <w:bottom w:val="nil"/>
              <w:right w:val="nil"/>
            </w:tcBorders>
            <w:shd w:val="clear" w:color="auto" w:fill="auto"/>
            <w:noWrap/>
            <w:vAlign w:val="bottom"/>
            <w:hideMark/>
          </w:tcPr>
          <w:p w:rsidR="008F39A7" w:rsidRPr="008F39A7" w:rsidRDefault="008F39A7" w:rsidP="008F39A7"/>
        </w:tc>
        <w:tc>
          <w:tcPr>
            <w:tcW w:w="647" w:type="pct"/>
            <w:tcBorders>
              <w:top w:val="nil"/>
              <w:left w:val="nil"/>
              <w:bottom w:val="nil"/>
              <w:right w:val="nil"/>
            </w:tcBorders>
            <w:shd w:val="clear" w:color="auto" w:fill="auto"/>
            <w:noWrap/>
            <w:vAlign w:val="bottom"/>
            <w:hideMark/>
          </w:tcPr>
          <w:p w:rsidR="008F39A7" w:rsidRPr="008F39A7" w:rsidRDefault="008F39A7" w:rsidP="008F39A7"/>
        </w:tc>
        <w:tc>
          <w:tcPr>
            <w:tcW w:w="514" w:type="pct"/>
            <w:tcBorders>
              <w:top w:val="nil"/>
              <w:left w:val="nil"/>
              <w:bottom w:val="nil"/>
              <w:right w:val="nil"/>
            </w:tcBorders>
            <w:shd w:val="clear" w:color="auto" w:fill="auto"/>
            <w:noWrap/>
            <w:vAlign w:val="bottom"/>
            <w:hideMark/>
          </w:tcPr>
          <w:p w:rsidR="008F39A7" w:rsidRPr="008F39A7" w:rsidRDefault="008F39A7" w:rsidP="008F39A7"/>
        </w:tc>
        <w:tc>
          <w:tcPr>
            <w:tcW w:w="523" w:type="pct"/>
            <w:tcBorders>
              <w:top w:val="nil"/>
              <w:left w:val="nil"/>
              <w:bottom w:val="nil"/>
              <w:right w:val="nil"/>
            </w:tcBorders>
            <w:shd w:val="clear" w:color="auto" w:fill="auto"/>
            <w:noWrap/>
            <w:vAlign w:val="bottom"/>
            <w:hideMark/>
          </w:tcPr>
          <w:p w:rsidR="008F39A7" w:rsidRPr="008F39A7" w:rsidRDefault="008F39A7" w:rsidP="008F39A7">
            <w:pPr>
              <w:jc w:val="right"/>
            </w:pPr>
          </w:p>
        </w:tc>
        <w:tc>
          <w:tcPr>
            <w:tcW w:w="517" w:type="pct"/>
            <w:tcBorders>
              <w:top w:val="nil"/>
              <w:left w:val="nil"/>
              <w:bottom w:val="nil"/>
              <w:right w:val="nil"/>
            </w:tcBorders>
            <w:shd w:val="clear" w:color="auto" w:fill="auto"/>
            <w:noWrap/>
            <w:vAlign w:val="bottom"/>
            <w:hideMark/>
          </w:tcPr>
          <w:p w:rsidR="008F39A7" w:rsidRPr="008F39A7" w:rsidRDefault="008F39A7" w:rsidP="008F39A7">
            <w:pPr>
              <w:jc w:val="right"/>
            </w:pPr>
            <w:r w:rsidRPr="008F39A7">
              <w:t>Приложение 4</w:t>
            </w:r>
          </w:p>
        </w:tc>
      </w:tr>
      <w:tr w:rsidR="008F39A7" w:rsidRPr="008F39A7" w:rsidTr="008F39A7">
        <w:trPr>
          <w:gridAfter w:val="3"/>
          <w:wAfter w:w="196" w:type="pct"/>
          <w:trHeight w:val="300"/>
        </w:trPr>
        <w:tc>
          <w:tcPr>
            <w:tcW w:w="3764" w:type="pct"/>
            <w:gridSpan w:val="4"/>
            <w:tcBorders>
              <w:top w:val="nil"/>
              <w:left w:val="nil"/>
              <w:bottom w:val="nil"/>
              <w:right w:val="nil"/>
            </w:tcBorders>
            <w:shd w:val="clear" w:color="auto" w:fill="auto"/>
            <w:vAlign w:val="bottom"/>
            <w:hideMark/>
          </w:tcPr>
          <w:p w:rsidR="008F39A7" w:rsidRPr="008F39A7" w:rsidRDefault="008F39A7" w:rsidP="008F39A7"/>
        </w:tc>
        <w:tc>
          <w:tcPr>
            <w:tcW w:w="1040" w:type="pct"/>
            <w:gridSpan w:val="2"/>
            <w:tcBorders>
              <w:top w:val="nil"/>
              <w:left w:val="nil"/>
              <w:bottom w:val="nil"/>
              <w:right w:val="nil"/>
            </w:tcBorders>
            <w:shd w:val="clear" w:color="auto" w:fill="auto"/>
            <w:noWrap/>
            <w:vAlign w:val="bottom"/>
            <w:hideMark/>
          </w:tcPr>
          <w:p w:rsidR="008F39A7" w:rsidRPr="008F39A7" w:rsidRDefault="008F39A7" w:rsidP="008F39A7">
            <w:pPr>
              <w:jc w:val="right"/>
            </w:pPr>
            <w:r w:rsidRPr="008F39A7">
              <w:t xml:space="preserve">                          к постановлению </w:t>
            </w:r>
          </w:p>
        </w:tc>
      </w:tr>
      <w:tr w:rsidR="008F39A7" w:rsidRPr="008F39A7" w:rsidTr="008F39A7">
        <w:trPr>
          <w:gridAfter w:val="3"/>
          <w:wAfter w:w="196" w:type="pct"/>
          <w:trHeight w:val="285"/>
        </w:trPr>
        <w:tc>
          <w:tcPr>
            <w:tcW w:w="1193" w:type="pct"/>
            <w:tcBorders>
              <w:top w:val="nil"/>
              <w:left w:val="nil"/>
              <w:bottom w:val="nil"/>
              <w:right w:val="nil"/>
            </w:tcBorders>
            <w:shd w:val="clear" w:color="auto" w:fill="auto"/>
            <w:noWrap/>
            <w:vAlign w:val="bottom"/>
            <w:hideMark/>
          </w:tcPr>
          <w:p w:rsidR="008F39A7" w:rsidRPr="008F39A7" w:rsidRDefault="008F39A7" w:rsidP="008F39A7"/>
        </w:tc>
        <w:tc>
          <w:tcPr>
            <w:tcW w:w="1411" w:type="pct"/>
            <w:tcBorders>
              <w:top w:val="nil"/>
              <w:left w:val="nil"/>
              <w:bottom w:val="nil"/>
              <w:right w:val="nil"/>
            </w:tcBorders>
            <w:shd w:val="clear" w:color="auto" w:fill="auto"/>
            <w:noWrap/>
            <w:vAlign w:val="bottom"/>
            <w:hideMark/>
          </w:tcPr>
          <w:p w:rsidR="008F39A7" w:rsidRPr="008F39A7" w:rsidRDefault="008F39A7" w:rsidP="008F39A7"/>
        </w:tc>
        <w:tc>
          <w:tcPr>
            <w:tcW w:w="647" w:type="pct"/>
            <w:tcBorders>
              <w:top w:val="nil"/>
              <w:left w:val="nil"/>
              <w:bottom w:val="nil"/>
              <w:right w:val="nil"/>
            </w:tcBorders>
            <w:shd w:val="clear" w:color="auto" w:fill="auto"/>
            <w:noWrap/>
            <w:vAlign w:val="bottom"/>
            <w:hideMark/>
          </w:tcPr>
          <w:p w:rsidR="008F39A7" w:rsidRPr="008F39A7" w:rsidRDefault="008F39A7" w:rsidP="008F39A7"/>
        </w:tc>
        <w:tc>
          <w:tcPr>
            <w:tcW w:w="514" w:type="pct"/>
            <w:tcBorders>
              <w:top w:val="nil"/>
              <w:left w:val="nil"/>
              <w:bottom w:val="nil"/>
              <w:right w:val="nil"/>
            </w:tcBorders>
            <w:shd w:val="clear" w:color="auto" w:fill="auto"/>
            <w:noWrap/>
            <w:vAlign w:val="bottom"/>
            <w:hideMark/>
          </w:tcPr>
          <w:p w:rsidR="008F39A7" w:rsidRPr="008F39A7" w:rsidRDefault="008F39A7" w:rsidP="008F39A7"/>
        </w:tc>
        <w:tc>
          <w:tcPr>
            <w:tcW w:w="1040" w:type="pct"/>
            <w:gridSpan w:val="2"/>
            <w:tcBorders>
              <w:top w:val="nil"/>
              <w:left w:val="nil"/>
              <w:bottom w:val="nil"/>
              <w:right w:val="nil"/>
            </w:tcBorders>
            <w:shd w:val="clear" w:color="auto" w:fill="auto"/>
            <w:noWrap/>
            <w:vAlign w:val="bottom"/>
            <w:hideMark/>
          </w:tcPr>
          <w:p w:rsidR="008F39A7" w:rsidRPr="008F39A7" w:rsidRDefault="008F39A7" w:rsidP="008F39A7">
            <w:pPr>
              <w:jc w:val="right"/>
            </w:pPr>
            <w:r w:rsidRPr="008F39A7">
              <w:t xml:space="preserve">   администрации   Кочкуровского</w:t>
            </w:r>
          </w:p>
        </w:tc>
      </w:tr>
      <w:tr w:rsidR="008F39A7" w:rsidRPr="008F39A7" w:rsidTr="008F39A7">
        <w:trPr>
          <w:gridAfter w:val="3"/>
          <w:wAfter w:w="196" w:type="pct"/>
          <w:trHeight w:val="285"/>
        </w:trPr>
        <w:tc>
          <w:tcPr>
            <w:tcW w:w="1193" w:type="pct"/>
            <w:tcBorders>
              <w:top w:val="nil"/>
              <w:left w:val="nil"/>
              <w:bottom w:val="nil"/>
              <w:right w:val="nil"/>
            </w:tcBorders>
            <w:shd w:val="clear" w:color="auto" w:fill="auto"/>
            <w:noWrap/>
            <w:vAlign w:val="bottom"/>
            <w:hideMark/>
          </w:tcPr>
          <w:p w:rsidR="008F39A7" w:rsidRPr="008F39A7" w:rsidRDefault="008F39A7" w:rsidP="008F39A7"/>
        </w:tc>
        <w:tc>
          <w:tcPr>
            <w:tcW w:w="1411" w:type="pct"/>
            <w:tcBorders>
              <w:top w:val="nil"/>
              <w:left w:val="nil"/>
              <w:bottom w:val="nil"/>
              <w:right w:val="nil"/>
            </w:tcBorders>
            <w:shd w:val="clear" w:color="auto" w:fill="auto"/>
            <w:noWrap/>
            <w:vAlign w:val="bottom"/>
            <w:hideMark/>
          </w:tcPr>
          <w:p w:rsidR="008F39A7" w:rsidRPr="008F39A7" w:rsidRDefault="008F39A7" w:rsidP="008F39A7"/>
        </w:tc>
        <w:tc>
          <w:tcPr>
            <w:tcW w:w="647" w:type="pct"/>
            <w:tcBorders>
              <w:top w:val="nil"/>
              <w:left w:val="nil"/>
              <w:bottom w:val="nil"/>
              <w:right w:val="nil"/>
            </w:tcBorders>
            <w:shd w:val="clear" w:color="auto" w:fill="auto"/>
            <w:noWrap/>
            <w:vAlign w:val="bottom"/>
            <w:hideMark/>
          </w:tcPr>
          <w:p w:rsidR="008F39A7" w:rsidRPr="008F39A7" w:rsidRDefault="008F39A7" w:rsidP="008F39A7"/>
        </w:tc>
        <w:tc>
          <w:tcPr>
            <w:tcW w:w="514" w:type="pct"/>
            <w:tcBorders>
              <w:top w:val="nil"/>
              <w:left w:val="nil"/>
              <w:bottom w:val="nil"/>
              <w:right w:val="nil"/>
            </w:tcBorders>
            <w:shd w:val="clear" w:color="auto" w:fill="auto"/>
            <w:noWrap/>
            <w:vAlign w:val="bottom"/>
            <w:hideMark/>
          </w:tcPr>
          <w:p w:rsidR="008F39A7" w:rsidRPr="008F39A7" w:rsidRDefault="008F39A7" w:rsidP="008F39A7"/>
        </w:tc>
        <w:tc>
          <w:tcPr>
            <w:tcW w:w="1040" w:type="pct"/>
            <w:gridSpan w:val="2"/>
            <w:tcBorders>
              <w:top w:val="nil"/>
              <w:left w:val="nil"/>
              <w:bottom w:val="nil"/>
              <w:right w:val="nil"/>
            </w:tcBorders>
            <w:shd w:val="clear" w:color="auto" w:fill="auto"/>
            <w:noWrap/>
            <w:vAlign w:val="bottom"/>
            <w:hideMark/>
          </w:tcPr>
          <w:p w:rsidR="008F39A7" w:rsidRPr="008F39A7" w:rsidRDefault="008F39A7" w:rsidP="008F39A7">
            <w:pPr>
              <w:jc w:val="right"/>
            </w:pPr>
            <w:r w:rsidRPr="008F39A7">
              <w:t xml:space="preserve">               муниципального района</w:t>
            </w:r>
          </w:p>
        </w:tc>
      </w:tr>
      <w:tr w:rsidR="008F39A7" w:rsidRPr="008F39A7" w:rsidTr="008F39A7">
        <w:trPr>
          <w:gridAfter w:val="3"/>
          <w:wAfter w:w="196" w:type="pct"/>
          <w:trHeight w:val="285"/>
        </w:trPr>
        <w:tc>
          <w:tcPr>
            <w:tcW w:w="1193" w:type="pct"/>
            <w:tcBorders>
              <w:top w:val="nil"/>
              <w:left w:val="nil"/>
              <w:bottom w:val="nil"/>
              <w:right w:val="nil"/>
            </w:tcBorders>
            <w:shd w:val="clear" w:color="auto" w:fill="auto"/>
            <w:noWrap/>
            <w:vAlign w:val="bottom"/>
            <w:hideMark/>
          </w:tcPr>
          <w:p w:rsidR="008F39A7" w:rsidRPr="008F39A7" w:rsidRDefault="008F39A7" w:rsidP="008F39A7"/>
        </w:tc>
        <w:tc>
          <w:tcPr>
            <w:tcW w:w="1411" w:type="pct"/>
            <w:tcBorders>
              <w:top w:val="nil"/>
              <w:left w:val="nil"/>
              <w:bottom w:val="nil"/>
              <w:right w:val="nil"/>
            </w:tcBorders>
            <w:shd w:val="clear" w:color="auto" w:fill="auto"/>
            <w:noWrap/>
            <w:vAlign w:val="bottom"/>
            <w:hideMark/>
          </w:tcPr>
          <w:p w:rsidR="008F39A7" w:rsidRPr="008F39A7" w:rsidRDefault="008F39A7" w:rsidP="008F39A7"/>
        </w:tc>
        <w:tc>
          <w:tcPr>
            <w:tcW w:w="647" w:type="pct"/>
            <w:tcBorders>
              <w:top w:val="nil"/>
              <w:left w:val="nil"/>
              <w:bottom w:val="nil"/>
              <w:right w:val="nil"/>
            </w:tcBorders>
            <w:shd w:val="clear" w:color="auto" w:fill="auto"/>
            <w:noWrap/>
            <w:vAlign w:val="bottom"/>
            <w:hideMark/>
          </w:tcPr>
          <w:p w:rsidR="008F39A7" w:rsidRPr="008F39A7" w:rsidRDefault="008F39A7" w:rsidP="008F39A7"/>
        </w:tc>
        <w:tc>
          <w:tcPr>
            <w:tcW w:w="514" w:type="pct"/>
            <w:tcBorders>
              <w:top w:val="nil"/>
              <w:left w:val="nil"/>
              <w:bottom w:val="nil"/>
              <w:right w:val="nil"/>
            </w:tcBorders>
            <w:shd w:val="clear" w:color="auto" w:fill="auto"/>
            <w:noWrap/>
            <w:vAlign w:val="bottom"/>
            <w:hideMark/>
          </w:tcPr>
          <w:p w:rsidR="008F39A7" w:rsidRPr="008F39A7" w:rsidRDefault="008F39A7" w:rsidP="008F39A7"/>
        </w:tc>
        <w:tc>
          <w:tcPr>
            <w:tcW w:w="1040" w:type="pct"/>
            <w:gridSpan w:val="2"/>
            <w:tcBorders>
              <w:top w:val="nil"/>
              <w:left w:val="nil"/>
              <w:bottom w:val="nil"/>
              <w:right w:val="nil"/>
            </w:tcBorders>
            <w:shd w:val="clear" w:color="auto" w:fill="auto"/>
            <w:noWrap/>
            <w:vAlign w:val="bottom"/>
            <w:hideMark/>
          </w:tcPr>
          <w:p w:rsidR="008F39A7" w:rsidRPr="008F39A7" w:rsidRDefault="008F39A7" w:rsidP="008F39A7">
            <w:pPr>
              <w:jc w:val="right"/>
            </w:pPr>
            <w:r w:rsidRPr="008F39A7">
              <w:t>№ 820-п от 30.12.2022 г.</w:t>
            </w:r>
          </w:p>
        </w:tc>
      </w:tr>
      <w:tr w:rsidR="008F39A7" w:rsidRPr="008F39A7" w:rsidTr="008F39A7">
        <w:trPr>
          <w:gridAfter w:val="3"/>
          <w:wAfter w:w="196" w:type="pct"/>
          <w:trHeight w:val="285"/>
        </w:trPr>
        <w:tc>
          <w:tcPr>
            <w:tcW w:w="1193" w:type="pct"/>
            <w:tcBorders>
              <w:top w:val="nil"/>
              <w:left w:val="nil"/>
              <w:bottom w:val="nil"/>
              <w:right w:val="nil"/>
            </w:tcBorders>
            <w:shd w:val="clear" w:color="auto" w:fill="auto"/>
            <w:noWrap/>
            <w:vAlign w:val="bottom"/>
            <w:hideMark/>
          </w:tcPr>
          <w:p w:rsidR="008F39A7" w:rsidRPr="008F39A7" w:rsidRDefault="008F39A7" w:rsidP="008F39A7"/>
        </w:tc>
        <w:tc>
          <w:tcPr>
            <w:tcW w:w="1411" w:type="pct"/>
            <w:tcBorders>
              <w:top w:val="nil"/>
              <w:left w:val="nil"/>
              <w:bottom w:val="nil"/>
              <w:right w:val="nil"/>
            </w:tcBorders>
            <w:shd w:val="clear" w:color="auto" w:fill="auto"/>
            <w:noWrap/>
            <w:vAlign w:val="bottom"/>
            <w:hideMark/>
          </w:tcPr>
          <w:p w:rsidR="008F39A7" w:rsidRPr="008F39A7" w:rsidRDefault="008F39A7" w:rsidP="008F39A7"/>
        </w:tc>
        <w:tc>
          <w:tcPr>
            <w:tcW w:w="647" w:type="pct"/>
            <w:tcBorders>
              <w:top w:val="nil"/>
              <w:left w:val="nil"/>
              <w:bottom w:val="nil"/>
              <w:right w:val="nil"/>
            </w:tcBorders>
            <w:shd w:val="clear" w:color="auto" w:fill="auto"/>
            <w:noWrap/>
            <w:vAlign w:val="bottom"/>
            <w:hideMark/>
          </w:tcPr>
          <w:p w:rsidR="008F39A7" w:rsidRPr="008F39A7" w:rsidRDefault="008F39A7" w:rsidP="008F39A7"/>
        </w:tc>
        <w:tc>
          <w:tcPr>
            <w:tcW w:w="514" w:type="pct"/>
            <w:tcBorders>
              <w:top w:val="nil"/>
              <w:left w:val="nil"/>
              <w:bottom w:val="nil"/>
              <w:right w:val="nil"/>
            </w:tcBorders>
            <w:shd w:val="clear" w:color="auto" w:fill="auto"/>
            <w:noWrap/>
            <w:vAlign w:val="bottom"/>
            <w:hideMark/>
          </w:tcPr>
          <w:p w:rsidR="008F39A7" w:rsidRPr="008F39A7" w:rsidRDefault="008F39A7" w:rsidP="008F39A7"/>
        </w:tc>
        <w:tc>
          <w:tcPr>
            <w:tcW w:w="523" w:type="pct"/>
            <w:tcBorders>
              <w:top w:val="nil"/>
              <w:left w:val="nil"/>
              <w:bottom w:val="nil"/>
              <w:right w:val="nil"/>
            </w:tcBorders>
            <w:shd w:val="clear" w:color="auto" w:fill="auto"/>
            <w:noWrap/>
            <w:vAlign w:val="bottom"/>
            <w:hideMark/>
          </w:tcPr>
          <w:p w:rsidR="008F39A7" w:rsidRPr="008F39A7" w:rsidRDefault="008F39A7" w:rsidP="008F39A7"/>
        </w:tc>
        <w:tc>
          <w:tcPr>
            <w:tcW w:w="517"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480"/>
        </w:trPr>
        <w:tc>
          <w:tcPr>
            <w:tcW w:w="4935" w:type="pct"/>
            <w:gridSpan w:val="8"/>
            <w:tcBorders>
              <w:top w:val="nil"/>
              <w:left w:val="nil"/>
              <w:bottom w:val="nil"/>
              <w:right w:val="nil"/>
            </w:tcBorders>
            <w:shd w:val="clear" w:color="auto" w:fill="auto"/>
            <w:noWrap/>
            <w:vAlign w:val="bottom"/>
            <w:hideMark/>
          </w:tcPr>
          <w:p w:rsidR="008F39A7" w:rsidRPr="008F39A7" w:rsidRDefault="008F39A7" w:rsidP="008F39A7">
            <w:pPr>
              <w:jc w:val="center"/>
              <w:rPr>
                <w:rFonts w:ascii="Arial" w:hAnsi="Arial" w:cs="Arial"/>
                <w:b/>
              </w:rPr>
            </w:pPr>
            <w:r w:rsidRPr="008F39A7">
              <w:rPr>
                <w:rFonts w:ascii="Arial" w:hAnsi="Arial" w:cs="Arial"/>
                <w:b/>
              </w:rPr>
              <w:t>ЗНАЧЕНИЯ КОРРЕКТИРУЮЩИХ КОЭФФИЦИЕНТОВ К БАЗОВЫМ НОРМАТИВАМ ЗАТРАТ НА ОКАЗАНИЕ МУНИЦИПАЛЬНЫХ УСЛУГ</w:t>
            </w:r>
          </w:p>
        </w:tc>
        <w:tc>
          <w:tcPr>
            <w:tcW w:w="65"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372"/>
        </w:trPr>
        <w:tc>
          <w:tcPr>
            <w:tcW w:w="4804" w:type="pct"/>
            <w:gridSpan w:val="6"/>
            <w:tcBorders>
              <w:top w:val="nil"/>
              <w:left w:val="nil"/>
              <w:bottom w:val="nil"/>
              <w:right w:val="nil"/>
            </w:tcBorders>
            <w:shd w:val="clear" w:color="auto" w:fill="auto"/>
            <w:vAlign w:val="bottom"/>
            <w:hideMark/>
          </w:tcPr>
          <w:p w:rsidR="008F39A7" w:rsidRPr="008F39A7" w:rsidRDefault="008F39A7" w:rsidP="008F39A7">
            <w:pPr>
              <w:jc w:val="center"/>
              <w:rPr>
                <w:rFonts w:ascii="Arial" w:hAnsi="Arial" w:cs="Arial"/>
                <w:b/>
              </w:rPr>
            </w:pPr>
            <w:r w:rsidRPr="008F39A7">
              <w:rPr>
                <w:rFonts w:ascii="Arial" w:hAnsi="Arial" w:cs="Arial"/>
                <w:b/>
              </w:rPr>
              <w:t>МУНИЦИПАЛЬНЫМИ БЮДЖЕТНЫМИ УЧРЕЖДЕНИЯМИ КОЧКУРОВСКОГО МУНИЦИПАЛЬНОГО РАЙОНА НА 2023 ГОД И НА ПЛАНОВЫЙ ПЕРИОД 2024 И 2025 ГОДОВ</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r w:rsidR="008F39A7" w:rsidRPr="008F39A7" w:rsidTr="008F39A7">
        <w:trPr>
          <w:trHeight w:val="1043"/>
        </w:trPr>
        <w:tc>
          <w:tcPr>
            <w:tcW w:w="1193" w:type="pct"/>
            <w:tcBorders>
              <w:top w:val="single" w:sz="4" w:space="0" w:color="auto"/>
              <w:left w:val="single" w:sz="8" w:space="0" w:color="auto"/>
              <w:bottom w:val="nil"/>
              <w:right w:val="single" w:sz="8" w:space="0" w:color="auto"/>
            </w:tcBorders>
            <w:shd w:val="clear" w:color="000000" w:fill="FFFFFF"/>
            <w:vAlign w:val="center"/>
            <w:hideMark/>
          </w:tcPr>
          <w:p w:rsidR="008F39A7" w:rsidRPr="008F39A7" w:rsidRDefault="008F39A7" w:rsidP="008F39A7">
            <w:r w:rsidRPr="008F39A7">
              <w:t>Наименование учреждений</w:t>
            </w:r>
          </w:p>
        </w:tc>
        <w:tc>
          <w:tcPr>
            <w:tcW w:w="1411" w:type="pct"/>
            <w:tcBorders>
              <w:top w:val="single" w:sz="4" w:space="0" w:color="auto"/>
              <w:left w:val="nil"/>
              <w:bottom w:val="nil"/>
              <w:right w:val="single" w:sz="8" w:space="0" w:color="auto"/>
            </w:tcBorders>
            <w:shd w:val="clear" w:color="000000" w:fill="FFFFFF"/>
            <w:vAlign w:val="center"/>
            <w:hideMark/>
          </w:tcPr>
          <w:p w:rsidR="008F39A7" w:rsidRPr="008F39A7" w:rsidRDefault="008F39A7" w:rsidP="008F39A7">
            <w:r w:rsidRPr="008F39A7">
              <w:t xml:space="preserve">Наименование муниципальной услуги </w:t>
            </w:r>
          </w:p>
        </w:tc>
        <w:tc>
          <w:tcPr>
            <w:tcW w:w="647" w:type="pct"/>
            <w:tcBorders>
              <w:top w:val="single" w:sz="4" w:space="0" w:color="auto"/>
              <w:left w:val="nil"/>
              <w:bottom w:val="nil"/>
              <w:right w:val="single" w:sz="8" w:space="0" w:color="auto"/>
            </w:tcBorders>
            <w:shd w:val="clear" w:color="000000" w:fill="FFFFFF"/>
            <w:vAlign w:val="center"/>
            <w:hideMark/>
          </w:tcPr>
          <w:p w:rsidR="008F39A7" w:rsidRPr="008F39A7" w:rsidRDefault="008F39A7" w:rsidP="008F39A7">
            <w:r w:rsidRPr="008F39A7">
              <w:t>Условие, отражающее специфику оказания услуги</w:t>
            </w:r>
          </w:p>
        </w:tc>
        <w:tc>
          <w:tcPr>
            <w:tcW w:w="514" w:type="pct"/>
            <w:tcBorders>
              <w:top w:val="single" w:sz="4" w:space="0" w:color="auto"/>
              <w:left w:val="nil"/>
              <w:bottom w:val="nil"/>
              <w:right w:val="single" w:sz="8" w:space="0" w:color="auto"/>
            </w:tcBorders>
            <w:shd w:val="clear" w:color="000000" w:fill="FFFFFF"/>
            <w:vAlign w:val="center"/>
            <w:hideMark/>
          </w:tcPr>
          <w:p w:rsidR="008F39A7" w:rsidRPr="008F39A7" w:rsidRDefault="008F39A7" w:rsidP="008F39A7">
            <w:r w:rsidRPr="008F39A7">
              <w:t xml:space="preserve"> Корректирующий коэффициент на 2023 г.</w:t>
            </w:r>
          </w:p>
        </w:tc>
        <w:tc>
          <w:tcPr>
            <w:tcW w:w="523" w:type="pct"/>
            <w:tcBorders>
              <w:top w:val="single" w:sz="4" w:space="0" w:color="auto"/>
              <w:left w:val="nil"/>
              <w:bottom w:val="nil"/>
              <w:right w:val="single" w:sz="8" w:space="0" w:color="auto"/>
            </w:tcBorders>
            <w:shd w:val="clear" w:color="000000" w:fill="FFFFFF"/>
            <w:vAlign w:val="center"/>
            <w:hideMark/>
          </w:tcPr>
          <w:p w:rsidR="008F39A7" w:rsidRPr="008F39A7" w:rsidRDefault="008F39A7" w:rsidP="008F39A7">
            <w:r w:rsidRPr="008F39A7">
              <w:t xml:space="preserve"> Корректирующий коэффициент на 2024 г.</w:t>
            </w:r>
          </w:p>
        </w:tc>
        <w:tc>
          <w:tcPr>
            <w:tcW w:w="517" w:type="pct"/>
            <w:tcBorders>
              <w:top w:val="single" w:sz="4" w:space="0" w:color="auto"/>
              <w:left w:val="nil"/>
              <w:bottom w:val="nil"/>
              <w:right w:val="single" w:sz="8" w:space="0" w:color="auto"/>
            </w:tcBorders>
            <w:shd w:val="clear" w:color="000000" w:fill="FFFFFF"/>
            <w:vAlign w:val="center"/>
            <w:hideMark/>
          </w:tcPr>
          <w:p w:rsidR="008F39A7" w:rsidRPr="008F39A7" w:rsidRDefault="008F39A7" w:rsidP="008F39A7">
            <w:r w:rsidRPr="008F39A7">
              <w:t xml:space="preserve"> Корректирующий коэффициент на 2025 г.</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r w:rsidR="008F39A7" w:rsidRPr="008F39A7" w:rsidTr="008F39A7">
        <w:trPr>
          <w:trHeight w:val="270"/>
        </w:trPr>
        <w:tc>
          <w:tcPr>
            <w:tcW w:w="1193"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8F39A7" w:rsidRPr="008F39A7" w:rsidRDefault="008F39A7" w:rsidP="008F39A7">
            <w:r w:rsidRPr="008F39A7">
              <w:t>1</w:t>
            </w:r>
          </w:p>
        </w:tc>
        <w:tc>
          <w:tcPr>
            <w:tcW w:w="1411" w:type="pct"/>
            <w:tcBorders>
              <w:top w:val="single" w:sz="8" w:space="0" w:color="auto"/>
              <w:left w:val="nil"/>
              <w:bottom w:val="single" w:sz="8" w:space="0" w:color="auto"/>
              <w:right w:val="single" w:sz="8" w:space="0" w:color="auto"/>
            </w:tcBorders>
            <w:shd w:val="clear" w:color="000000" w:fill="FFFFFF"/>
            <w:noWrap/>
            <w:vAlign w:val="bottom"/>
            <w:hideMark/>
          </w:tcPr>
          <w:p w:rsidR="008F39A7" w:rsidRPr="008F39A7" w:rsidRDefault="008F39A7" w:rsidP="008F39A7">
            <w:r w:rsidRPr="008F39A7">
              <w:t>2</w:t>
            </w:r>
          </w:p>
        </w:tc>
        <w:tc>
          <w:tcPr>
            <w:tcW w:w="647" w:type="pct"/>
            <w:tcBorders>
              <w:top w:val="single" w:sz="8" w:space="0" w:color="auto"/>
              <w:left w:val="nil"/>
              <w:bottom w:val="single" w:sz="8" w:space="0" w:color="auto"/>
              <w:right w:val="single" w:sz="8" w:space="0" w:color="auto"/>
            </w:tcBorders>
            <w:shd w:val="clear" w:color="000000" w:fill="FFFFFF"/>
            <w:noWrap/>
            <w:vAlign w:val="bottom"/>
            <w:hideMark/>
          </w:tcPr>
          <w:p w:rsidR="008F39A7" w:rsidRPr="008F39A7" w:rsidRDefault="008F39A7" w:rsidP="008F39A7">
            <w:r w:rsidRPr="008F39A7">
              <w:t>3</w:t>
            </w:r>
          </w:p>
        </w:tc>
        <w:tc>
          <w:tcPr>
            <w:tcW w:w="514" w:type="pct"/>
            <w:tcBorders>
              <w:top w:val="single" w:sz="8" w:space="0" w:color="auto"/>
              <w:left w:val="nil"/>
              <w:bottom w:val="single" w:sz="8" w:space="0" w:color="auto"/>
              <w:right w:val="single" w:sz="8" w:space="0" w:color="auto"/>
            </w:tcBorders>
            <w:shd w:val="clear" w:color="000000" w:fill="FFFFFF"/>
            <w:noWrap/>
            <w:vAlign w:val="bottom"/>
            <w:hideMark/>
          </w:tcPr>
          <w:p w:rsidR="008F39A7" w:rsidRPr="008F39A7" w:rsidRDefault="008F39A7" w:rsidP="008F39A7">
            <w:r w:rsidRPr="008F39A7">
              <w:t>5</w:t>
            </w:r>
          </w:p>
        </w:tc>
        <w:tc>
          <w:tcPr>
            <w:tcW w:w="523" w:type="pct"/>
            <w:tcBorders>
              <w:top w:val="single" w:sz="8" w:space="0" w:color="auto"/>
              <w:left w:val="nil"/>
              <w:bottom w:val="single" w:sz="8" w:space="0" w:color="auto"/>
              <w:right w:val="single" w:sz="8" w:space="0" w:color="auto"/>
            </w:tcBorders>
            <w:shd w:val="clear" w:color="000000" w:fill="FFFFFF"/>
            <w:noWrap/>
            <w:vAlign w:val="bottom"/>
            <w:hideMark/>
          </w:tcPr>
          <w:p w:rsidR="008F39A7" w:rsidRPr="008F39A7" w:rsidRDefault="008F39A7" w:rsidP="008F39A7">
            <w:r w:rsidRPr="008F39A7">
              <w:t>6</w:t>
            </w:r>
          </w:p>
        </w:tc>
        <w:tc>
          <w:tcPr>
            <w:tcW w:w="517" w:type="pct"/>
            <w:tcBorders>
              <w:top w:val="single" w:sz="8" w:space="0" w:color="auto"/>
              <w:left w:val="nil"/>
              <w:bottom w:val="single" w:sz="8" w:space="0" w:color="auto"/>
              <w:right w:val="single" w:sz="8" w:space="0" w:color="auto"/>
            </w:tcBorders>
            <w:shd w:val="clear" w:color="000000" w:fill="FFFFFF"/>
            <w:noWrap/>
            <w:vAlign w:val="bottom"/>
            <w:hideMark/>
          </w:tcPr>
          <w:p w:rsidR="008F39A7" w:rsidRPr="008F39A7" w:rsidRDefault="008F39A7" w:rsidP="008F39A7">
            <w:r w:rsidRPr="008F39A7">
              <w:t>7</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r w:rsidR="008F39A7" w:rsidRPr="008F39A7" w:rsidTr="008F39A7">
        <w:trPr>
          <w:trHeight w:val="255"/>
        </w:trPr>
        <w:tc>
          <w:tcPr>
            <w:tcW w:w="1193" w:type="pct"/>
            <w:tcBorders>
              <w:top w:val="nil"/>
              <w:left w:val="single" w:sz="8" w:space="0" w:color="auto"/>
              <w:bottom w:val="nil"/>
              <w:right w:val="single" w:sz="8" w:space="0" w:color="auto"/>
            </w:tcBorders>
            <w:shd w:val="clear" w:color="000000" w:fill="FFFFFF"/>
            <w:noWrap/>
            <w:vAlign w:val="bottom"/>
            <w:hideMark/>
          </w:tcPr>
          <w:p w:rsidR="008F39A7" w:rsidRPr="008F39A7" w:rsidRDefault="008F39A7" w:rsidP="008F39A7">
            <w:r w:rsidRPr="008F39A7">
              <w:t> </w:t>
            </w:r>
          </w:p>
        </w:tc>
        <w:tc>
          <w:tcPr>
            <w:tcW w:w="1411" w:type="pct"/>
            <w:tcBorders>
              <w:top w:val="nil"/>
              <w:left w:val="nil"/>
              <w:bottom w:val="nil"/>
              <w:right w:val="single" w:sz="8" w:space="0" w:color="auto"/>
            </w:tcBorders>
            <w:shd w:val="clear" w:color="000000" w:fill="FFFFFF"/>
            <w:noWrap/>
            <w:vAlign w:val="bottom"/>
            <w:hideMark/>
          </w:tcPr>
          <w:p w:rsidR="008F39A7" w:rsidRPr="008F39A7" w:rsidRDefault="008F39A7" w:rsidP="008F39A7">
            <w:r w:rsidRPr="008F39A7">
              <w:t> </w:t>
            </w:r>
          </w:p>
        </w:tc>
        <w:tc>
          <w:tcPr>
            <w:tcW w:w="647" w:type="pct"/>
            <w:tcBorders>
              <w:top w:val="nil"/>
              <w:left w:val="nil"/>
              <w:bottom w:val="nil"/>
              <w:right w:val="single" w:sz="8" w:space="0" w:color="auto"/>
            </w:tcBorders>
            <w:shd w:val="clear" w:color="000000" w:fill="FFFFFF"/>
            <w:noWrap/>
            <w:vAlign w:val="bottom"/>
            <w:hideMark/>
          </w:tcPr>
          <w:p w:rsidR="008F39A7" w:rsidRPr="008F39A7" w:rsidRDefault="008F39A7" w:rsidP="008F39A7">
            <w:r w:rsidRPr="008F39A7">
              <w:t> </w:t>
            </w:r>
          </w:p>
        </w:tc>
        <w:tc>
          <w:tcPr>
            <w:tcW w:w="514" w:type="pct"/>
            <w:tcBorders>
              <w:top w:val="nil"/>
              <w:left w:val="nil"/>
              <w:bottom w:val="nil"/>
              <w:right w:val="single" w:sz="8" w:space="0" w:color="auto"/>
            </w:tcBorders>
            <w:shd w:val="clear" w:color="000000" w:fill="FFFFFF"/>
            <w:noWrap/>
            <w:vAlign w:val="bottom"/>
            <w:hideMark/>
          </w:tcPr>
          <w:p w:rsidR="008F39A7" w:rsidRPr="008F39A7" w:rsidRDefault="008F39A7" w:rsidP="008F39A7">
            <w:r w:rsidRPr="008F39A7">
              <w:t> </w:t>
            </w:r>
          </w:p>
        </w:tc>
        <w:tc>
          <w:tcPr>
            <w:tcW w:w="523" w:type="pct"/>
            <w:tcBorders>
              <w:top w:val="nil"/>
              <w:left w:val="nil"/>
              <w:bottom w:val="nil"/>
              <w:right w:val="single" w:sz="8" w:space="0" w:color="auto"/>
            </w:tcBorders>
            <w:shd w:val="clear" w:color="000000" w:fill="FFFFFF"/>
            <w:noWrap/>
            <w:vAlign w:val="bottom"/>
            <w:hideMark/>
          </w:tcPr>
          <w:p w:rsidR="008F39A7" w:rsidRPr="008F39A7" w:rsidRDefault="008F39A7" w:rsidP="008F39A7">
            <w:r w:rsidRPr="008F39A7">
              <w:t> </w:t>
            </w:r>
          </w:p>
        </w:tc>
        <w:tc>
          <w:tcPr>
            <w:tcW w:w="517" w:type="pct"/>
            <w:tcBorders>
              <w:top w:val="nil"/>
              <w:left w:val="nil"/>
              <w:bottom w:val="nil"/>
              <w:right w:val="single" w:sz="8" w:space="0" w:color="auto"/>
            </w:tcBorders>
            <w:shd w:val="clear" w:color="000000" w:fill="FFFFFF"/>
            <w:noWrap/>
            <w:vAlign w:val="bottom"/>
            <w:hideMark/>
          </w:tcPr>
          <w:p w:rsidR="008F39A7" w:rsidRPr="008F39A7" w:rsidRDefault="008F39A7" w:rsidP="008F39A7">
            <w:r w:rsidRPr="008F39A7">
              <w:t> </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r w:rsidR="008F39A7" w:rsidRPr="008F39A7" w:rsidTr="008F39A7">
        <w:trPr>
          <w:trHeight w:val="780"/>
        </w:trPr>
        <w:tc>
          <w:tcPr>
            <w:tcW w:w="1193"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МБДОУ Кочкуровского муниципального района "Кочкуровский детский сад "Улыбка"</w:t>
            </w:r>
          </w:p>
        </w:tc>
        <w:tc>
          <w:tcPr>
            <w:tcW w:w="1411"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Реализации основных общеобразовательных программ дошкольного образования (показатель объема -физические лица в возрасте от 1,5 до 7 лет)</w:t>
            </w:r>
          </w:p>
        </w:tc>
        <w:tc>
          <w:tcPr>
            <w:tcW w:w="647"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очная</w:t>
            </w:r>
          </w:p>
        </w:tc>
        <w:tc>
          <w:tcPr>
            <w:tcW w:w="514"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0,86</w:t>
            </w:r>
          </w:p>
        </w:tc>
        <w:tc>
          <w:tcPr>
            <w:tcW w:w="523"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0,97</w:t>
            </w:r>
          </w:p>
        </w:tc>
        <w:tc>
          <w:tcPr>
            <w:tcW w:w="517"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1,00</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r w:rsidR="008F39A7" w:rsidRPr="008F39A7" w:rsidTr="008F39A7">
        <w:trPr>
          <w:trHeight w:val="780"/>
        </w:trPr>
        <w:tc>
          <w:tcPr>
            <w:tcW w:w="1193"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МБДОУ Кочкуровского муниципального района "Семилейский детский сад "Цягадайка"</w:t>
            </w:r>
          </w:p>
        </w:tc>
        <w:tc>
          <w:tcPr>
            <w:tcW w:w="1411"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Реализации основных общеобразовательных программ дошкольного образования (показатель объема -физические лица в возрасте от 1,5 до 7 лет)</w:t>
            </w:r>
          </w:p>
        </w:tc>
        <w:tc>
          <w:tcPr>
            <w:tcW w:w="647"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очная</w:t>
            </w:r>
          </w:p>
        </w:tc>
        <w:tc>
          <w:tcPr>
            <w:tcW w:w="514"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1,01</w:t>
            </w:r>
          </w:p>
        </w:tc>
        <w:tc>
          <w:tcPr>
            <w:tcW w:w="523"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0,96</w:t>
            </w:r>
          </w:p>
        </w:tc>
        <w:tc>
          <w:tcPr>
            <w:tcW w:w="517"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1,02</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r w:rsidR="008F39A7" w:rsidRPr="008F39A7" w:rsidTr="008F39A7">
        <w:trPr>
          <w:trHeight w:val="780"/>
        </w:trPr>
        <w:tc>
          <w:tcPr>
            <w:tcW w:w="1193"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МБДОУ Кочкуровского муниципального района "Булгаковский детский сад "Теремок"</w:t>
            </w:r>
          </w:p>
        </w:tc>
        <w:tc>
          <w:tcPr>
            <w:tcW w:w="1411"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Реализации основных общеобразовательных программ дошкольного образования (показатель объема -физические лица в возрасте от 1,5 до 7 лет)</w:t>
            </w:r>
          </w:p>
        </w:tc>
        <w:tc>
          <w:tcPr>
            <w:tcW w:w="647"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очная</w:t>
            </w:r>
          </w:p>
        </w:tc>
        <w:tc>
          <w:tcPr>
            <w:tcW w:w="514"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1,26</w:t>
            </w:r>
          </w:p>
        </w:tc>
        <w:tc>
          <w:tcPr>
            <w:tcW w:w="523"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1,10</w:t>
            </w:r>
          </w:p>
        </w:tc>
        <w:tc>
          <w:tcPr>
            <w:tcW w:w="517"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0,97</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r w:rsidR="008F39A7" w:rsidRPr="008F39A7" w:rsidTr="008F39A7">
        <w:trPr>
          <w:trHeight w:val="915"/>
        </w:trPr>
        <w:tc>
          <w:tcPr>
            <w:tcW w:w="1193"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lastRenderedPageBreak/>
              <w:t>МБОУ Кочкуровского муниципального района "Кочкуровская СОШ"</w:t>
            </w:r>
          </w:p>
        </w:tc>
        <w:tc>
          <w:tcPr>
            <w:tcW w:w="1411"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основных общеобразовательных программ  начального общего, основного, среднего общего образования (показатель объема -физические лица в возрасте от 6 до 18 лет)</w:t>
            </w:r>
          </w:p>
        </w:tc>
        <w:tc>
          <w:tcPr>
            <w:tcW w:w="647"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очная</w:t>
            </w:r>
          </w:p>
        </w:tc>
        <w:tc>
          <w:tcPr>
            <w:tcW w:w="514"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0,83</w:t>
            </w:r>
          </w:p>
        </w:tc>
        <w:tc>
          <w:tcPr>
            <w:tcW w:w="523"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0,87</w:t>
            </w:r>
          </w:p>
        </w:tc>
        <w:tc>
          <w:tcPr>
            <w:tcW w:w="517"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0,88</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r w:rsidR="008F39A7" w:rsidRPr="008F39A7" w:rsidTr="008F39A7">
        <w:trPr>
          <w:trHeight w:val="915"/>
        </w:trPr>
        <w:tc>
          <w:tcPr>
            <w:tcW w:w="1193"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МБОУ Кочкуровского муниципального района "Семилейская СОШ"</w:t>
            </w:r>
          </w:p>
        </w:tc>
        <w:tc>
          <w:tcPr>
            <w:tcW w:w="1411"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основных общеобразовательных программ  начального общего, основного, среднего общего образования (показатель объема -физические лица в возрасте от 6 до 18 лет)</w:t>
            </w:r>
          </w:p>
        </w:tc>
        <w:tc>
          <w:tcPr>
            <w:tcW w:w="647"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очная</w:t>
            </w:r>
          </w:p>
        </w:tc>
        <w:tc>
          <w:tcPr>
            <w:tcW w:w="514"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1,08</w:t>
            </w:r>
          </w:p>
        </w:tc>
        <w:tc>
          <w:tcPr>
            <w:tcW w:w="523"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1,00</w:t>
            </w:r>
          </w:p>
        </w:tc>
        <w:tc>
          <w:tcPr>
            <w:tcW w:w="517"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0,95</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r w:rsidR="008F39A7" w:rsidRPr="008F39A7" w:rsidTr="008F39A7">
        <w:trPr>
          <w:trHeight w:val="915"/>
        </w:trPr>
        <w:tc>
          <w:tcPr>
            <w:tcW w:w="1193"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МБОУ Кочкуровского муниципального района "Сабаевская СОШ"</w:t>
            </w:r>
          </w:p>
        </w:tc>
        <w:tc>
          <w:tcPr>
            <w:tcW w:w="1411"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основных общеобразовательных программ  начального общего, основного, среднего общего образования (показатель объема -физические лица в возрасте от 6 до 18 лет)</w:t>
            </w:r>
          </w:p>
        </w:tc>
        <w:tc>
          <w:tcPr>
            <w:tcW w:w="647"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очная</w:t>
            </w:r>
          </w:p>
        </w:tc>
        <w:tc>
          <w:tcPr>
            <w:tcW w:w="514"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1,61</w:t>
            </w:r>
          </w:p>
        </w:tc>
        <w:tc>
          <w:tcPr>
            <w:tcW w:w="523"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1,75</w:t>
            </w:r>
          </w:p>
        </w:tc>
        <w:tc>
          <w:tcPr>
            <w:tcW w:w="517"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1,84</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r w:rsidR="008F39A7" w:rsidRPr="008F39A7" w:rsidTr="008F39A7">
        <w:trPr>
          <w:trHeight w:val="780"/>
        </w:trPr>
        <w:tc>
          <w:tcPr>
            <w:tcW w:w="1193" w:type="pct"/>
            <w:tcBorders>
              <w:top w:val="nil"/>
              <w:left w:val="single" w:sz="4" w:space="0" w:color="auto"/>
              <w:bottom w:val="single" w:sz="4" w:space="0" w:color="auto"/>
              <w:right w:val="single" w:sz="4" w:space="0" w:color="auto"/>
            </w:tcBorders>
            <w:shd w:val="clear" w:color="000000" w:fill="FFFFFF"/>
            <w:vAlign w:val="bottom"/>
            <w:hideMark/>
          </w:tcPr>
          <w:p w:rsidR="008F39A7" w:rsidRPr="008F39A7" w:rsidRDefault="008F39A7" w:rsidP="008F39A7">
            <w:r w:rsidRPr="008F39A7">
              <w:t>МБУДО  "Центр спортивной школы и детского творчество" Кочкуровского муниципального района</w:t>
            </w:r>
          </w:p>
        </w:tc>
        <w:tc>
          <w:tcPr>
            <w:tcW w:w="1411"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Реализация дополнительных общеобразовательных программ (показатель объема - физические лица)</w:t>
            </w:r>
          </w:p>
        </w:tc>
        <w:tc>
          <w:tcPr>
            <w:tcW w:w="647" w:type="pct"/>
            <w:tcBorders>
              <w:top w:val="nil"/>
              <w:left w:val="nil"/>
              <w:bottom w:val="single" w:sz="4" w:space="0" w:color="auto"/>
              <w:right w:val="single" w:sz="8" w:space="0" w:color="auto"/>
            </w:tcBorders>
            <w:shd w:val="clear" w:color="auto" w:fill="auto"/>
            <w:vAlign w:val="bottom"/>
            <w:hideMark/>
          </w:tcPr>
          <w:p w:rsidR="008F39A7" w:rsidRPr="008F39A7" w:rsidRDefault="008F39A7" w:rsidP="008F39A7">
            <w:r w:rsidRPr="008F39A7">
              <w:t>очная</w:t>
            </w:r>
          </w:p>
        </w:tc>
        <w:tc>
          <w:tcPr>
            <w:tcW w:w="514"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1,00</w:t>
            </w:r>
          </w:p>
        </w:tc>
        <w:tc>
          <w:tcPr>
            <w:tcW w:w="523"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1,00</w:t>
            </w:r>
          </w:p>
        </w:tc>
        <w:tc>
          <w:tcPr>
            <w:tcW w:w="517" w:type="pct"/>
            <w:tcBorders>
              <w:top w:val="nil"/>
              <w:left w:val="nil"/>
              <w:bottom w:val="single" w:sz="4" w:space="0" w:color="auto"/>
              <w:right w:val="single" w:sz="8" w:space="0" w:color="auto"/>
            </w:tcBorders>
            <w:shd w:val="clear" w:color="000000" w:fill="FFFFFF"/>
            <w:noWrap/>
            <w:vAlign w:val="bottom"/>
            <w:hideMark/>
          </w:tcPr>
          <w:p w:rsidR="008F39A7" w:rsidRPr="008F39A7" w:rsidRDefault="008F39A7" w:rsidP="008F39A7">
            <w:r w:rsidRPr="008F39A7">
              <w:t>1,00</w:t>
            </w:r>
          </w:p>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c>
          <w:tcPr>
            <w:tcW w:w="65" w:type="pct"/>
            <w:vAlign w:val="center"/>
            <w:hideMark/>
          </w:tcPr>
          <w:p w:rsidR="008F39A7" w:rsidRPr="008F39A7" w:rsidRDefault="008F39A7" w:rsidP="008F39A7"/>
        </w:tc>
      </w:tr>
    </w:tbl>
    <w:p w:rsidR="008F39A7" w:rsidRPr="008F39A7" w:rsidRDefault="008F39A7" w:rsidP="008F39A7"/>
    <w:p w:rsidR="008F39A7" w:rsidRPr="008F39A7" w:rsidRDefault="008F39A7" w:rsidP="008F39A7"/>
    <w:p w:rsidR="008F39A7" w:rsidRP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Default="008F39A7" w:rsidP="008F39A7"/>
    <w:p w:rsidR="008F39A7" w:rsidRPr="008F39A7" w:rsidRDefault="008F39A7" w:rsidP="008F39A7">
      <w:pPr>
        <w:jc w:val="center"/>
        <w:rPr>
          <w:rFonts w:ascii="Arial" w:hAnsi="Arial" w:cs="Arial"/>
          <w:b/>
          <w:sz w:val="32"/>
          <w:szCs w:val="32"/>
        </w:rPr>
      </w:pPr>
      <w:r w:rsidRPr="008F39A7">
        <w:rPr>
          <w:rFonts w:ascii="Arial" w:hAnsi="Arial" w:cs="Arial"/>
          <w:b/>
          <w:sz w:val="32"/>
          <w:szCs w:val="32"/>
        </w:rPr>
        <w:t>РЕСПУБЛИКА МОРДОВИЯ</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АДМИНИСТРАЦИЯ КОЧКУРОВСКОГО</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МУНИЦИПАЛЬНОГО РАЙОНА</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РЕСПУБЛИКИ МОРДОВИЯ</w:t>
      </w: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ПОСТАНОВЛЕНИЕ</w:t>
      </w: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от 30.12.2022 г.  № 821-п</w:t>
      </w: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p>
    <w:p w:rsidR="008F39A7" w:rsidRPr="008F39A7" w:rsidRDefault="008F39A7" w:rsidP="008F39A7">
      <w:pPr>
        <w:jc w:val="center"/>
        <w:rPr>
          <w:rFonts w:ascii="Arial" w:hAnsi="Arial" w:cs="Arial"/>
          <w:b/>
          <w:sz w:val="32"/>
          <w:szCs w:val="32"/>
        </w:rPr>
      </w:pPr>
      <w:r w:rsidRPr="008F39A7">
        <w:rPr>
          <w:rFonts w:ascii="Arial" w:hAnsi="Arial" w:cs="Arial"/>
          <w:b/>
          <w:sz w:val="32"/>
          <w:szCs w:val="32"/>
        </w:rPr>
        <w:t>О ВНЕСЕНИИ ИЗМЕНЕНИЙ В ПОСТАНОВЛЕНИЕ АДМИНИСТРАЦИИ кОЧКУРОВСКОГО МУНИЦИПАЛЬНОГО РАЙОНА ОТ 27.04.2020 ГОДА № 250-п «оБ уСТАНОВЛЕНИИ РОДИТЕЛЬСКОЙ ПЛАТЫ, ВЗИМАЕМОЙ С РОДИТЕЛЕЙ (ЗАКОННЫХ ПРЕДСТАВИТЕЛЕЙ) ЗА ПРИСМОТР И УХОД ЗА РЕБЕНКОМ В ДОШКОЛЬНЫХ БЮДЖЕТНЫХ ОБРАЗОВАТЕЛЬНЫХ УЧРЕЖДЕНИЯХ кОЧКУРОВСКОГО МУНИЦИПАЛЬНОГО РАЙОНА, РЕАЛИЗУЮЩИХ ОСНОВНУЮ ОБРАЗОВАТЕЛЬНУЮ ПРОГРАММУ ДОШКОЛЬНОГО ОБРАЗОВАНИЯ»</w:t>
      </w:r>
    </w:p>
    <w:p w:rsidR="008F39A7" w:rsidRPr="008F39A7" w:rsidRDefault="008F39A7" w:rsidP="008F39A7">
      <w:r w:rsidRPr="008F39A7">
        <w:tab/>
      </w:r>
    </w:p>
    <w:p w:rsidR="008F39A7" w:rsidRPr="008F39A7" w:rsidRDefault="008F39A7" w:rsidP="008F39A7">
      <w:pPr>
        <w:jc w:val="both"/>
      </w:pPr>
      <w:r w:rsidRPr="008F39A7">
        <w:t>Руководствуясь ч.2 ст.65 Федеральным законом Российской Федерации от 29 декабря 2012 г. № 273-ФЗ «Об образовании в Российской Федерации», Уставом Кочкуровского муниципального района администрация Кочкуровского муниципального района ПОСТАНОВЛЯЕТ:</w:t>
      </w:r>
    </w:p>
    <w:p w:rsidR="008F39A7" w:rsidRPr="008F39A7" w:rsidRDefault="008F39A7" w:rsidP="008F39A7">
      <w:pPr>
        <w:jc w:val="both"/>
      </w:pPr>
      <w:r w:rsidRPr="008F39A7">
        <w:t>1. Внести в постановление администрации Кочкуровского муниципального района от 27.04.2020 года № 250-п «Об установлении родительской платы, взимаемой с родителей (законных представителей) за присмотр и уход за ребенком в дошкольных бюджетных образовательных учреждениях Кочкуровского муниципального района, реализующих основную образовательную программу дошкольного образования» (с изменениями от 15.01.2021 г. №16-п, от 17.01.2022 г. №32-п) следующие изменения:</w:t>
      </w:r>
    </w:p>
    <w:p w:rsidR="008F39A7" w:rsidRPr="008F39A7" w:rsidRDefault="008F39A7" w:rsidP="008F39A7">
      <w:pPr>
        <w:jc w:val="both"/>
      </w:pPr>
      <w:r w:rsidRPr="008F39A7">
        <w:t>1.1. Пункт 1 изложить в следующей редакции:</w:t>
      </w:r>
    </w:p>
    <w:p w:rsidR="008F39A7" w:rsidRPr="008F39A7" w:rsidRDefault="008F39A7" w:rsidP="008F39A7">
      <w:pPr>
        <w:jc w:val="both"/>
      </w:pPr>
      <w:r w:rsidRPr="008F39A7">
        <w:t>«1. Установить размер родительской платы, взимаемой с родителей (законных представителей) (далее-родительская плата) за присмотр и уход за ребенком в муниципальных бюджетных дошкольных образовательных учреждениях Кочкуровского муниципального района, реализующих образовательную программу дошкольного образования в размере 87,76 рублей день, согласно приложению 1».</w:t>
      </w:r>
    </w:p>
    <w:p w:rsidR="008F39A7" w:rsidRPr="008F39A7" w:rsidRDefault="008F39A7" w:rsidP="008F39A7">
      <w:pPr>
        <w:jc w:val="both"/>
      </w:pPr>
      <w:r w:rsidRPr="008F39A7">
        <w:t>2. Настоящее постановление вступает в силу  с 1 января 2023 года и подлежит  официальному опубликованию.</w:t>
      </w:r>
    </w:p>
    <w:p w:rsidR="008F39A7" w:rsidRPr="008F39A7" w:rsidRDefault="008F39A7" w:rsidP="008F39A7"/>
    <w:p w:rsidR="008F39A7" w:rsidRPr="008F39A7" w:rsidRDefault="008F39A7" w:rsidP="008F39A7"/>
    <w:p w:rsidR="008F39A7" w:rsidRPr="008F39A7" w:rsidRDefault="008F39A7" w:rsidP="008F39A7">
      <w:r w:rsidRPr="008F39A7">
        <w:t xml:space="preserve">                     </w:t>
      </w:r>
    </w:p>
    <w:p w:rsidR="008F39A7" w:rsidRPr="008F39A7" w:rsidRDefault="008F39A7" w:rsidP="0018575C">
      <w:pPr>
        <w:jc w:val="right"/>
      </w:pPr>
      <w:r w:rsidRPr="008F39A7">
        <w:t>Глава</w:t>
      </w:r>
    </w:p>
    <w:p w:rsidR="008F39A7" w:rsidRPr="008F39A7" w:rsidRDefault="008F39A7" w:rsidP="0018575C">
      <w:pPr>
        <w:jc w:val="right"/>
      </w:pPr>
      <w:r w:rsidRPr="008F39A7">
        <w:t xml:space="preserve">                                                                                         Кочкуровского муниципального района</w:t>
      </w:r>
    </w:p>
    <w:p w:rsidR="008F39A7" w:rsidRPr="008F39A7" w:rsidRDefault="008F39A7" w:rsidP="0018575C">
      <w:pPr>
        <w:jc w:val="right"/>
      </w:pPr>
      <w:r w:rsidRPr="008F39A7">
        <w:t xml:space="preserve">                                                                                                                              С.Н. Герасимова</w:t>
      </w:r>
    </w:p>
    <w:p w:rsidR="008F39A7" w:rsidRPr="008F39A7" w:rsidRDefault="008F39A7" w:rsidP="008F39A7">
      <w:r w:rsidRPr="008F39A7">
        <w:t xml:space="preserve">                         </w:t>
      </w:r>
    </w:p>
    <w:p w:rsidR="008F39A7" w:rsidRPr="008F39A7" w:rsidRDefault="008F39A7" w:rsidP="008F39A7"/>
    <w:p w:rsidR="008F39A7" w:rsidRPr="008F39A7" w:rsidRDefault="008F39A7" w:rsidP="008F39A7"/>
    <w:p w:rsidR="008F39A7" w:rsidRPr="008F39A7" w:rsidRDefault="008F39A7" w:rsidP="008F39A7">
      <w:pPr>
        <w:sectPr w:rsidR="008F39A7" w:rsidRPr="008F39A7" w:rsidSect="008F39A7">
          <w:type w:val="continuous"/>
          <w:pgSz w:w="11906" w:h="16838"/>
          <w:pgMar w:top="964" w:right="567" w:bottom="1021" w:left="1021" w:header="709" w:footer="709" w:gutter="0"/>
          <w:cols w:space="708"/>
          <w:docGrid w:linePitch="360"/>
        </w:sectPr>
      </w:pPr>
    </w:p>
    <w:p w:rsidR="008F39A7" w:rsidRPr="008F39A7" w:rsidRDefault="008F39A7" w:rsidP="008F39A7">
      <w:r w:rsidRPr="008F39A7">
        <w:lastRenderedPageBreak/>
        <w:t xml:space="preserve"> </w:t>
      </w:r>
    </w:p>
    <w:tbl>
      <w:tblPr>
        <w:tblW w:w="5210" w:type="pct"/>
        <w:tblLayout w:type="fixed"/>
        <w:tblLook w:val="04A0" w:firstRow="1" w:lastRow="0" w:firstColumn="1" w:lastColumn="0" w:noHBand="0" w:noVBand="1"/>
      </w:tblPr>
      <w:tblGrid>
        <w:gridCol w:w="377"/>
        <w:gridCol w:w="4167"/>
        <w:gridCol w:w="2549"/>
        <w:gridCol w:w="1560"/>
        <w:gridCol w:w="764"/>
        <w:gridCol w:w="557"/>
      </w:tblGrid>
      <w:tr w:rsidR="008F39A7" w:rsidRPr="008F39A7" w:rsidTr="008F39A7">
        <w:trPr>
          <w:trHeight w:val="405"/>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2089" w:type="pct"/>
            <w:tcBorders>
              <w:top w:val="nil"/>
              <w:left w:val="nil"/>
              <w:bottom w:val="nil"/>
              <w:right w:val="nil"/>
            </w:tcBorders>
            <w:shd w:val="clear" w:color="auto" w:fill="auto"/>
            <w:noWrap/>
            <w:vAlign w:val="bottom"/>
            <w:hideMark/>
          </w:tcPr>
          <w:p w:rsidR="008F39A7" w:rsidRPr="008F39A7" w:rsidRDefault="008F39A7" w:rsidP="008F39A7"/>
        </w:tc>
        <w:tc>
          <w:tcPr>
            <w:tcW w:w="1278" w:type="pct"/>
            <w:tcBorders>
              <w:top w:val="nil"/>
              <w:left w:val="nil"/>
              <w:bottom w:val="nil"/>
              <w:right w:val="nil"/>
            </w:tcBorders>
            <w:shd w:val="clear" w:color="auto" w:fill="auto"/>
            <w:noWrap/>
            <w:vAlign w:val="bottom"/>
            <w:hideMark/>
          </w:tcPr>
          <w:p w:rsidR="008F39A7" w:rsidRPr="008F39A7" w:rsidRDefault="008F39A7" w:rsidP="008F39A7"/>
        </w:tc>
        <w:tc>
          <w:tcPr>
            <w:tcW w:w="1445" w:type="pct"/>
            <w:gridSpan w:val="3"/>
            <w:vMerge w:val="restart"/>
            <w:tcBorders>
              <w:top w:val="nil"/>
              <w:left w:val="nil"/>
              <w:right w:val="nil"/>
            </w:tcBorders>
            <w:shd w:val="clear" w:color="auto" w:fill="auto"/>
            <w:noWrap/>
            <w:vAlign w:val="bottom"/>
            <w:hideMark/>
          </w:tcPr>
          <w:p w:rsidR="008F39A7" w:rsidRPr="008F39A7" w:rsidRDefault="008F39A7" w:rsidP="008F39A7">
            <w:r w:rsidRPr="008F39A7">
              <w:t>Приложение</w:t>
            </w:r>
          </w:p>
          <w:p w:rsidR="008F39A7" w:rsidRPr="008F39A7" w:rsidRDefault="008F39A7" w:rsidP="008F39A7">
            <w:r w:rsidRPr="008F39A7">
              <w:t>к постановлению администрации</w:t>
            </w:r>
          </w:p>
          <w:p w:rsidR="008F39A7" w:rsidRPr="008F39A7" w:rsidRDefault="008F39A7" w:rsidP="008F39A7">
            <w:r w:rsidRPr="008F39A7">
              <w:t xml:space="preserve">Кочкуровского муниципального района </w:t>
            </w:r>
          </w:p>
          <w:p w:rsidR="008F39A7" w:rsidRPr="008F39A7" w:rsidRDefault="008F39A7" w:rsidP="008F39A7">
            <w:r w:rsidRPr="008F39A7">
              <w:t>Республики Мордовия</w:t>
            </w:r>
          </w:p>
          <w:p w:rsidR="008F39A7" w:rsidRPr="008F39A7" w:rsidRDefault="008F39A7" w:rsidP="008F39A7">
            <w:r w:rsidRPr="008F39A7">
              <w:t>от 30.12.2022 г. № 821-п</w:t>
            </w:r>
          </w:p>
        </w:tc>
      </w:tr>
      <w:tr w:rsidR="008F39A7" w:rsidRPr="008F39A7" w:rsidTr="008F39A7">
        <w:trPr>
          <w:trHeight w:val="390"/>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2089" w:type="pct"/>
            <w:tcBorders>
              <w:top w:val="nil"/>
              <w:left w:val="nil"/>
              <w:bottom w:val="nil"/>
              <w:right w:val="nil"/>
            </w:tcBorders>
            <w:shd w:val="clear" w:color="auto" w:fill="auto"/>
            <w:noWrap/>
            <w:vAlign w:val="bottom"/>
            <w:hideMark/>
          </w:tcPr>
          <w:p w:rsidR="008F39A7" w:rsidRPr="008F39A7" w:rsidRDefault="008F39A7" w:rsidP="008F39A7"/>
        </w:tc>
        <w:tc>
          <w:tcPr>
            <w:tcW w:w="1278" w:type="pct"/>
            <w:tcBorders>
              <w:top w:val="nil"/>
              <w:left w:val="nil"/>
              <w:bottom w:val="nil"/>
              <w:right w:val="nil"/>
            </w:tcBorders>
            <w:shd w:val="clear" w:color="auto" w:fill="auto"/>
            <w:noWrap/>
            <w:vAlign w:val="bottom"/>
            <w:hideMark/>
          </w:tcPr>
          <w:p w:rsidR="008F39A7" w:rsidRPr="008F39A7" w:rsidRDefault="008F39A7" w:rsidP="008F39A7"/>
        </w:tc>
        <w:tc>
          <w:tcPr>
            <w:tcW w:w="1445" w:type="pct"/>
            <w:gridSpan w:val="3"/>
            <w:vMerge/>
            <w:tcBorders>
              <w:left w:val="nil"/>
              <w:right w:val="nil"/>
            </w:tcBorders>
            <w:shd w:val="clear" w:color="auto" w:fill="auto"/>
            <w:noWrap/>
            <w:vAlign w:val="bottom"/>
            <w:hideMark/>
          </w:tcPr>
          <w:p w:rsidR="008F39A7" w:rsidRPr="008F39A7" w:rsidRDefault="008F39A7" w:rsidP="008F39A7"/>
        </w:tc>
      </w:tr>
      <w:tr w:rsidR="008F39A7" w:rsidRPr="008F39A7" w:rsidTr="008F39A7">
        <w:trPr>
          <w:trHeight w:val="435"/>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2089" w:type="pct"/>
            <w:tcBorders>
              <w:top w:val="nil"/>
              <w:left w:val="nil"/>
              <w:bottom w:val="nil"/>
              <w:right w:val="nil"/>
            </w:tcBorders>
            <w:shd w:val="clear" w:color="auto" w:fill="auto"/>
            <w:noWrap/>
            <w:vAlign w:val="bottom"/>
            <w:hideMark/>
          </w:tcPr>
          <w:p w:rsidR="008F39A7" w:rsidRPr="008F39A7" w:rsidRDefault="008F39A7" w:rsidP="008F39A7"/>
        </w:tc>
        <w:tc>
          <w:tcPr>
            <w:tcW w:w="1278" w:type="pct"/>
            <w:tcBorders>
              <w:top w:val="nil"/>
              <w:left w:val="nil"/>
              <w:bottom w:val="nil"/>
              <w:right w:val="nil"/>
            </w:tcBorders>
            <w:shd w:val="clear" w:color="auto" w:fill="auto"/>
            <w:noWrap/>
            <w:vAlign w:val="bottom"/>
            <w:hideMark/>
          </w:tcPr>
          <w:p w:rsidR="008F39A7" w:rsidRPr="008F39A7" w:rsidRDefault="008F39A7" w:rsidP="008F39A7"/>
        </w:tc>
        <w:tc>
          <w:tcPr>
            <w:tcW w:w="1445" w:type="pct"/>
            <w:gridSpan w:val="3"/>
            <w:vMerge/>
            <w:tcBorders>
              <w:left w:val="nil"/>
              <w:right w:val="nil"/>
            </w:tcBorders>
            <w:shd w:val="clear" w:color="auto" w:fill="auto"/>
            <w:noWrap/>
            <w:vAlign w:val="bottom"/>
            <w:hideMark/>
          </w:tcPr>
          <w:p w:rsidR="008F39A7" w:rsidRPr="008F39A7" w:rsidRDefault="008F39A7" w:rsidP="008F39A7"/>
        </w:tc>
      </w:tr>
      <w:tr w:rsidR="008F39A7" w:rsidRPr="008F39A7" w:rsidTr="008F39A7">
        <w:trPr>
          <w:trHeight w:val="435"/>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2089" w:type="pct"/>
            <w:tcBorders>
              <w:top w:val="nil"/>
              <w:left w:val="nil"/>
              <w:bottom w:val="nil"/>
              <w:right w:val="nil"/>
            </w:tcBorders>
            <w:shd w:val="clear" w:color="auto" w:fill="auto"/>
            <w:noWrap/>
            <w:vAlign w:val="bottom"/>
            <w:hideMark/>
          </w:tcPr>
          <w:p w:rsidR="008F39A7" w:rsidRPr="008F39A7" w:rsidRDefault="008F39A7" w:rsidP="008F39A7"/>
        </w:tc>
        <w:tc>
          <w:tcPr>
            <w:tcW w:w="1278" w:type="pct"/>
            <w:tcBorders>
              <w:top w:val="nil"/>
              <w:left w:val="nil"/>
              <w:bottom w:val="nil"/>
              <w:right w:val="nil"/>
            </w:tcBorders>
            <w:shd w:val="clear" w:color="auto" w:fill="auto"/>
            <w:noWrap/>
            <w:vAlign w:val="bottom"/>
            <w:hideMark/>
          </w:tcPr>
          <w:p w:rsidR="008F39A7" w:rsidRPr="008F39A7" w:rsidRDefault="008F39A7" w:rsidP="008F39A7"/>
        </w:tc>
        <w:tc>
          <w:tcPr>
            <w:tcW w:w="1445" w:type="pct"/>
            <w:gridSpan w:val="3"/>
            <w:vMerge/>
            <w:tcBorders>
              <w:left w:val="nil"/>
              <w:right w:val="nil"/>
            </w:tcBorders>
            <w:shd w:val="clear" w:color="auto" w:fill="auto"/>
            <w:noWrap/>
            <w:vAlign w:val="bottom"/>
            <w:hideMark/>
          </w:tcPr>
          <w:p w:rsidR="008F39A7" w:rsidRPr="008F39A7" w:rsidRDefault="008F39A7" w:rsidP="008F39A7"/>
        </w:tc>
      </w:tr>
      <w:tr w:rsidR="008F39A7" w:rsidRPr="008F39A7" w:rsidTr="008F39A7">
        <w:trPr>
          <w:trHeight w:val="435"/>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2089" w:type="pct"/>
            <w:tcBorders>
              <w:top w:val="nil"/>
              <w:left w:val="nil"/>
              <w:bottom w:val="nil"/>
              <w:right w:val="nil"/>
            </w:tcBorders>
            <w:shd w:val="clear" w:color="auto" w:fill="auto"/>
            <w:noWrap/>
            <w:vAlign w:val="bottom"/>
            <w:hideMark/>
          </w:tcPr>
          <w:p w:rsidR="008F39A7" w:rsidRPr="008F39A7" w:rsidRDefault="008F39A7" w:rsidP="008F39A7"/>
        </w:tc>
        <w:tc>
          <w:tcPr>
            <w:tcW w:w="1278" w:type="pct"/>
            <w:tcBorders>
              <w:top w:val="nil"/>
              <w:left w:val="nil"/>
              <w:bottom w:val="nil"/>
              <w:right w:val="nil"/>
            </w:tcBorders>
            <w:shd w:val="clear" w:color="auto" w:fill="auto"/>
            <w:noWrap/>
            <w:vAlign w:val="bottom"/>
            <w:hideMark/>
          </w:tcPr>
          <w:p w:rsidR="008F39A7" w:rsidRPr="008F39A7" w:rsidRDefault="008F39A7" w:rsidP="008F39A7"/>
        </w:tc>
        <w:tc>
          <w:tcPr>
            <w:tcW w:w="1445" w:type="pct"/>
            <w:gridSpan w:val="3"/>
            <w:vMerge/>
            <w:tcBorders>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2880"/>
        </w:trPr>
        <w:tc>
          <w:tcPr>
            <w:tcW w:w="4338" w:type="pct"/>
            <w:gridSpan w:val="4"/>
            <w:tcBorders>
              <w:top w:val="nil"/>
              <w:left w:val="nil"/>
              <w:bottom w:val="nil"/>
              <w:right w:val="nil"/>
            </w:tcBorders>
            <w:shd w:val="clear" w:color="auto" w:fill="auto"/>
            <w:vAlign w:val="bottom"/>
            <w:hideMark/>
          </w:tcPr>
          <w:p w:rsidR="008F39A7" w:rsidRPr="0018575C" w:rsidRDefault="0018575C" w:rsidP="0018575C">
            <w:pPr>
              <w:jc w:val="center"/>
              <w:rPr>
                <w:b/>
              </w:rPr>
            </w:pPr>
            <w:r w:rsidRPr="0018575C">
              <w:rPr>
                <w:b/>
              </w:rPr>
              <w:t>РАСЧЕТ РОДИТЕЛЬСКОЙ ПЛАТЫ, ВЗИМАЕМОЙ С РОДИТЕЛЕЙ ЗА ПРИСМОТР И УХОД ЗА РЕБЕНКОМ ДОШКОЛЬНЫХ ОБРАЗОВАТЕЛЬНЫХ ОРГАНИЗАЦИЯХ КОЧКУРОВСКОГО МУНИЦИПАЛЬНОГО РАЙОНА  РЕСПУБЛИКИ МОРДОВИЯ, РЕАЛИЗУЮЩИХ ОБРАЗОВАТЕЛЬНУЮ ПРОГРАММУ ДОШКОЛЬНОГО ОБРАЗОВАНИЯ</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1140"/>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4149" w:type="pct"/>
            <w:gridSpan w:val="3"/>
            <w:tcBorders>
              <w:top w:val="nil"/>
              <w:left w:val="nil"/>
              <w:bottom w:val="single" w:sz="4" w:space="0" w:color="auto"/>
              <w:right w:val="nil"/>
            </w:tcBorders>
            <w:shd w:val="clear" w:color="auto" w:fill="auto"/>
            <w:noWrap/>
            <w:vAlign w:val="center"/>
            <w:hideMark/>
          </w:tcPr>
          <w:p w:rsidR="008F39A7" w:rsidRPr="008F39A7" w:rsidRDefault="008F39A7" w:rsidP="008F39A7">
            <w:r w:rsidRPr="008F39A7">
              <w:t>Услуга по присмотру и уходу (родительская плата) 2023 г.</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585"/>
        </w:trPr>
        <w:tc>
          <w:tcPr>
            <w:tcW w:w="18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F39A7" w:rsidRPr="008F39A7" w:rsidRDefault="008F39A7" w:rsidP="008F39A7">
            <w:r w:rsidRPr="008F39A7">
              <w:t>№  п/п</w:t>
            </w:r>
          </w:p>
        </w:tc>
        <w:tc>
          <w:tcPr>
            <w:tcW w:w="2089"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Наименование статей</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с 1 года до 3-х лет</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с 3-х до 7 лет</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center"/>
            <w:hideMark/>
          </w:tcPr>
          <w:p w:rsidR="008F39A7" w:rsidRPr="008F39A7" w:rsidRDefault="008F39A7" w:rsidP="008F39A7"/>
        </w:tc>
      </w:tr>
      <w:tr w:rsidR="008F39A7" w:rsidRPr="008F39A7" w:rsidTr="008F39A7">
        <w:trPr>
          <w:trHeight w:val="375"/>
        </w:trPr>
        <w:tc>
          <w:tcPr>
            <w:tcW w:w="189"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1</w:t>
            </w:r>
          </w:p>
        </w:tc>
        <w:tc>
          <w:tcPr>
            <w:tcW w:w="208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Питание</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 xml:space="preserve">               1 019,08   </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 xml:space="preserve">                  4 410,69   </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375"/>
        </w:trPr>
        <w:tc>
          <w:tcPr>
            <w:tcW w:w="189"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2</w:t>
            </w:r>
          </w:p>
        </w:tc>
        <w:tc>
          <w:tcPr>
            <w:tcW w:w="208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Приобретение материалов</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 xml:space="preserve">                    72,55   </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 xml:space="preserve">                    181,29   </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375"/>
        </w:trPr>
        <w:tc>
          <w:tcPr>
            <w:tcW w:w="189"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3</w:t>
            </w:r>
          </w:p>
        </w:tc>
        <w:tc>
          <w:tcPr>
            <w:tcW w:w="208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Итого:</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 xml:space="preserve">               1 091,63   </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 xml:space="preserve">                  4 591,99   </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18575C">
        <w:trPr>
          <w:trHeight w:val="375"/>
        </w:trPr>
        <w:tc>
          <w:tcPr>
            <w:tcW w:w="189"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4</w:t>
            </w:r>
          </w:p>
        </w:tc>
        <w:tc>
          <w:tcPr>
            <w:tcW w:w="208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Число детей</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18575C" w:rsidRDefault="008F39A7" w:rsidP="008F39A7">
            <w:r w:rsidRPr="0018575C">
              <w:t>39</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18575C" w:rsidRDefault="008F39A7" w:rsidP="008F39A7">
            <w:r w:rsidRPr="0018575C">
              <w:t>130</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375"/>
        </w:trPr>
        <w:tc>
          <w:tcPr>
            <w:tcW w:w="189"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5</w:t>
            </w:r>
          </w:p>
        </w:tc>
        <w:tc>
          <w:tcPr>
            <w:tcW w:w="208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Норма дней посещения в год</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203</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203</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750"/>
        </w:trPr>
        <w:tc>
          <w:tcPr>
            <w:tcW w:w="189"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6</w:t>
            </w:r>
          </w:p>
        </w:tc>
        <w:tc>
          <w:tcPr>
            <w:tcW w:w="2089" w:type="pct"/>
            <w:tcBorders>
              <w:top w:val="nil"/>
              <w:left w:val="nil"/>
              <w:bottom w:val="single" w:sz="4" w:space="0" w:color="auto"/>
              <w:right w:val="single" w:sz="4" w:space="0" w:color="auto"/>
            </w:tcBorders>
            <w:shd w:val="clear" w:color="auto" w:fill="auto"/>
            <w:vAlign w:val="bottom"/>
            <w:hideMark/>
          </w:tcPr>
          <w:p w:rsidR="008F39A7" w:rsidRPr="008F39A7" w:rsidRDefault="008F39A7" w:rsidP="008F39A7">
            <w:r w:rsidRPr="008F39A7">
              <w:t>Стоимость родительской платы в день на 1 ребенка</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137,88</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174,00</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375"/>
        </w:trPr>
        <w:tc>
          <w:tcPr>
            <w:tcW w:w="189"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7</w:t>
            </w:r>
          </w:p>
        </w:tc>
        <w:tc>
          <w:tcPr>
            <w:tcW w:w="208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в том числе питание, руб.</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128,72</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167,13</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375"/>
        </w:trPr>
        <w:tc>
          <w:tcPr>
            <w:tcW w:w="189"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8</w:t>
            </w:r>
          </w:p>
        </w:tc>
        <w:tc>
          <w:tcPr>
            <w:tcW w:w="208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личная гигиена</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9,16</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6,87</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375"/>
        </w:trPr>
        <w:tc>
          <w:tcPr>
            <w:tcW w:w="189"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9</w:t>
            </w:r>
          </w:p>
        </w:tc>
        <w:tc>
          <w:tcPr>
            <w:tcW w:w="208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 xml:space="preserve">Доля питания </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93,4</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96,1</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375"/>
        </w:trPr>
        <w:tc>
          <w:tcPr>
            <w:tcW w:w="189" w:type="pct"/>
            <w:tcBorders>
              <w:top w:val="nil"/>
              <w:left w:val="single" w:sz="4" w:space="0" w:color="auto"/>
              <w:bottom w:val="single" w:sz="4" w:space="0" w:color="auto"/>
              <w:right w:val="single" w:sz="4" w:space="0" w:color="auto"/>
            </w:tcBorders>
            <w:shd w:val="clear" w:color="auto" w:fill="auto"/>
            <w:noWrap/>
            <w:vAlign w:val="bottom"/>
            <w:hideMark/>
          </w:tcPr>
          <w:p w:rsidR="008F39A7" w:rsidRPr="008F39A7" w:rsidRDefault="008F39A7" w:rsidP="008F39A7">
            <w:r w:rsidRPr="008F39A7">
              <w:t>10</w:t>
            </w:r>
          </w:p>
        </w:tc>
        <w:tc>
          <w:tcPr>
            <w:tcW w:w="2089" w:type="pct"/>
            <w:tcBorders>
              <w:top w:val="nil"/>
              <w:left w:val="nil"/>
              <w:bottom w:val="single" w:sz="4" w:space="0" w:color="auto"/>
              <w:right w:val="single" w:sz="4" w:space="0" w:color="auto"/>
            </w:tcBorders>
            <w:shd w:val="clear" w:color="auto" w:fill="auto"/>
            <w:noWrap/>
            <w:vAlign w:val="bottom"/>
            <w:hideMark/>
          </w:tcPr>
          <w:p w:rsidR="008F39A7" w:rsidRPr="008F39A7" w:rsidRDefault="008F39A7" w:rsidP="008F39A7">
            <w:r w:rsidRPr="008F39A7">
              <w:t>Доля на личную гигиену</w:t>
            </w:r>
          </w:p>
        </w:tc>
        <w:tc>
          <w:tcPr>
            <w:tcW w:w="1278"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6,6</w:t>
            </w:r>
          </w:p>
        </w:tc>
        <w:tc>
          <w:tcPr>
            <w:tcW w:w="782" w:type="pct"/>
            <w:tcBorders>
              <w:top w:val="nil"/>
              <w:left w:val="nil"/>
              <w:bottom w:val="single" w:sz="4" w:space="0" w:color="auto"/>
              <w:right w:val="single" w:sz="4" w:space="0" w:color="auto"/>
            </w:tcBorders>
            <w:shd w:val="clear" w:color="auto" w:fill="auto"/>
            <w:noWrap/>
            <w:vAlign w:val="center"/>
            <w:hideMark/>
          </w:tcPr>
          <w:p w:rsidR="008F39A7" w:rsidRPr="008F39A7" w:rsidRDefault="008F39A7" w:rsidP="008F39A7">
            <w:r w:rsidRPr="008F39A7">
              <w:t>3,9</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855"/>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2089" w:type="pct"/>
            <w:tcBorders>
              <w:top w:val="nil"/>
              <w:left w:val="nil"/>
              <w:bottom w:val="nil"/>
              <w:right w:val="nil"/>
            </w:tcBorders>
            <w:shd w:val="clear" w:color="auto" w:fill="auto"/>
            <w:noWrap/>
            <w:vAlign w:val="bottom"/>
            <w:hideMark/>
          </w:tcPr>
          <w:p w:rsidR="008F39A7" w:rsidRPr="008F39A7" w:rsidRDefault="008F39A7" w:rsidP="008F39A7"/>
        </w:tc>
        <w:tc>
          <w:tcPr>
            <w:tcW w:w="1278" w:type="pct"/>
            <w:tcBorders>
              <w:top w:val="nil"/>
              <w:left w:val="nil"/>
              <w:bottom w:val="nil"/>
              <w:right w:val="nil"/>
            </w:tcBorders>
            <w:shd w:val="clear" w:color="auto" w:fill="auto"/>
            <w:noWrap/>
            <w:vAlign w:val="bottom"/>
            <w:hideMark/>
          </w:tcPr>
          <w:p w:rsidR="008F39A7" w:rsidRPr="008F39A7" w:rsidRDefault="008F39A7" w:rsidP="008F39A7"/>
        </w:tc>
        <w:tc>
          <w:tcPr>
            <w:tcW w:w="782" w:type="pct"/>
            <w:tcBorders>
              <w:top w:val="nil"/>
              <w:left w:val="nil"/>
              <w:bottom w:val="nil"/>
              <w:right w:val="nil"/>
            </w:tcBorders>
            <w:shd w:val="clear" w:color="auto" w:fill="auto"/>
            <w:noWrap/>
            <w:vAlign w:val="bottom"/>
            <w:hideMark/>
          </w:tcPr>
          <w:p w:rsidR="008F39A7" w:rsidRPr="008F39A7" w:rsidRDefault="008F39A7" w:rsidP="008F39A7"/>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765"/>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4149" w:type="pct"/>
            <w:gridSpan w:val="3"/>
            <w:tcBorders>
              <w:top w:val="nil"/>
              <w:left w:val="nil"/>
              <w:bottom w:val="nil"/>
              <w:right w:val="nil"/>
            </w:tcBorders>
            <w:shd w:val="clear" w:color="auto" w:fill="auto"/>
            <w:noWrap/>
            <w:vAlign w:val="center"/>
            <w:hideMark/>
          </w:tcPr>
          <w:p w:rsidR="008F39A7" w:rsidRPr="008F39A7" w:rsidRDefault="008F39A7" w:rsidP="008F39A7">
            <w:r w:rsidRPr="008F39A7">
              <w:t>Предусмотрено в бюджете на 2023год на питание 712,2 тыс. руб</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705"/>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2089" w:type="pct"/>
            <w:tcBorders>
              <w:top w:val="nil"/>
              <w:left w:val="nil"/>
              <w:bottom w:val="nil"/>
              <w:right w:val="nil"/>
            </w:tcBorders>
            <w:shd w:val="clear" w:color="auto" w:fill="auto"/>
            <w:noWrap/>
            <w:vAlign w:val="bottom"/>
            <w:hideMark/>
          </w:tcPr>
          <w:p w:rsidR="008F39A7" w:rsidRPr="008F39A7" w:rsidRDefault="008F39A7" w:rsidP="008F39A7"/>
        </w:tc>
        <w:tc>
          <w:tcPr>
            <w:tcW w:w="1278" w:type="pct"/>
            <w:tcBorders>
              <w:top w:val="nil"/>
              <w:left w:val="nil"/>
              <w:bottom w:val="nil"/>
              <w:right w:val="nil"/>
            </w:tcBorders>
            <w:shd w:val="clear" w:color="auto" w:fill="auto"/>
            <w:noWrap/>
            <w:vAlign w:val="center"/>
            <w:hideMark/>
          </w:tcPr>
          <w:p w:rsidR="008F39A7" w:rsidRPr="008F39A7" w:rsidRDefault="008F39A7" w:rsidP="008F39A7">
            <w:r w:rsidRPr="008F39A7">
              <w:t>Стоимость родительской платы за минусом бюджетных средств</w:t>
            </w:r>
          </w:p>
        </w:tc>
        <w:tc>
          <w:tcPr>
            <w:tcW w:w="782" w:type="pct"/>
            <w:tcBorders>
              <w:top w:val="nil"/>
              <w:left w:val="nil"/>
              <w:bottom w:val="nil"/>
              <w:right w:val="nil"/>
            </w:tcBorders>
            <w:shd w:val="clear" w:color="auto" w:fill="auto"/>
            <w:noWrap/>
            <w:vAlign w:val="bottom"/>
            <w:hideMark/>
          </w:tcPr>
          <w:p w:rsidR="008F39A7" w:rsidRPr="008F39A7" w:rsidRDefault="008F39A7" w:rsidP="008F39A7"/>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810"/>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2089" w:type="pct"/>
            <w:tcBorders>
              <w:top w:val="nil"/>
              <w:left w:val="nil"/>
              <w:bottom w:val="nil"/>
              <w:right w:val="nil"/>
            </w:tcBorders>
            <w:shd w:val="clear" w:color="auto" w:fill="auto"/>
            <w:noWrap/>
            <w:vAlign w:val="center"/>
            <w:hideMark/>
          </w:tcPr>
          <w:p w:rsidR="008F39A7" w:rsidRPr="008F39A7" w:rsidRDefault="008F39A7" w:rsidP="008F39A7">
            <w:r w:rsidRPr="008F39A7">
              <w:t>712200,00*55,72%/39/203=50,12 рублей в день от 1 до 3 лет</w:t>
            </w:r>
          </w:p>
        </w:tc>
        <w:tc>
          <w:tcPr>
            <w:tcW w:w="1278" w:type="pct"/>
            <w:tcBorders>
              <w:top w:val="nil"/>
              <w:left w:val="nil"/>
              <w:bottom w:val="nil"/>
              <w:right w:val="nil"/>
            </w:tcBorders>
            <w:shd w:val="clear" w:color="auto" w:fill="auto"/>
            <w:noWrap/>
            <w:vAlign w:val="bottom"/>
            <w:hideMark/>
          </w:tcPr>
          <w:p w:rsidR="008F39A7" w:rsidRPr="008F39A7" w:rsidRDefault="008F39A7" w:rsidP="008F39A7"/>
        </w:tc>
        <w:tc>
          <w:tcPr>
            <w:tcW w:w="782" w:type="pct"/>
            <w:tcBorders>
              <w:top w:val="nil"/>
              <w:left w:val="nil"/>
              <w:bottom w:val="nil"/>
              <w:right w:val="nil"/>
            </w:tcBorders>
            <w:shd w:val="clear" w:color="auto" w:fill="auto"/>
            <w:noWrap/>
            <w:vAlign w:val="bottom"/>
            <w:hideMark/>
          </w:tcPr>
          <w:p w:rsidR="008F39A7" w:rsidRPr="008F39A7" w:rsidRDefault="008F39A7" w:rsidP="008F39A7">
            <w:r w:rsidRPr="008F39A7">
              <w:t>50,12</w:t>
            </w:r>
          </w:p>
        </w:tc>
        <w:tc>
          <w:tcPr>
            <w:tcW w:w="383" w:type="pct"/>
            <w:tcBorders>
              <w:top w:val="nil"/>
              <w:left w:val="nil"/>
              <w:bottom w:val="nil"/>
              <w:right w:val="nil"/>
            </w:tcBorders>
            <w:shd w:val="clear" w:color="auto" w:fill="auto"/>
            <w:noWrap/>
            <w:vAlign w:val="bottom"/>
            <w:hideMark/>
          </w:tcPr>
          <w:p w:rsidR="008F39A7" w:rsidRPr="008F39A7" w:rsidRDefault="008F39A7" w:rsidP="008F39A7">
            <w:r w:rsidRPr="008F39A7">
              <w:t>87,76</w:t>
            </w:r>
          </w:p>
        </w:tc>
        <w:tc>
          <w:tcPr>
            <w:tcW w:w="279" w:type="pct"/>
            <w:tcBorders>
              <w:top w:val="nil"/>
              <w:left w:val="nil"/>
              <w:bottom w:val="nil"/>
              <w:right w:val="nil"/>
            </w:tcBorders>
            <w:shd w:val="clear" w:color="auto" w:fill="auto"/>
            <w:noWrap/>
            <w:vAlign w:val="bottom"/>
            <w:hideMark/>
          </w:tcPr>
          <w:p w:rsidR="008F39A7" w:rsidRPr="008F39A7" w:rsidRDefault="008F39A7" w:rsidP="008F39A7">
            <w:r w:rsidRPr="008F39A7">
              <w:t>руб. в день</w:t>
            </w:r>
          </w:p>
        </w:tc>
      </w:tr>
      <w:tr w:rsidR="008F39A7" w:rsidRPr="008F39A7" w:rsidTr="008F39A7">
        <w:trPr>
          <w:trHeight w:val="600"/>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2089" w:type="pct"/>
            <w:tcBorders>
              <w:top w:val="nil"/>
              <w:left w:val="nil"/>
              <w:bottom w:val="nil"/>
              <w:right w:val="nil"/>
            </w:tcBorders>
            <w:shd w:val="clear" w:color="auto" w:fill="auto"/>
            <w:noWrap/>
            <w:vAlign w:val="center"/>
            <w:hideMark/>
          </w:tcPr>
          <w:p w:rsidR="008F39A7" w:rsidRPr="008F39A7" w:rsidRDefault="008F39A7" w:rsidP="008F39A7">
            <w:r w:rsidRPr="008F39A7">
              <w:t>712200,00*319,56%/130/203=86,24 рублей в день от 3 до 7 лет</w:t>
            </w:r>
          </w:p>
        </w:tc>
        <w:tc>
          <w:tcPr>
            <w:tcW w:w="1278" w:type="pct"/>
            <w:tcBorders>
              <w:top w:val="nil"/>
              <w:left w:val="nil"/>
              <w:bottom w:val="nil"/>
              <w:right w:val="nil"/>
            </w:tcBorders>
            <w:shd w:val="clear" w:color="auto" w:fill="auto"/>
            <w:noWrap/>
            <w:vAlign w:val="bottom"/>
            <w:hideMark/>
          </w:tcPr>
          <w:p w:rsidR="008F39A7" w:rsidRPr="008F39A7" w:rsidRDefault="008F39A7" w:rsidP="008F39A7"/>
        </w:tc>
        <w:tc>
          <w:tcPr>
            <w:tcW w:w="782" w:type="pct"/>
            <w:tcBorders>
              <w:top w:val="nil"/>
              <w:left w:val="nil"/>
              <w:bottom w:val="nil"/>
              <w:right w:val="nil"/>
            </w:tcBorders>
            <w:shd w:val="clear" w:color="auto" w:fill="auto"/>
            <w:noWrap/>
            <w:vAlign w:val="bottom"/>
            <w:hideMark/>
          </w:tcPr>
          <w:p w:rsidR="008F39A7" w:rsidRPr="008F39A7" w:rsidRDefault="008F39A7" w:rsidP="008F39A7">
            <w:r w:rsidRPr="008F39A7">
              <w:t>86,24</w:t>
            </w:r>
          </w:p>
        </w:tc>
        <w:tc>
          <w:tcPr>
            <w:tcW w:w="383" w:type="pct"/>
            <w:tcBorders>
              <w:top w:val="nil"/>
              <w:left w:val="nil"/>
              <w:bottom w:val="nil"/>
              <w:right w:val="nil"/>
            </w:tcBorders>
            <w:shd w:val="clear" w:color="auto" w:fill="auto"/>
            <w:noWrap/>
            <w:vAlign w:val="bottom"/>
            <w:hideMark/>
          </w:tcPr>
          <w:p w:rsidR="008F39A7" w:rsidRPr="008F39A7" w:rsidRDefault="008F39A7" w:rsidP="008F39A7">
            <w:r w:rsidRPr="008F39A7">
              <w:t>87,76</w:t>
            </w:r>
          </w:p>
        </w:tc>
        <w:tc>
          <w:tcPr>
            <w:tcW w:w="279" w:type="pct"/>
            <w:tcBorders>
              <w:top w:val="nil"/>
              <w:left w:val="nil"/>
              <w:bottom w:val="nil"/>
              <w:right w:val="nil"/>
            </w:tcBorders>
            <w:shd w:val="clear" w:color="auto" w:fill="auto"/>
            <w:noWrap/>
            <w:vAlign w:val="bottom"/>
            <w:hideMark/>
          </w:tcPr>
          <w:p w:rsidR="008F39A7" w:rsidRPr="008F39A7" w:rsidRDefault="008F39A7" w:rsidP="008F39A7">
            <w:r w:rsidRPr="008F39A7">
              <w:t>руб. в день</w:t>
            </w:r>
          </w:p>
        </w:tc>
      </w:tr>
      <w:tr w:rsidR="008F39A7" w:rsidRPr="008F39A7" w:rsidTr="008F39A7">
        <w:trPr>
          <w:trHeight w:val="375"/>
        </w:trPr>
        <w:tc>
          <w:tcPr>
            <w:tcW w:w="189" w:type="pct"/>
            <w:tcBorders>
              <w:top w:val="nil"/>
              <w:left w:val="nil"/>
              <w:bottom w:val="nil"/>
              <w:right w:val="nil"/>
            </w:tcBorders>
            <w:shd w:val="clear" w:color="auto" w:fill="auto"/>
            <w:noWrap/>
            <w:vAlign w:val="bottom"/>
            <w:hideMark/>
          </w:tcPr>
          <w:p w:rsidR="008F39A7" w:rsidRPr="008F39A7" w:rsidRDefault="008F39A7" w:rsidP="008F39A7"/>
        </w:tc>
        <w:tc>
          <w:tcPr>
            <w:tcW w:w="2089" w:type="pct"/>
            <w:tcBorders>
              <w:top w:val="nil"/>
              <w:left w:val="nil"/>
              <w:bottom w:val="nil"/>
              <w:right w:val="nil"/>
            </w:tcBorders>
            <w:shd w:val="clear" w:color="auto" w:fill="auto"/>
            <w:noWrap/>
            <w:vAlign w:val="bottom"/>
            <w:hideMark/>
          </w:tcPr>
          <w:p w:rsidR="008F39A7" w:rsidRPr="008F39A7" w:rsidRDefault="008F39A7" w:rsidP="008F39A7"/>
        </w:tc>
        <w:tc>
          <w:tcPr>
            <w:tcW w:w="1278" w:type="pct"/>
            <w:tcBorders>
              <w:top w:val="nil"/>
              <w:left w:val="nil"/>
              <w:bottom w:val="nil"/>
              <w:right w:val="nil"/>
            </w:tcBorders>
            <w:shd w:val="clear" w:color="auto" w:fill="auto"/>
            <w:noWrap/>
            <w:vAlign w:val="bottom"/>
            <w:hideMark/>
          </w:tcPr>
          <w:p w:rsidR="008F39A7" w:rsidRPr="008F39A7" w:rsidRDefault="008F39A7" w:rsidP="008F39A7"/>
        </w:tc>
        <w:tc>
          <w:tcPr>
            <w:tcW w:w="782" w:type="pct"/>
            <w:tcBorders>
              <w:top w:val="nil"/>
              <w:left w:val="nil"/>
              <w:bottom w:val="nil"/>
              <w:right w:val="nil"/>
            </w:tcBorders>
            <w:shd w:val="clear" w:color="auto" w:fill="auto"/>
            <w:noWrap/>
            <w:vAlign w:val="bottom"/>
            <w:hideMark/>
          </w:tcPr>
          <w:p w:rsidR="008F39A7" w:rsidRPr="008F39A7" w:rsidRDefault="008F39A7" w:rsidP="008F39A7"/>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r w:rsidR="008F39A7" w:rsidRPr="008F39A7" w:rsidTr="008F39A7">
        <w:trPr>
          <w:trHeight w:val="375"/>
        </w:trPr>
        <w:tc>
          <w:tcPr>
            <w:tcW w:w="4338" w:type="pct"/>
            <w:gridSpan w:val="4"/>
            <w:tcBorders>
              <w:top w:val="nil"/>
              <w:left w:val="nil"/>
              <w:bottom w:val="nil"/>
              <w:right w:val="nil"/>
            </w:tcBorders>
            <w:shd w:val="clear" w:color="auto" w:fill="auto"/>
            <w:noWrap/>
            <w:vAlign w:val="bottom"/>
            <w:hideMark/>
          </w:tcPr>
          <w:p w:rsidR="008F39A7" w:rsidRPr="008F39A7" w:rsidRDefault="008F39A7" w:rsidP="008F39A7">
            <w:r w:rsidRPr="008F39A7">
              <w:t>Средний контингент воспитанников  за 12 мес 2022 г., чел. 218</w:t>
            </w:r>
          </w:p>
        </w:tc>
        <w:tc>
          <w:tcPr>
            <w:tcW w:w="383" w:type="pct"/>
            <w:tcBorders>
              <w:top w:val="nil"/>
              <w:left w:val="nil"/>
              <w:bottom w:val="nil"/>
              <w:right w:val="nil"/>
            </w:tcBorders>
            <w:shd w:val="clear" w:color="auto" w:fill="auto"/>
            <w:noWrap/>
            <w:vAlign w:val="bottom"/>
            <w:hideMark/>
          </w:tcPr>
          <w:p w:rsidR="008F39A7" w:rsidRPr="008F39A7" w:rsidRDefault="008F39A7" w:rsidP="008F39A7"/>
        </w:tc>
        <w:tc>
          <w:tcPr>
            <w:tcW w:w="279" w:type="pct"/>
            <w:tcBorders>
              <w:top w:val="nil"/>
              <w:left w:val="nil"/>
              <w:bottom w:val="nil"/>
              <w:right w:val="nil"/>
            </w:tcBorders>
            <w:shd w:val="clear" w:color="auto" w:fill="auto"/>
            <w:noWrap/>
            <w:vAlign w:val="bottom"/>
            <w:hideMark/>
          </w:tcPr>
          <w:p w:rsidR="008F39A7" w:rsidRPr="008F39A7" w:rsidRDefault="008F39A7" w:rsidP="008F39A7"/>
        </w:tc>
      </w:tr>
    </w:tbl>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8F39A7" w:rsidRPr="008F39A7" w:rsidRDefault="008F39A7" w:rsidP="008F39A7"/>
    <w:p w:rsidR="005E48F3" w:rsidRDefault="005E48F3" w:rsidP="00B23718">
      <w:pPr>
        <w:rPr>
          <w:rFonts w:ascii="Arial" w:hAnsi="Arial" w:cs="Arial"/>
        </w:rPr>
      </w:pPr>
    </w:p>
    <w:p w:rsidR="0018575C" w:rsidRPr="00E608E4" w:rsidRDefault="0018575C" w:rsidP="0018575C">
      <w:pPr>
        <w:jc w:val="center"/>
        <w:rPr>
          <w:rFonts w:ascii="Arial" w:hAnsi="Arial" w:cs="Arial"/>
          <w:b/>
          <w:sz w:val="32"/>
          <w:szCs w:val="32"/>
        </w:rPr>
      </w:pPr>
      <w:r>
        <w:rPr>
          <w:rFonts w:ascii="Arial" w:hAnsi="Arial" w:cs="Arial"/>
          <w:b/>
          <w:sz w:val="32"/>
          <w:szCs w:val="32"/>
        </w:rPr>
        <w:lastRenderedPageBreak/>
        <w:t>РЕСПУБЛИКА</w:t>
      </w:r>
      <w:r w:rsidRPr="00E608E4">
        <w:rPr>
          <w:rFonts w:ascii="Arial" w:hAnsi="Arial" w:cs="Arial"/>
          <w:b/>
          <w:sz w:val="32"/>
          <w:szCs w:val="32"/>
        </w:rPr>
        <w:t xml:space="preserve"> МОРДОВИЯ</w:t>
      </w:r>
    </w:p>
    <w:p w:rsidR="0018575C" w:rsidRDefault="0018575C" w:rsidP="0018575C">
      <w:pPr>
        <w:jc w:val="center"/>
        <w:rPr>
          <w:rFonts w:ascii="Arial" w:hAnsi="Arial" w:cs="Arial"/>
          <w:b/>
          <w:sz w:val="32"/>
          <w:szCs w:val="32"/>
        </w:rPr>
      </w:pPr>
      <w:r w:rsidRPr="00E608E4">
        <w:rPr>
          <w:rFonts w:ascii="Arial" w:hAnsi="Arial" w:cs="Arial"/>
          <w:b/>
          <w:sz w:val="32"/>
          <w:szCs w:val="32"/>
        </w:rPr>
        <w:t>АДМИНИСТРАЦИЯ КОЧКУРОВСКОГО</w:t>
      </w:r>
    </w:p>
    <w:p w:rsidR="0018575C" w:rsidRDefault="0018575C" w:rsidP="0018575C">
      <w:pPr>
        <w:jc w:val="center"/>
        <w:rPr>
          <w:rFonts w:ascii="Arial" w:hAnsi="Arial" w:cs="Arial"/>
          <w:b/>
          <w:sz w:val="32"/>
          <w:szCs w:val="32"/>
        </w:rPr>
      </w:pPr>
      <w:r w:rsidRPr="00E608E4">
        <w:rPr>
          <w:rFonts w:ascii="Arial" w:hAnsi="Arial" w:cs="Arial"/>
          <w:b/>
          <w:sz w:val="32"/>
          <w:szCs w:val="32"/>
        </w:rPr>
        <w:t xml:space="preserve"> МУНИЦИПАЛЬНОГО РАЙОНА</w:t>
      </w:r>
    </w:p>
    <w:p w:rsidR="0018575C" w:rsidRPr="00E608E4" w:rsidRDefault="0018575C" w:rsidP="0018575C">
      <w:pPr>
        <w:jc w:val="center"/>
        <w:rPr>
          <w:rFonts w:ascii="Arial" w:hAnsi="Arial" w:cs="Arial"/>
          <w:b/>
          <w:sz w:val="32"/>
          <w:szCs w:val="32"/>
        </w:rPr>
      </w:pPr>
      <w:r>
        <w:rPr>
          <w:rFonts w:ascii="Arial" w:hAnsi="Arial" w:cs="Arial"/>
          <w:b/>
          <w:sz w:val="32"/>
          <w:szCs w:val="32"/>
        </w:rPr>
        <w:t>РЕСПУБЛИКИ МОРДОВИЯ</w:t>
      </w:r>
    </w:p>
    <w:p w:rsidR="0018575C" w:rsidRPr="00E608E4" w:rsidRDefault="0018575C" w:rsidP="0018575C">
      <w:pPr>
        <w:jc w:val="center"/>
        <w:rPr>
          <w:rFonts w:ascii="Arial" w:hAnsi="Arial" w:cs="Arial"/>
          <w:b/>
          <w:sz w:val="32"/>
          <w:szCs w:val="32"/>
        </w:rPr>
      </w:pPr>
    </w:p>
    <w:p w:rsidR="0018575C" w:rsidRPr="00E608E4" w:rsidRDefault="0018575C" w:rsidP="0018575C">
      <w:pPr>
        <w:jc w:val="center"/>
        <w:rPr>
          <w:rFonts w:ascii="Arial" w:hAnsi="Arial" w:cs="Arial"/>
          <w:sz w:val="32"/>
          <w:szCs w:val="32"/>
        </w:rPr>
      </w:pPr>
      <w:r w:rsidRPr="00E608E4">
        <w:rPr>
          <w:rFonts w:ascii="Arial" w:hAnsi="Arial" w:cs="Arial"/>
          <w:b/>
          <w:sz w:val="32"/>
          <w:szCs w:val="32"/>
        </w:rPr>
        <w:t>РАСПОРЯЖЕНИЕ</w:t>
      </w:r>
    </w:p>
    <w:p w:rsidR="0018575C" w:rsidRDefault="0018575C" w:rsidP="0018575C">
      <w:pPr>
        <w:jc w:val="center"/>
        <w:rPr>
          <w:rFonts w:ascii="Arial" w:hAnsi="Arial" w:cs="Arial"/>
          <w:b/>
          <w:sz w:val="32"/>
          <w:szCs w:val="32"/>
        </w:rPr>
      </w:pPr>
      <w:r w:rsidRPr="00E608E4">
        <w:rPr>
          <w:rFonts w:ascii="Arial" w:hAnsi="Arial" w:cs="Arial"/>
          <w:b/>
          <w:sz w:val="32"/>
          <w:szCs w:val="32"/>
        </w:rPr>
        <w:t>от</w:t>
      </w:r>
      <w:r>
        <w:rPr>
          <w:rFonts w:ascii="Arial" w:hAnsi="Arial" w:cs="Arial"/>
          <w:b/>
          <w:sz w:val="32"/>
          <w:szCs w:val="32"/>
        </w:rPr>
        <w:t xml:space="preserve"> 28.12.</w:t>
      </w:r>
      <w:r w:rsidRPr="00E608E4">
        <w:rPr>
          <w:rFonts w:ascii="Arial" w:hAnsi="Arial" w:cs="Arial"/>
          <w:b/>
          <w:sz w:val="32"/>
          <w:szCs w:val="32"/>
        </w:rPr>
        <w:t>20</w:t>
      </w:r>
      <w:r>
        <w:rPr>
          <w:rFonts w:ascii="Arial" w:hAnsi="Arial" w:cs="Arial"/>
          <w:b/>
          <w:sz w:val="32"/>
          <w:szCs w:val="32"/>
        </w:rPr>
        <w:t>22</w:t>
      </w:r>
      <w:r w:rsidRPr="00E608E4">
        <w:rPr>
          <w:rFonts w:ascii="Arial" w:hAnsi="Arial" w:cs="Arial"/>
          <w:b/>
          <w:sz w:val="32"/>
          <w:szCs w:val="32"/>
        </w:rPr>
        <w:t xml:space="preserve"> г. №</w:t>
      </w:r>
      <w:r>
        <w:rPr>
          <w:rFonts w:ascii="Arial" w:hAnsi="Arial" w:cs="Arial"/>
          <w:b/>
          <w:sz w:val="32"/>
          <w:szCs w:val="32"/>
        </w:rPr>
        <w:t xml:space="preserve"> 414</w:t>
      </w:r>
      <w:r w:rsidRPr="00E608E4">
        <w:rPr>
          <w:rFonts w:ascii="Arial" w:hAnsi="Arial" w:cs="Arial"/>
          <w:b/>
          <w:sz w:val="32"/>
          <w:szCs w:val="32"/>
        </w:rPr>
        <w:t>-р</w:t>
      </w:r>
    </w:p>
    <w:p w:rsidR="0018575C" w:rsidRPr="00DE534E" w:rsidRDefault="0018575C" w:rsidP="0018575C">
      <w:pPr>
        <w:jc w:val="center"/>
        <w:rPr>
          <w:rFonts w:ascii="Arial" w:hAnsi="Arial" w:cs="Arial"/>
          <w:b/>
          <w:sz w:val="32"/>
          <w:szCs w:val="32"/>
        </w:rPr>
      </w:pPr>
    </w:p>
    <w:p w:rsidR="0018575C" w:rsidRDefault="0018575C" w:rsidP="0018575C">
      <w:pPr>
        <w:jc w:val="center"/>
        <w:rPr>
          <w:rFonts w:ascii="Arial" w:hAnsi="Arial" w:cs="Arial"/>
          <w:b/>
          <w:caps/>
          <w:sz w:val="32"/>
          <w:szCs w:val="32"/>
        </w:rPr>
      </w:pPr>
      <w:r w:rsidRPr="00E608E4">
        <w:rPr>
          <w:rFonts w:ascii="Arial" w:hAnsi="Arial" w:cs="Arial"/>
          <w:b/>
          <w:caps/>
          <w:sz w:val="32"/>
          <w:szCs w:val="32"/>
        </w:rPr>
        <w:t>О</w:t>
      </w:r>
      <w:r>
        <w:rPr>
          <w:rFonts w:ascii="Arial" w:hAnsi="Arial" w:cs="Arial"/>
          <w:b/>
          <w:caps/>
          <w:sz w:val="32"/>
          <w:szCs w:val="32"/>
        </w:rPr>
        <w:t xml:space="preserve"> внесении изменений в перечень </w:t>
      </w:r>
      <w:r w:rsidRPr="00E608E4">
        <w:rPr>
          <w:rFonts w:ascii="Arial" w:hAnsi="Arial" w:cs="Arial"/>
          <w:b/>
          <w:caps/>
          <w:sz w:val="32"/>
          <w:szCs w:val="32"/>
        </w:rPr>
        <w:t xml:space="preserve">должностей муниципальной службы администрации Кочкуровского муниципального района, 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w:t>
      </w:r>
    </w:p>
    <w:p w:rsidR="0018575C" w:rsidRPr="00E608E4" w:rsidRDefault="0018575C" w:rsidP="0018575C">
      <w:pPr>
        <w:jc w:val="center"/>
        <w:rPr>
          <w:rFonts w:ascii="Arial" w:hAnsi="Arial" w:cs="Arial"/>
          <w:b/>
          <w:caps/>
          <w:sz w:val="32"/>
          <w:szCs w:val="32"/>
        </w:rPr>
      </w:pPr>
      <w:r w:rsidRPr="00E608E4">
        <w:rPr>
          <w:rFonts w:ascii="Arial" w:hAnsi="Arial" w:cs="Arial"/>
          <w:b/>
          <w:caps/>
          <w:sz w:val="32"/>
          <w:szCs w:val="32"/>
        </w:rPr>
        <w:t>несовершеннолетних детей</w:t>
      </w:r>
      <w:r>
        <w:rPr>
          <w:rFonts w:ascii="Arial" w:hAnsi="Arial" w:cs="Arial"/>
          <w:b/>
          <w:caps/>
          <w:sz w:val="32"/>
          <w:szCs w:val="32"/>
        </w:rPr>
        <w:t>, утверждённый</w:t>
      </w:r>
      <w:r w:rsidRPr="006F13B8">
        <w:rPr>
          <w:rFonts w:ascii="Arial" w:hAnsi="Arial" w:cs="Arial"/>
          <w:b/>
          <w:caps/>
          <w:sz w:val="32"/>
          <w:szCs w:val="32"/>
        </w:rPr>
        <w:t xml:space="preserve"> </w:t>
      </w:r>
      <w:r>
        <w:rPr>
          <w:rFonts w:ascii="Arial" w:hAnsi="Arial" w:cs="Arial"/>
          <w:b/>
          <w:caps/>
          <w:sz w:val="32"/>
          <w:szCs w:val="32"/>
        </w:rPr>
        <w:t>распоряжением</w:t>
      </w:r>
      <w:r w:rsidRPr="00166ACA">
        <w:rPr>
          <w:rFonts w:ascii="Arial" w:hAnsi="Arial" w:cs="Arial"/>
          <w:b/>
          <w:caps/>
          <w:sz w:val="32"/>
          <w:szCs w:val="32"/>
        </w:rPr>
        <w:t xml:space="preserve"> администрации Кочкуровского муниципального района от 26.12.2020 г. №328-р</w:t>
      </w:r>
    </w:p>
    <w:p w:rsidR="0018575C" w:rsidRPr="00E608E4" w:rsidRDefault="0018575C" w:rsidP="0018575C">
      <w:pPr>
        <w:jc w:val="both"/>
        <w:rPr>
          <w:rFonts w:ascii="Arial" w:hAnsi="Arial" w:cs="Arial"/>
        </w:rPr>
      </w:pPr>
    </w:p>
    <w:p w:rsidR="0018575C" w:rsidRDefault="0018575C" w:rsidP="0018575C">
      <w:pPr>
        <w:jc w:val="both"/>
        <w:rPr>
          <w:rFonts w:ascii="Arial" w:hAnsi="Arial" w:cs="Arial"/>
        </w:rPr>
      </w:pPr>
      <w:r w:rsidRPr="00E608E4">
        <w:rPr>
          <w:rFonts w:ascii="Arial" w:hAnsi="Arial" w:cs="Arial"/>
        </w:rPr>
        <w:tab/>
      </w:r>
    </w:p>
    <w:p w:rsidR="0018575C" w:rsidRDefault="0018575C" w:rsidP="0018575C">
      <w:pPr>
        <w:jc w:val="both"/>
        <w:rPr>
          <w:rFonts w:ascii="Arial" w:hAnsi="Arial" w:cs="Arial"/>
        </w:rPr>
      </w:pPr>
      <w:r>
        <w:rPr>
          <w:rFonts w:ascii="Arial" w:hAnsi="Arial" w:cs="Arial"/>
        </w:rPr>
        <w:tab/>
        <w:t>В связи с изменениями в штатное расписание администрации Кочкуровского муниципального района, утвержденными распоряжением администрации Кочкуровского муниципального района от 05.12.2022 г. №381-р:</w:t>
      </w:r>
    </w:p>
    <w:p w:rsidR="0018575C" w:rsidRPr="00D26690" w:rsidRDefault="0018575C" w:rsidP="0018575C">
      <w:pPr>
        <w:jc w:val="both"/>
        <w:rPr>
          <w:rFonts w:ascii="Arial" w:hAnsi="Arial" w:cs="Arial"/>
        </w:rPr>
      </w:pPr>
      <w:r w:rsidRPr="00D26690">
        <w:rPr>
          <w:rFonts w:ascii="Arial" w:hAnsi="Arial" w:cs="Arial"/>
        </w:rPr>
        <w:tab/>
        <w:t>1. Внести в распоряжение администрации Кочкуровского мунгиципального района</w:t>
      </w:r>
      <w:r w:rsidRPr="00D26690">
        <w:t xml:space="preserve"> </w:t>
      </w:r>
      <w:r w:rsidRPr="00D26690">
        <w:rPr>
          <w:rFonts w:ascii="Arial" w:hAnsi="Arial" w:cs="Arial"/>
        </w:rPr>
        <w:t>от 26.12.2020 г. №328-р «Об утверждении Перечня должностей муниципальной службы администрации Кочкуровского муниципального района, 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r>
        <w:rPr>
          <w:rFonts w:ascii="Arial" w:hAnsi="Arial" w:cs="Arial"/>
        </w:rPr>
        <w:t xml:space="preserve"> (с изменениями от 16.12.2021 г. №339-р, от 07.10.2022 г. №316-р)</w:t>
      </w:r>
      <w:r w:rsidRPr="00D26690">
        <w:rPr>
          <w:rFonts w:ascii="Arial" w:hAnsi="Arial" w:cs="Arial"/>
        </w:rPr>
        <w:t xml:space="preserve"> следующие изменения:</w:t>
      </w:r>
    </w:p>
    <w:p w:rsidR="0018575C" w:rsidRPr="00DE534E" w:rsidRDefault="0018575C" w:rsidP="0018575C">
      <w:pPr>
        <w:jc w:val="both"/>
        <w:rPr>
          <w:rFonts w:ascii="Arial" w:hAnsi="Arial" w:cs="Arial"/>
        </w:rPr>
      </w:pPr>
      <w:r>
        <w:rPr>
          <w:rFonts w:ascii="Arial" w:hAnsi="Arial" w:cs="Arial"/>
        </w:rPr>
        <w:tab/>
        <w:t>1.1</w:t>
      </w:r>
      <w:r w:rsidRPr="00D26690">
        <w:rPr>
          <w:rFonts w:ascii="Arial" w:hAnsi="Arial" w:cs="Arial"/>
        </w:rPr>
        <w:t xml:space="preserve">. </w:t>
      </w:r>
      <w:r>
        <w:rPr>
          <w:rFonts w:ascii="Arial" w:hAnsi="Arial" w:cs="Arial"/>
        </w:rPr>
        <w:t xml:space="preserve">Дополнить </w:t>
      </w:r>
      <w:r w:rsidRPr="00D26690">
        <w:rPr>
          <w:rFonts w:ascii="Arial" w:hAnsi="Arial" w:cs="Arial"/>
        </w:rPr>
        <w:t>Перечень должностей муниципальной службы администрации Кочкуровского муниципального района, финансового управления администрации Кочкуровского муниципального района,</w:t>
      </w:r>
      <w:r>
        <w:rPr>
          <w:rFonts w:ascii="Arial" w:hAnsi="Arial" w:cs="Arial"/>
        </w:rPr>
        <w:t xml:space="preserve"> </w:t>
      </w:r>
      <w:r w:rsidRPr="00D26690">
        <w:rPr>
          <w:rFonts w:ascii="Arial" w:hAnsi="Arial" w:cs="Arial"/>
        </w:rPr>
        <w:t>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w:t>
      </w:r>
      <w:r w:rsidRPr="00DE534E">
        <w:rPr>
          <w:rFonts w:ascii="Arial" w:hAnsi="Arial" w:cs="Arial"/>
        </w:rPr>
        <w:t xml:space="preserve">ния о своих доходах, расходах, об имуществе и обязательствах имущественного характера, а также о доходах, расходах, об имуществе и </w:t>
      </w:r>
      <w:r w:rsidRPr="00DE534E">
        <w:rPr>
          <w:rFonts w:ascii="Arial" w:hAnsi="Arial" w:cs="Arial"/>
        </w:rPr>
        <w:lastRenderedPageBreak/>
        <w:t xml:space="preserve">обязательствах имущественного характера своих супруги (супруга) и несовершеннолетних детей (далее - Перечень), строкой следующего содержания: </w:t>
      </w:r>
    </w:p>
    <w:p w:rsidR="0018575C" w:rsidRPr="00DE534E" w:rsidRDefault="0018575C" w:rsidP="0018575C">
      <w:pPr>
        <w:ind w:firstLine="708"/>
        <w:jc w:val="both"/>
        <w:rPr>
          <w:rFonts w:ascii="Arial" w:hAnsi="Arial" w:cs="Arial"/>
        </w:rPr>
      </w:pPr>
      <w:r w:rsidRPr="00DE534E">
        <w:rPr>
          <w:rFonts w:ascii="Arial" w:hAnsi="Arial" w:cs="Arial"/>
        </w:rPr>
        <w:t>«начальник отдела по работе с учреждениями образования, опеки и попечительства несовершеннолетних управления по социальной работе;».</w:t>
      </w:r>
    </w:p>
    <w:p w:rsidR="0018575C" w:rsidRPr="00DE534E" w:rsidRDefault="0018575C" w:rsidP="0018575C">
      <w:pPr>
        <w:ind w:firstLine="708"/>
        <w:jc w:val="both"/>
        <w:rPr>
          <w:rFonts w:ascii="Arial" w:hAnsi="Arial" w:cs="Arial"/>
        </w:rPr>
      </w:pPr>
      <w:r w:rsidRPr="00DE534E">
        <w:rPr>
          <w:rFonts w:ascii="Arial" w:hAnsi="Arial" w:cs="Arial"/>
        </w:rPr>
        <w:t>1.2. Изложить Перечень в следующей редакции:</w:t>
      </w:r>
    </w:p>
    <w:p w:rsidR="0018575C" w:rsidRPr="00DE534E" w:rsidRDefault="0018575C" w:rsidP="0018575C">
      <w:pPr>
        <w:ind w:firstLine="708"/>
        <w:jc w:val="both"/>
        <w:rPr>
          <w:rFonts w:ascii="Arial" w:hAnsi="Arial" w:cs="Arial"/>
        </w:rPr>
      </w:pPr>
    </w:p>
    <w:p w:rsidR="0018575C" w:rsidRPr="00DE534E" w:rsidRDefault="0018575C" w:rsidP="0018575C">
      <w:pPr>
        <w:jc w:val="center"/>
        <w:rPr>
          <w:rFonts w:ascii="Arial" w:hAnsi="Arial" w:cs="Arial"/>
          <w:b/>
          <w:caps/>
        </w:rPr>
      </w:pPr>
      <w:r w:rsidRPr="00DE534E">
        <w:rPr>
          <w:rFonts w:ascii="Arial" w:hAnsi="Arial" w:cs="Arial"/>
          <w:b/>
          <w:caps/>
        </w:rPr>
        <w:t xml:space="preserve"> «Перечень</w:t>
      </w:r>
    </w:p>
    <w:p w:rsidR="0018575C" w:rsidRPr="00DE534E" w:rsidRDefault="0018575C" w:rsidP="0018575C">
      <w:pPr>
        <w:jc w:val="center"/>
        <w:rPr>
          <w:rFonts w:ascii="Arial" w:hAnsi="Arial" w:cs="Arial"/>
          <w:b/>
          <w:caps/>
        </w:rPr>
      </w:pPr>
      <w:r w:rsidRPr="00DE534E">
        <w:rPr>
          <w:rFonts w:ascii="Arial" w:hAnsi="Arial" w:cs="Arial"/>
          <w:b/>
          <w:caps/>
        </w:rPr>
        <w:t>должностей муниципальной службы администрации Кочкуровского муниципального района, финансового управления администрации Кочкуровского муниципального района,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rsidR="0018575C" w:rsidRPr="00DE534E" w:rsidRDefault="0018575C" w:rsidP="0018575C">
      <w:pPr>
        <w:jc w:val="center"/>
        <w:rPr>
          <w:rFonts w:ascii="Arial" w:hAnsi="Arial" w:cs="Arial"/>
          <w:b/>
        </w:rPr>
      </w:pPr>
    </w:p>
    <w:p w:rsidR="0018575C" w:rsidRPr="00DE534E" w:rsidRDefault="0018575C" w:rsidP="0018575C">
      <w:pPr>
        <w:jc w:val="center"/>
        <w:rPr>
          <w:rFonts w:ascii="Arial" w:hAnsi="Arial" w:cs="Arial"/>
          <w:b/>
          <w:caps/>
        </w:rPr>
      </w:pPr>
      <w:r w:rsidRPr="00DE534E">
        <w:rPr>
          <w:rFonts w:ascii="Arial" w:hAnsi="Arial" w:cs="Arial"/>
          <w:b/>
          <w:caps/>
        </w:rPr>
        <w:t>администрация Кочкуровского муниципального района</w:t>
      </w:r>
    </w:p>
    <w:p w:rsidR="0018575C" w:rsidRPr="00DE534E" w:rsidRDefault="0018575C" w:rsidP="0018575C">
      <w:pPr>
        <w:jc w:val="center"/>
        <w:rPr>
          <w:rFonts w:ascii="Arial" w:hAnsi="Arial" w:cs="Arial"/>
          <w:b/>
        </w:rPr>
      </w:pPr>
    </w:p>
    <w:p w:rsidR="0018575C" w:rsidRPr="00DE534E" w:rsidRDefault="0018575C" w:rsidP="0018575C">
      <w:pPr>
        <w:jc w:val="center"/>
        <w:rPr>
          <w:rFonts w:ascii="Arial" w:hAnsi="Arial" w:cs="Arial"/>
          <w:b/>
        </w:rPr>
      </w:pPr>
      <w:r w:rsidRPr="00DE534E">
        <w:rPr>
          <w:rFonts w:ascii="Arial" w:hAnsi="Arial" w:cs="Arial"/>
          <w:b/>
        </w:rPr>
        <w:t>Высшая группа должностей:</w:t>
      </w:r>
    </w:p>
    <w:p w:rsidR="0018575C" w:rsidRPr="00DE534E" w:rsidRDefault="0018575C" w:rsidP="0018575C">
      <w:pPr>
        <w:jc w:val="both"/>
        <w:rPr>
          <w:rFonts w:ascii="Arial" w:hAnsi="Arial" w:cs="Arial"/>
        </w:rPr>
      </w:pPr>
      <w:r w:rsidRPr="00DE534E">
        <w:rPr>
          <w:rFonts w:ascii="Arial" w:hAnsi="Arial" w:cs="Arial"/>
        </w:rPr>
        <w:t>заместитель главы Кочкуровского муниципального района по сельскому хозяйству и экономике;</w:t>
      </w:r>
    </w:p>
    <w:p w:rsidR="0018575C" w:rsidRPr="00DE534E" w:rsidRDefault="0018575C" w:rsidP="0018575C">
      <w:pPr>
        <w:jc w:val="both"/>
        <w:rPr>
          <w:rFonts w:ascii="Arial" w:hAnsi="Arial" w:cs="Arial"/>
        </w:rPr>
      </w:pPr>
      <w:r w:rsidRPr="00DE534E">
        <w:rPr>
          <w:rFonts w:ascii="Arial" w:hAnsi="Arial" w:cs="Arial"/>
        </w:rPr>
        <w:t>заместитель главы Кочкуровского муниципального района по вопросам строительства, архитектуры и жилищно-коммунального хозяйства;</w:t>
      </w:r>
    </w:p>
    <w:p w:rsidR="0018575C" w:rsidRPr="00DE534E" w:rsidRDefault="0018575C" w:rsidP="0018575C">
      <w:pPr>
        <w:jc w:val="both"/>
        <w:rPr>
          <w:rFonts w:ascii="Arial" w:hAnsi="Arial" w:cs="Arial"/>
        </w:rPr>
      </w:pPr>
      <w:r w:rsidRPr="00DE534E">
        <w:rPr>
          <w:rFonts w:ascii="Arial" w:hAnsi="Arial" w:cs="Arial"/>
        </w:rPr>
        <w:t>заместитель главы - начальник Управления по социальной работе администрации Кочкуровского муниципального района;</w:t>
      </w:r>
    </w:p>
    <w:p w:rsidR="0018575C" w:rsidRPr="00DE534E" w:rsidRDefault="0018575C" w:rsidP="0018575C">
      <w:pPr>
        <w:jc w:val="both"/>
        <w:rPr>
          <w:rFonts w:ascii="Arial" w:hAnsi="Arial" w:cs="Arial"/>
        </w:rPr>
      </w:pPr>
      <w:r w:rsidRPr="00DE534E">
        <w:rPr>
          <w:rFonts w:ascii="Arial" w:hAnsi="Arial" w:cs="Arial"/>
        </w:rPr>
        <w:t>заместитель главы Кочкуровского муниципального района по финансовым вопросам - начальник управления;</w:t>
      </w:r>
    </w:p>
    <w:p w:rsidR="0018575C" w:rsidRPr="00DE534E" w:rsidRDefault="0018575C" w:rsidP="0018575C">
      <w:pPr>
        <w:jc w:val="both"/>
        <w:rPr>
          <w:rFonts w:ascii="Arial" w:hAnsi="Arial" w:cs="Arial"/>
        </w:rPr>
      </w:pPr>
      <w:r w:rsidRPr="00DE534E">
        <w:rPr>
          <w:rFonts w:ascii="Arial" w:hAnsi="Arial" w:cs="Arial"/>
        </w:rPr>
        <w:t>заместитель главы Кочкуровского муниципального района - руководитель аппарата.</w:t>
      </w:r>
    </w:p>
    <w:p w:rsidR="0018575C" w:rsidRPr="00DE534E" w:rsidRDefault="0018575C" w:rsidP="0018575C">
      <w:pPr>
        <w:jc w:val="both"/>
        <w:rPr>
          <w:rFonts w:ascii="Arial" w:hAnsi="Arial" w:cs="Arial"/>
          <w:b/>
        </w:rPr>
      </w:pPr>
    </w:p>
    <w:p w:rsidR="0018575C" w:rsidRPr="00DE534E" w:rsidRDefault="0018575C" w:rsidP="0018575C">
      <w:pPr>
        <w:jc w:val="center"/>
        <w:rPr>
          <w:rFonts w:ascii="Arial" w:hAnsi="Arial" w:cs="Arial"/>
          <w:b/>
        </w:rPr>
      </w:pPr>
      <w:r w:rsidRPr="00DE534E">
        <w:rPr>
          <w:rFonts w:ascii="Arial" w:hAnsi="Arial" w:cs="Arial"/>
          <w:b/>
        </w:rPr>
        <w:t>Главная группа должностей:</w:t>
      </w:r>
    </w:p>
    <w:p w:rsidR="0018575C" w:rsidRPr="00DE534E" w:rsidRDefault="0018575C" w:rsidP="0018575C">
      <w:pPr>
        <w:jc w:val="both"/>
        <w:rPr>
          <w:rFonts w:ascii="Arial" w:hAnsi="Arial" w:cs="Arial"/>
          <w:b/>
        </w:rPr>
      </w:pPr>
      <w:r w:rsidRPr="00DE534E">
        <w:rPr>
          <w:rFonts w:ascii="Arial" w:hAnsi="Arial" w:cs="Arial"/>
        </w:rPr>
        <w:t>начальник управления по работе с территорией Кочкуровского сельского поселения;</w:t>
      </w:r>
    </w:p>
    <w:p w:rsidR="0018575C" w:rsidRPr="00DE534E" w:rsidRDefault="0018575C" w:rsidP="0018575C">
      <w:pPr>
        <w:rPr>
          <w:rFonts w:ascii="Arial" w:hAnsi="Arial" w:cs="Arial"/>
        </w:rPr>
      </w:pPr>
      <w:r w:rsidRPr="00DE534E">
        <w:rPr>
          <w:rFonts w:ascii="Arial" w:hAnsi="Arial" w:cs="Arial"/>
        </w:rPr>
        <w:t>начальник управления организации торгов и информатизации;</w:t>
      </w:r>
    </w:p>
    <w:p w:rsidR="0018575C" w:rsidRPr="00DE534E" w:rsidRDefault="0018575C" w:rsidP="0018575C">
      <w:pPr>
        <w:jc w:val="both"/>
        <w:rPr>
          <w:rFonts w:ascii="Arial" w:hAnsi="Arial" w:cs="Arial"/>
        </w:rPr>
      </w:pPr>
      <w:r w:rsidRPr="00DE534E">
        <w:rPr>
          <w:rFonts w:ascii="Arial" w:hAnsi="Arial" w:cs="Arial"/>
        </w:rPr>
        <w:t>начальник отдела бухгалтерии;</w:t>
      </w:r>
    </w:p>
    <w:p w:rsidR="0018575C" w:rsidRPr="00DE534E" w:rsidRDefault="0018575C" w:rsidP="0018575C">
      <w:pPr>
        <w:jc w:val="both"/>
        <w:rPr>
          <w:rFonts w:ascii="Arial" w:hAnsi="Arial" w:cs="Arial"/>
        </w:rPr>
      </w:pPr>
      <w:r w:rsidRPr="00DE534E">
        <w:rPr>
          <w:rFonts w:ascii="Arial" w:hAnsi="Arial" w:cs="Arial"/>
        </w:rPr>
        <w:t>начальник отдела специальных программ;</w:t>
      </w:r>
    </w:p>
    <w:p w:rsidR="0018575C" w:rsidRPr="00DE534E" w:rsidRDefault="0018575C" w:rsidP="0018575C">
      <w:pPr>
        <w:jc w:val="both"/>
        <w:rPr>
          <w:rFonts w:ascii="Arial" w:hAnsi="Arial" w:cs="Arial"/>
        </w:rPr>
      </w:pPr>
      <w:r w:rsidRPr="00DE534E">
        <w:rPr>
          <w:rFonts w:ascii="Arial" w:hAnsi="Arial" w:cs="Arial"/>
        </w:rPr>
        <w:t>начальник сельскохозяйственного отдела;</w:t>
      </w:r>
    </w:p>
    <w:p w:rsidR="0018575C" w:rsidRPr="00DE534E" w:rsidRDefault="0018575C" w:rsidP="0018575C">
      <w:pPr>
        <w:jc w:val="both"/>
        <w:rPr>
          <w:rFonts w:ascii="Arial" w:hAnsi="Arial" w:cs="Arial"/>
        </w:rPr>
      </w:pPr>
      <w:r w:rsidRPr="00DE534E">
        <w:rPr>
          <w:rFonts w:ascii="Arial" w:hAnsi="Arial" w:cs="Arial"/>
        </w:rPr>
        <w:t>начальник отдела строительства и архитектуры;</w:t>
      </w:r>
    </w:p>
    <w:p w:rsidR="0018575C" w:rsidRPr="00DE534E" w:rsidRDefault="0018575C" w:rsidP="0018575C">
      <w:pPr>
        <w:jc w:val="both"/>
        <w:rPr>
          <w:rFonts w:ascii="Arial" w:hAnsi="Arial" w:cs="Arial"/>
        </w:rPr>
      </w:pPr>
      <w:r w:rsidRPr="00DE534E">
        <w:rPr>
          <w:rFonts w:ascii="Arial" w:hAnsi="Arial" w:cs="Arial"/>
        </w:rPr>
        <w:t>начальник отдела жилищно-коммунального хозяйства;</w:t>
      </w:r>
    </w:p>
    <w:p w:rsidR="0018575C" w:rsidRPr="00DE534E" w:rsidRDefault="0018575C" w:rsidP="0018575C">
      <w:pPr>
        <w:jc w:val="both"/>
        <w:rPr>
          <w:rFonts w:ascii="Arial" w:hAnsi="Arial" w:cs="Arial"/>
        </w:rPr>
      </w:pPr>
      <w:r w:rsidRPr="00DE534E">
        <w:rPr>
          <w:rFonts w:ascii="Arial" w:hAnsi="Arial" w:cs="Arial"/>
        </w:rPr>
        <w:t>начальник организационно-правового отдела;</w:t>
      </w:r>
    </w:p>
    <w:p w:rsidR="0018575C" w:rsidRPr="00DE534E" w:rsidRDefault="0018575C" w:rsidP="0018575C">
      <w:pPr>
        <w:jc w:val="both"/>
        <w:rPr>
          <w:rFonts w:ascii="Arial" w:hAnsi="Arial" w:cs="Arial"/>
        </w:rPr>
      </w:pPr>
      <w:r w:rsidRPr="00DE534E">
        <w:rPr>
          <w:rFonts w:ascii="Arial" w:hAnsi="Arial" w:cs="Arial"/>
        </w:rPr>
        <w:t>начальник отдела экономического анализа;</w:t>
      </w:r>
    </w:p>
    <w:p w:rsidR="0018575C" w:rsidRPr="00DE534E" w:rsidRDefault="0018575C" w:rsidP="0018575C">
      <w:pPr>
        <w:jc w:val="both"/>
        <w:rPr>
          <w:rFonts w:ascii="Arial" w:hAnsi="Arial" w:cs="Arial"/>
        </w:rPr>
      </w:pPr>
      <w:r w:rsidRPr="00DE534E">
        <w:rPr>
          <w:rFonts w:ascii="Arial" w:hAnsi="Arial" w:cs="Arial"/>
        </w:rPr>
        <w:t>начальник отдела ЗАГС;</w:t>
      </w:r>
    </w:p>
    <w:p w:rsidR="0018575C" w:rsidRPr="00DE534E" w:rsidRDefault="0018575C" w:rsidP="0018575C">
      <w:pPr>
        <w:jc w:val="both"/>
        <w:rPr>
          <w:rFonts w:ascii="Arial" w:hAnsi="Arial" w:cs="Arial"/>
        </w:rPr>
      </w:pPr>
      <w:r w:rsidRPr="00DE534E">
        <w:rPr>
          <w:rFonts w:ascii="Arial" w:hAnsi="Arial" w:cs="Arial"/>
        </w:rPr>
        <w:t>начальник отдела муниципального архива;</w:t>
      </w:r>
    </w:p>
    <w:p w:rsidR="0018575C" w:rsidRPr="00DE534E" w:rsidRDefault="0018575C" w:rsidP="0018575C">
      <w:pPr>
        <w:jc w:val="both"/>
        <w:rPr>
          <w:rFonts w:ascii="Arial" w:hAnsi="Arial" w:cs="Arial"/>
        </w:rPr>
      </w:pPr>
      <w:r w:rsidRPr="00DE534E">
        <w:rPr>
          <w:rFonts w:ascii="Arial" w:hAnsi="Arial" w:cs="Arial"/>
        </w:rPr>
        <w:t>начальник отдела по управлению муниципальной собственностью и земельным отношениям;</w:t>
      </w:r>
    </w:p>
    <w:p w:rsidR="0018575C" w:rsidRPr="00DE534E" w:rsidRDefault="0018575C" w:rsidP="0018575C">
      <w:pPr>
        <w:jc w:val="both"/>
        <w:rPr>
          <w:rFonts w:ascii="Arial" w:hAnsi="Arial" w:cs="Arial"/>
        </w:rPr>
      </w:pPr>
      <w:r w:rsidRPr="00DE534E">
        <w:rPr>
          <w:rFonts w:ascii="Arial" w:hAnsi="Arial" w:cs="Arial"/>
        </w:rPr>
        <w:t>начальник отдела по вопросам гражданской обороны и чрезвычайным ситуациям;</w:t>
      </w:r>
    </w:p>
    <w:p w:rsidR="0018575C" w:rsidRPr="00DE534E" w:rsidRDefault="0018575C" w:rsidP="0018575C">
      <w:pPr>
        <w:jc w:val="both"/>
        <w:rPr>
          <w:rFonts w:ascii="Arial" w:hAnsi="Arial" w:cs="Arial"/>
        </w:rPr>
      </w:pPr>
      <w:r w:rsidRPr="00DE534E">
        <w:rPr>
          <w:rFonts w:ascii="Arial" w:hAnsi="Arial" w:cs="Arial"/>
        </w:rPr>
        <w:t>начальник отдела по работе с учреждениями образования, опеки и попечительства несовершеннолетних управления по социальной работе;</w:t>
      </w:r>
    </w:p>
    <w:p w:rsidR="0018575C" w:rsidRPr="00DE534E" w:rsidRDefault="0018575C" w:rsidP="0018575C">
      <w:pPr>
        <w:jc w:val="both"/>
        <w:rPr>
          <w:rFonts w:ascii="Arial" w:hAnsi="Arial" w:cs="Arial"/>
        </w:rPr>
      </w:pPr>
      <w:r w:rsidRPr="00DE534E">
        <w:rPr>
          <w:rFonts w:ascii="Arial" w:hAnsi="Arial" w:cs="Arial"/>
        </w:rPr>
        <w:t>заместитель начальника управления по социальной работе - заведующий отделом культуры;</w:t>
      </w:r>
    </w:p>
    <w:p w:rsidR="0018575C" w:rsidRPr="00DE534E" w:rsidRDefault="0018575C" w:rsidP="0018575C">
      <w:pPr>
        <w:jc w:val="both"/>
        <w:rPr>
          <w:rFonts w:ascii="Arial" w:hAnsi="Arial" w:cs="Arial"/>
        </w:rPr>
      </w:pPr>
      <w:r w:rsidRPr="00DE534E">
        <w:rPr>
          <w:rFonts w:ascii="Arial" w:hAnsi="Arial" w:cs="Arial"/>
        </w:rPr>
        <w:lastRenderedPageBreak/>
        <w:t>заместитель начальника управления по работе с территорией Кочкуровского сельского поселения – начальник отдела по обеспечению деятельности Кочкуровского сельского поселения;</w:t>
      </w:r>
    </w:p>
    <w:p w:rsidR="0018575C" w:rsidRPr="00DE534E" w:rsidRDefault="0018575C" w:rsidP="0018575C">
      <w:pPr>
        <w:rPr>
          <w:rFonts w:ascii="Arial" w:hAnsi="Arial" w:cs="Arial"/>
        </w:rPr>
      </w:pPr>
      <w:r w:rsidRPr="00DE534E">
        <w:rPr>
          <w:rFonts w:ascii="Arial" w:hAnsi="Arial" w:cs="Arial"/>
        </w:rPr>
        <w:t>заместитель начальника управления организации торгов и информатизации;</w:t>
      </w:r>
    </w:p>
    <w:p w:rsidR="0018575C" w:rsidRPr="00DE534E" w:rsidRDefault="0018575C" w:rsidP="0018575C">
      <w:pPr>
        <w:jc w:val="both"/>
        <w:rPr>
          <w:rFonts w:ascii="Arial" w:hAnsi="Arial" w:cs="Arial"/>
        </w:rPr>
      </w:pPr>
      <w:r w:rsidRPr="00DE534E">
        <w:rPr>
          <w:rFonts w:ascii="Arial" w:hAnsi="Arial" w:cs="Arial"/>
        </w:rPr>
        <w:t>заместитель начальника отдела жилищно-коммунального хозяйства;</w:t>
      </w:r>
    </w:p>
    <w:p w:rsidR="0018575C" w:rsidRPr="00DE534E" w:rsidRDefault="0018575C" w:rsidP="0018575C">
      <w:pPr>
        <w:jc w:val="both"/>
        <w:rPr>
          <w:rFonts w:ascii="Arial" w:hAnsi="Arial" w:cs="Arial"/>
        </w:rPr>
      </w:pPr>
      <w:r w:rsidRPr="00DE534E">
        <w:rPr>
          <w:rFonts w:ascii="Arial" w:hAnsi="Arial" w:cs="Arial"/>
        </w:rPr>
        <w:t>заместитель начальника отдела по обеспечению деятельности Кочкуровского сельского поселения Управления по работе с территорией Кочкуровского сельского поселения;</w:t>
      </w:r>
    </w:p>
    <w:p w:rsidR="0018575C" w:rsidRPr="00DE534E" w:rsidRDefault="0018575C" w:rsidP="0018575C">
      <w:pPr>
        <w:jc w:val="both"/>
        <w:rPr>
          <w:rFonts w:ascii="Arial" w:hAnsi="Arial" w:cs="Arial"/>
        </w:rPr>
      </w:pPr>
      <w:r w:rsidRPr="00DE534E">
        <w:rPr>
          <w:rFonts w:ascii="Arial" w:hAnsi="Arial" w:cs="Arial"/>
        </w:rPr>
        <w:t>заместитель начальника организационно-правового отдела;</w:t>
      </w:r>
    </w:p>
    <w:p w:rsidR="0018575C" w:rsidRPr="00DE534E" w:rsidRDefault="0018575C" w:rsidP="0018575C">
      <w:pPr>
        <w:jc w:val="both"/>
        <w:rPr>
          <w:rFonts w:ascii="Arial" w:hAnsi="Arial" w:cs="Arial"/>
        </w:rPr>
      </w:pPr>
      <w:r w:rsidRPr="00DE534E">
        <w:rPr>
          <w:rFonts w:ascii="Arial" w:hAnsi="Arial" w:cs="Arial"/>
        </w:rPr>
        <w:t>заместитель начальника отдела по управлению муниципальной собственностью и земельным отношениям;</w:t>
      </w:r>
    </w:p>
    <w:p w:rsidR="0018575C" w:rsidRPr="00DE534E" w:rsidRDefault="0018575C" w:rsidP="0018575C">
      <w:pPr>
        <w:jc w:val="both"/>
        <w:rPr>
          <w:rFonts w:ascii="Arial" w:hAnsi="Arial" w:cs="Arial"/>
          <w:b/>
        </w:rPr>
      </w:pPr>
      <w:r w:rsidRPr="00DE534E">
        <w:rPr>
          <w:rFonts w:ascii="Arial" w:hAnsi="Arial" w:cs="Arial"/>
        </w:rPr>
        <w:t>заместитель начальника сельскохозяйственного отдела.</w:t>
      </w:r>
    </w:p>
    <w:p w:rsidR="0018575C" w:rsidRPr="00DE534E" w:rsidRDefault="0018575C" w:rsidP="0018575C">
      <w:pPr>
        <w:rPr>
          <w:rFonts w:ascii="Arial" w:hAnsi="Arial" w:cs="Arial"/>
        </w:rPr>
      </w:pPr>
    </w:p>
    <w:p w:rsidR="0018575C" w:rsidRPr="00DE534E" w:rsidRDefault="0018575C" w:rsidP="0018575C">
      <w:pPr>
        <w:jc w:val="center"/>
        <w:rPr>
          <w:rFonts w:ascii="Arial" w:hAnsi="Arial" w:cs="Arial"/>
        </w:rPr>
      </w:pPr>
      <w:r w:rsidRPr="00DE534E">
        <w:rPr>
          <w:rFonts w:ascii="Arial" w:hAnsi="Arial" w:cs="Arial"/>
          <w:b/>
          <w:caps/>
        </w:rPr>
        <w:t>финансовое управление администрации Кочкуровского муниципального района</w:t>
      </w:r>
    </w:p>
    <w:p w:rsidR="0018575C" w:rsidRPr="00DE534E" w:rsidRDefault="0018575C" w:rsidP="0018575C">
      <w:pPr>
        <w:rPr>
          <w:rFonts w:ascii="Arial" w:hAnsi="Arial" w:cs="Arial"/>
        </w:rPr>
      </w:pPr>
    </w:p>
    <w:p w:rsidR="0018575C" w:rsidRPr="00DE534E" w:rsidRDefault="0018575C" w:rsidP="0018575C">
      <w:pPr>
        <w:jc w:val="center"/>
        <w:rPr>
          <w:rFonts w:ascii="Arial" w:hAnsi="Arial" w:cs="Arial"/>
          <w:b/>
        </w:rPr>
      </w:pPr>
      <w:r w:rsidRPr="00DE534E">
        <w:rPr>
          <w:rFonts w:ascii="Arial" w:hAnsi="Arial" w:cs="Arial"/>
          <w:b/>
        </w:rPr>
        <w:t>Главная группа должностей:</w:t>
      </w:r>
    </w:p>
    <w:p w:rsidR="0018575C" w:rsidRPr="00DE534E" w:rsidRDefault="0018575C" w:rsidP="0018575C">
      <w:pPr>
        <w:jc w:val="both"/>
        <w:rPr>
          <w:rFonts w:ascii="Arial" w:hAnsi="Arial" w:cs="Arial"/>
        </w:rPr>
      </w:pPr>
      <w:r w:rsidRPr="00DE534E">
        <w:rPr>
          <w:rFonts w:ascii="Arial" w:hAnsi="Arial" w:cs="Arial"/>
        </w:rPr>
        <w:t>заместитель начальника финансового управления - заведующий отделом учета и отчетности финансового управления;</w:t>
      </w:r>
    </w:p>
    <w:p w:rsidR="0018575C" w:rsidRPr="00DE534E" w:rsidRDefault="0018575C" w:rsidP="0018575C">
      <w:pPr>
        <w:jc w:val="both"/>
        <w:rPr>
          <w:rFonts w:ascii="Arial" w:hAnsi="Arial" w:cs="Arial"/>
        </w:rPr>
      </w:pPr>
      <w:r w:rsidRPr="00DE534E">
        <w:rPr>
          <w:rFonts w:ascii="Arial" w:hAnsi="Arial" w:cs="Arial"/>
        </w:rPr>
        <w:t>заместитель начальника финансового управления - заведующий бюджетным отделом финансового управления;</w:t>
      </w:r>
    </w:p>
    <w:p w:rsidR="0018575C" w:rsidRPr="00DE534E" w:rsidRDefault="0018575C" w:rsidP="0018575C">
      <w:pPr>
        <w:jc w:val="both"/>
        <w:rPr>
          <w:rFonts w:ascii="Arial" w:hAnsi="Arial" w:cs="Arial"/>
        </w:rPr>
      </w:pPr>
      <w:r w:rsidRPr="00DE534E">
        <w:rPr>
          <w:rFonts w:ascii="Arial" w:hAnsi="Arial" w:cs="Arial"/>
        </w:rPr>
        <w:t>заведующий отделом планирования и анализа доходов финансового управления.».</w:t>
      </w:r>
    </w:p>
    <w:p w:rsidR="0018575C" w:rsidRPr="00DE534E" w:rsidRDefault="0018575C" w:rsidP="0018575C">
      <w:pPr>
        <w:jc w:val="both"/>
        <w:rPr>
          <w:rFonts w:ascii="Arial" w:hAnsi="Arial" w:cs="Arial"/>
        </w:rPr>
      </w:pPr>
    </w:p>
    <w:p w:rsidR="0018575C" w:rsidRPr="00DE534E" w:rsidRDefault="0018575C" w:rsidP="0018575C">
      <w:pPr>
        <w:jc w:val="both"/>
        <w:rPr>
          <w:rFonts w:ascii="Arial" w:hAnsi="Arial" w:cs="Arial"/>
        </w:rPr>
      </w:pPr>
      <w:r w:rsidRPr="00DE534E">
        <w:rPr>
          <w:rFonts w:ascii="Arial" w:hAnsi="Arial" w:cs="Arial"/>
        </w:rPr>
        <w:tab/>
        <w:t>2. Настоящее распоряжение вступает в силу со дня его подписания и подлежит официальному опубликованию.</w:t>
      </w:r>
    </w:p>
    <w:p w:rsidR="0018575C" w:rsidRDefault="0018575C" w:rsidP="0018575C">
      <w:pPr>
        <w:rPr>
          <w:rFonts w:ascii="Arial" w:hAnsi="Arial" w:cs="Arial"/>
        </w:rPr>
      </w:pPr>
    </w:p>
    <w:p w:rsidR="0018575C" w:rsidRDefault="0018575C" w:rsidP="0018575C">
      <w:pPr>
        <w:rPr>
          <w:rFonts w:ascii="Arial" w:hAnsi="Arial" w:cs="Arial"/>
        </w:rPr>
      </w:pPr>
    </w:p>
    <w:p w:rsidR="0018575C" w:rsidRDefault="0018575C" w:rsidP="0018575C">
      <w:pPr>
        <w:rPr>
          <w:rFonts w:ascii="Arial" w:hAnsi="Arial" w:cs="Arial"/>
        </w:rPr>
      </w:pPr>
    </w:p>
    <w:p w:rsidR="0018575C" w:rsidRDefault="0018575C" w:rsidP="0018575C">
      <w:pPr>
        <w:rPr>
          <w:rFonts w:ascii="Arial" w:hAnsi="Arial" w:cs="Arial"/>
        </w:rPr>
      </w:pPr>
    </w:p>
    <w:p w:rsidR="0018575C" w:rsidRDefault="0018575C" w:rsidP="0018575C">
      <w:pPr>
        <w:rPr>
          <w:rFonts w:ascii="Arial" w:hAnsi="Arial" w:cs="Arial"/>
        </w:rPr>
      </w:pPr>
    </w:p>
    <w:p w:rsidR="0018575C" w:rsidRPr="00E608E4" w:rsidRDefault="0018575C" w:rsidP="0018575C">
      <w:pPr>
        <w:jc w:val="right"/>
        <w:rPr>
          <w:rFonts w:ascii="Arial" w:hAnsi="Arial" w:cs="Arial"/>
        </w:rPr>
      </w:pPr>
      <w:r w:rsidRPr="00E608E4">
        <w:rPr>
          <w:rFonts w:ascii="Arial" w:hAnsi="Arial" w:cs="Arial"/>
        </w:rPr>
        <w:t>Глава</w:t>
      </w:r>
    </w:p>
    <w:p w:rsidR="0018575C" w:rsidRDefault="0018575C" w:rsidP="0018575C">
      <w:pPr>
        <w:jc w:val="right"/>
        <w:rPr>
          <w:rFonts w:ascii="Arial" w:hAnsi="Arial" w:cs="Arial"/>
        </w:rPr>
      </w:pPr>
      <w:r w:rsidRPr="00E608E4">
        <w:rPr>
          <w:rFonts w:ascii="Arial" w:hAnsi="Arial" w:cs="Arial"/>
        </w:rPr>
        <w:t>Кочкуровского</w:t>
      </w:r>
      <w:r>
        <w:rPr>
          <w:rFonts w:ascii="Arial" w:hAnsi="Arial" w:cs="Arial"/>
        </w:rPr>
        <w:t xml:space="preserve"> </w:t>
      </w:r>
      <w:r w:rsidRPr="00E608E4">
        <w:rPr>
          <w:rFonts w:ascii="Arial" w:hAnsi="Arial" w:cs="Arial"/>
        </w:rPr>
        <w:t xml:space="preserve">муниципального района                                                      </w:t>
      </w:r>
    </w:p>
    <w:p w:rsidR="0018575C" w:rsidRDefault="0018575C" w:rsidP="0018575C">
      <w:pPr>
        <w:jc w:val="right"/>
        <w:rPr>
          <w:rFonts w:ascii="Arial" w:hAnsi="Arial" w:cs="Arial"/>
        </w:rPr>
      </w:pPr>
      <w:r w:rsidRPr="00E608E4">
        <w:rPr>
          <w:rFonts w:ascii="Arial" w:hAnsi="Arial" w:cs="Arial"/>
        </w:rPr>
        <w:t>С.Н.</w:t>
      </w:r>
      <w:r>
        <w:rPr>
          <w:rFonts w:ascii="Arial" w:hAnsi="Arial" w:cs="Arial"/>
        </w:rPr>
        <w:t xml:space="preserve"> </w:t>
      </w:r>
      <w:r w:rsidRPr="00E608E4">
        <w:rPr>
          <w:rFonts w:ascii="Arial" w:hAnsi="Arial" w:cs="Arial"/>
        </w:rPr>
        <w:t>Герасимова</w:t>
      </w:r>
    </w:p>
    <w:p w:rsidR="0018575C" w:rsidRPr="00A96146" w:rsidRDefault="0018575C" w:rsidP="0018575C">
      <w:pPr>
        <w:rPr>
          <w:rFonts w:ascii="Arial" w:hAnsi="Arial" w:cs="Arial"/>
        </w:rPr>
      </w:pPr>
    </w:p>
    <w:p w:rsidR="005E48F3" w:rsidRDefault="005E48F3"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Pr="00BD7468" w:rsidRDefault="0018575C" w:rsidP="0018575C">
      <w:pPr>
        <w:jc w:val="center"/>
        <w:rPr>
          <w:rFonts w:ascii="Arial" w:hAnsi="Arial" w:cs="Arial"/>
          <w:b/>
          <w:sz w:val="32"/>
          <w:szCs w:val="32"/>
        </w:rPr>
      </w:pPr>
      <w:r w:rsidRPr="00BD7468">
        <w:rPr>
          <w:rFonts w:ascii="Arial" w:hAnsi="Arial" w:cs="Arial"/>
          <w:b/>
          <w:sz w:val="32"/>
          <w:szCs w:val="32"/>
        </w:rPr>
        <w:t>РЕСПУБЛИКА МОРДОВИЯ</w:t>
      </w:r>
    </w:p>
    <w:p w:rsidR="0018575C" w:rsidRPr="00BD7468" w:rsidRDefault="0018575C" w:rsidP="0018575C">
      <w:pPr>
        <w:jc w:val="center"/>
        <w:rPr>
          <w:rFonts w:ascii="Arial" w:hAnsi="Arial" w:cs="Arial"/>
          <w:b/>
          <w:sz w:val="32"/>
          <w:szCs w:val="32"/>
        </w:rPr>
      </w:pPr>
      <w:r w:rsidRPr="00BD7468">
        <w:rPr>
          <w:rFonts w:ascii="Arial" w:hAnsi="Arial" w:cs="Arial"/>
          <w:b/>
          <w:sz w:val="32"/>
          <w:szCs w:val="32"/>
        </w:rPr>
        <w:t xml:space="preserve">АДМИНИСТРАЦИЯ КОЧКУРОВСКОГО </w:t>
      </w:r>
    </w:p>
    <w:p w:rsidR="0018575C" w:rsidRDefault="0018575C" w:rsidP="0018575C">
      <w:pPr>
        <w:jc w:val="center"/>
        <w:rPr>
          <w:rFonts w:ascii="Arial" w:hAnsi="Arial" w:cs="Arial"/>
          <w:b/>
          <w:sz w:val="32"/>
          <w:szCs w:val="32"/>
        </w:rPr>
      </w:pPr>
      <w:r w:rsidRPr="00BD7468">
        <w:rPr>
          <w:rFonts w:ascii="Arial" w:hAnsi="Arial" w:cs="Arial"/>
          <w:b/>
          <w:sz w:val="32"/>
          <w:szCs w:val="32"/>
        </w:rPr>
        <w:t>МУНИЦИПАЛЬНОГО РАЙОНА</w:t>
      </w:r>
    </w:p>
    <w:p w:rsidR="0018575C" w:rsidRPr="00BD7468" w:rsidRDefault="0018575C" w:rsidP="0018575C">
      <w:pPr>
        <w:jc w:val="center"/>
        <w:rPr>
          <w:rFonts w:ascii="Arial" w:hAnsi="Arial" w:cs="Arial"/>
          <w:b/>
          <w:sz w:val="32"/>
          <w:szCs w:val="32"/>
        </w:rPr>
      </w:pPr>
      <w:r>
        <w:rPr>
          <w:rFonts w:ascii="Arial" w:hAnsi="Arial" w:cs="Arial"/>
          <w:b/>
          <w:sz w:val="32"/>
          <w:szCs w:val="32"/>
        </w:rPr>
        <w:t>РЕСПУБЛИКИ МОРДОВИЯ</w:t>
      </w:r>
    </w:p>
    <w:p w:rsidR="0018575C" w:rsidRPr="00BD7468" w:rsidRDefault="0018575C" w:rsidP="0018575C">
      <w:pPr>
        <w:ind w:firstLine="708"/>
        <w:jc w:val="center"/>
        <w:rPr>
          <w:rFonts w:ascii="Arial" w:hAnsi="Arial" w:cs="Arial"/>
          <w:b/>
          <w:sz w:val="32"/>
          <w:szCs w:val="32"/>
        </w:rPr>
      </w:pPr>
    </w:p>
    <w:p w:rsidR="0018575C" w:rsidRDefault="0018575C" w:rsidP="0018575C">
      <w:pPr>
        <w:jc w:val="center"/>
        <w:rPr>
          <w:b/>
          <w:sz w:val="28"/>
          <w:szCs w:val="28"/>
        </w:rPr>
      </w:pPr>
    </w:p>
    <w:p w:rsidR="0018575C" w:rsidRDefault="0018575C" w:rsidP="0018575C">
      <w:pPr>
        <w:jc w:val="center"/>
        <w:rPr>
          <w:rFonts w:ascii="Arial" w:hAnsi="Arial" w:cs="Arial"/>
          <w:b/>
          <w:sz w:val="32"/>
          <w:szCs w:val="32"/>
        </w:rPr>
      </w:pPr>
      <w:r>
        <w:rPr>
          <w:rFonts w:ascii="Arial" w:hAnsi="Arial" w:cs="Arial"/>
          <w:b/>
          <w:sz w:val="32"/>
          <w:szCs w:val="32"/>
        </w:rPr>
        <w:t>РАСПОРЯЖЕНИЕ</w:t>
      </w:r>
    </w:p>
    <w:p w:rsidR="0018575C" w:rsidRDefault="0018575C" w:rsidP="0018575C">
      <w:pPr>
        <w:jc w:val="center"/>
        <w:rPr>
          <w:rFonts w:ascii="Arial" w:hAnsi="Arial" w:cs="Arial"/>
          <w:b/>
          <w:sz w:val="32"/>
          <w:szCs w:val="32"/>
        </w:rPr>
      </w:pPr>
      <w:r>
        <w:rPr>
          <w:rFonts w:ascii="Arial" w:hAnsi="Arial" w:cs="Arial"/>
          <w:b/>
          <w:sz w:val="32"/>
          <w:szCs w:val="32"/>
        </w:rPr>
        <w:t xml:space="preserve">от 29.12.2022 г.  № 415-р </w:t>
      </w:r>
    </w:p>
    <w:p w:rsidR="0018575C" w:rsidRDefault="0018575C" w:rsidP="0018575C">
      <w:pPr>
        <w:rPr>
          <w:rFonts w:ascii="Arial" w:hAnsi="Arial" w:cs="Arial"/>
          <w:b/>
          <w:sz w:val="32"/>
          <w:szCs w:val="32"/>
        </w:rPr>
      </w:pPr>
    </w:p>
    <w:p w:rsidR="0018575C" w:rsidRDefault="0018575C" w:rsidP="0018575C">
      <w:pPr>
        <w:rPr>
          <w:rFonts w:ascii="Arial" w:hAnsi="Arial" w:cs="Arial"/>
          <w:b/>
          <w:sz w:val="32"/>
          <w:szCs w:val="32"/>
        </w:rPr>
      </w:pPr>
    </w:p>
    <w:p w:rsidR="0018575C" w:rsidRDefault="0018575C" w:rsidP="0018575C">
      <w:pPr>
        <w:jc w:val="center"/>
        <w:rPr>
          <w:rFonts w:ascii="Arial" w:hAnsi="Arial" w:cs="Arial"/>
          <w:b/>
          <w:sz w:val="32"/>
          <w:szCs w:val="32"/>
        </w:rPr>
      </w:pPr>
      <w:r>
        <w:rPr>
          <w:rFonts w:ascii="Arial" w:hAnsi="Arial" w:cs="Arial"/>
          <w:b/>
          <w:sz w:val="32"/>
          <w:szCs w:val="32"/>
        </w:rPr>
        <w:t>ОБ ОБЪЯВЛЕНИИ КОНКУРСНОГО ОТБОРА НА ВКЛЮЧЕНИЕ</w:t>
      </w:r>
    </w:p>
    <w:p w:rsidR="0018575C" w:rsidRDefault="0018575C" w:rsidP="0018575C">
      <w:pPr>
        <w:jc w:val="center"/>
        <w:rPr>
          <w:rFonts w:ascii="Arial" w:hAnsi="Arial" w:cs="Arial"/>
          <w:b/>
          <w:sz w:val="32"/>
          <w:szCs w:val="32"/>
        </w:rPr>
      </w:pPr>
      <w:r>
        <w:rPr>
          <w:rFonts w:ascii="Arial" w:hAnsi="Arial" w:cs="Arial"/>
          <w:b/>
          <w:sz w:val="32"/>
          <w:szCs w:val="32"/>
        </w:rPr>
        <w:t xml:space="preserve"> В КАДРОВЫЙ РЕЗЕРВ РУКОВОДИТЕЛЕЙ  ОБЩЕОБРАЗОВАТЕЛЬНЫХ ОРГАНИЗАЦИЙ КОЧКУРОВСКОГО МУНИЦИПАЛЬНОГО РАЙОНА РЕСПУБЛИКИ МОРДОВИЯ</w:t>
      </w:r>
    </w:p>
    <w:p w:rsidR="0018575C" w:rsidRDefault="0018575C" w:rsidP="0018575C">
      <w:pPr>
        <w:jc w:val="center"/>
        <w:rPr>
          <w:rFonts w:ascii="Arial" w:hAnsi="Arial" w:cs="Arial"/>
          <w:b/>
          <w:sz w:val="32"/>
          <w:szCs w:val="32"/>
        </w:rPr>
      </w:pPr>
      <w:r>
        <w:rPr>
          <w:rFonts w:ascii="Arial" w:hAnsi="Arial" w:cs="Arial"/>
          <w:b/>
          <w:sz w:val="32"/>
          <w:szCs w:val="32"/>
        </w:rPr>
        <w:t xml:space="preserve"> В 2023 ГОДУ</w:t>
      </w:r>
    </w:p>
    <w:p w:rsidR="0018575C" w:rsidRDefault="0018575C" w:rsidP="0018575C">
      <w:pPr>
        <w:jc w:val="center"/>
        <w:rPr>
          <w:rFonts w:ascii="Arial" w:hAnsi="Arial" w:cs="Arial"/>
          <w:b/>
          <w:sz w:val="32"/>
          <w:szCs w:val="32"/>
        </w:rPr>
      </w:pPr>
    </w:p>
    <w:p w:rsidR="0018575C" w:rsidRPr="004C1023" w:rsidRDefault="0018575C" w:rsidP="0018575C">
      <w:pPr>
        <w:jc w:val="both"/>
        <w:rPr>
          <w:rFonts w:ascii="Arial" w:hAnsi="Arial" w:cs="Arial"/>
        </w:rPr>
      </w:pPr>
      <w:r>
        <w:rPr>
          <w:b/>
          <w:sz w:val="28"/>
          <w:szCs w:val="28"/>
        </w:rPr>
        <w:tab/>
      </w:r>
      <w:r w:rsidRPr="004C1023">
        <w:rPr>
          <w:rFonts w:ascii="Arial" w:hAnsi="Arial" w:cs="Arial"/>
        </w:rPr>
        <w:t>В</w:t>
      </w:r>
      <w:r>
        <w:rPr>
          <w:rFonts w:ascii="Arial" w:hAnsi="Arial" w:cs="Arial"/>
        </w:rPr>
        <w:t xml:space="preserve"> соответствии с Положением  о формировании, подготовке и использовании кадрового резерва руководителей общеобразовательных организаций Кочкуровского муниципального района Республики Мордовия, утвержденным </w:t>
      </w:r>
      <w:r w:rsidRPr="004C1023">
        <w:rPr>
          <w:rFonts w:ascii="Arial" w:hAnsi="Arial" w:cs="Arial"/>
        </w:rPr>
        <w:t xml:space="preserve"> постановлением администрации Кочкуровского муниципального района от </w:t>
      </w:r>
      <w:r>
        <w:rPr>
          <w:rFonts w:ascii="Arial" w:hAnsi="Arial" w:cs="Arial"/>
        </w:rPr>
        <w:t>16.12.2022</w:t>
      </w:r>
      <w:r w:rsidRPr="004C1023">
        <w:rPr>
          <w:rFonts w:ascii="Arial" w:hAnsi="Arial" w:cs="Arial"/>
        </w:rPr>
        <w:t xml:space="preserve"> года №</w:t>
      </w:r>
      <w:r>
        <w:rPr>
          <w:rFonts w:ascii="Arial" w:hAnsi="Arial" w:cs="Arial"/>
        </w:rPr>
        <w:t xml:space="preserve"> 797-п</w:t>
      </w:r>
      <w:r w:rsidRPr="004C1023">
        <w:rPr>
          <w:rFonts w:ascii="Arial" w:hAnsi="Arial" w:cs="Arial"/>
        </w:rPr>
        <w:t xml:space="preserve"> «</w:t>
      </w:r>
      <w:r>
        <w:rPr>
          <w:rFonts w:ascii="Arial" w:hAnsi="Arial" w:cs="Arial"/>
        </w:rPr>
        <w:t>О формировании, подготовке и использовании кадрового резерва руководителей общеобразовательных организаций Кочкуровского муниципального района Республики Мордовия»</w:t>
      </w:r>
      <w:r w:rsidRPr="004C1023">
        <w:rPr>
          <w:rFonts w:ascii="Arial" w:hAnsi="Arial" w:cs="Arial"/>
        </w:rPr>
        <w:t>:</w:t>
      </w:r>
    </w:p>
    <w:p w:rsidR="0018575C" w:rsidRPr="004C1023" w:rsidRDefault="0018575C" w:rsidP="0018575C">
      <w:pPr>
        <w:jc w:val="both"/>
        <w:rPr>
          <w:rFonts w:ascii="Arial" w:hAnsi="Arial" w:cs="Arial"/>
        </w:rPr>
      </w:pPr>
      <w:r w:rsidRPr="004C1023">
        <w:rPr>
          <w:rFonts w:ascii="Arial" w:hAnsi="Arial" w:cs="Arial"/>
        </w:rPr>
        <w:t xml:space="preserve"> </w:t>
      </w:r>
    </w:p>
    <w:p w:rsidR="0018575C" w:rsidRDefault="0018575C" w:rsidP="0018575C">
      <w:pPr>
        <w:ind w:firstLine="348"/>
        <w:jc w:val="both"/>
        <w:rPr>
          <w:rFonts w:ascii="Arial" w:hAnsi="Arial" w:cs="Arial"/>
        </w:rPr>
      </w:pPr>
      <w:r w:rsidRPr="004C1023">
        <w:rPr>
          <w:rFonts w:ascii="Arial" w:hAnsi="Arial" w:cs="Arial"/>
        </w:rPr>
        <w:t>1.</w:t>
      </w:r>
      <w:r>
        <w:rPr>
          <w:rFonts w:ascii="Arial" w:hAnsi="Arial" w:cs="Arial"/>
        </w:rPr>
        <w:t> Объявить с 9 января 2023 года конкурсный отбор на включение в кадровый резерв руководителей общеобразовательных организаций Кочкуровского муниципального района Республики Мордовия в 2023 году.</w:t>
      </w:r>
    </w:p>
    <w:p w:rsidR="0018575C" w:rsidRDefault="0018575C" w:rsidP="0018575C">
      <w:pPr>
        <w:ind w:firstLine="348"/>
        <w:jc w:val="both"/>
        <w:rPr>
          <w:rFonts w:ascii="Arial" w:hAnsi="Arial" w:cs="Arial"/>
        </w:rPr>
      </w:pPr>
      <w:r>
        <w:rPr>
          <w:rFonts w:ascii="Arial" w:hAnsi="Arial" w:cs="Arial"/>
        </w:rPr>
        <w:t>2. Утвердить состав конкурсной комиссии администрации Кочкуровского муниципального района по проведению</w:t>
      </w:r>
      <w:r w:rsidRPr="004A2087">
        <w:rPr>
          <w:rFonts w:ascii="Arial" w:hAnsi="Arial" w:cs="Arial"/>
        </w:rPr>
        <w:t xml:space="preserve"> </w:t>
      </w:r>
      <w:r>
        <w:rPr>
          <w:rFonts w:ascii="Arial" w:hAnsi="Arial" w:cs="Arial"/>
        </w:rPr>
        <w:t>конкурсного отбора на включение в кадровый резерв руководителей общеобразовательных организаций Кочкуровского муниципального района Республики Мордовия в соответствии с Приложением.</w:t>
      </w:r>
    </w:p>
    <w:p w:rsidR="0018575C" w:rsidRDefault="0018575C" w:rsidP="0018575C">
      <w:pPr>
        <w:ind w:firstLine="348"/>
        <w:jc w:val="both"/>
        <w:rPr>
          <w:rFonts w:ascii="Arial" w:hAnsi="Arial" w:cs="Arial"/>
        </w:rPr>
      </w:pPr>
      <w:r>
        <w:rPr>
          <w:rFonts w:ascii="Arial" w:hAnsi="Arial" w:cs="Arial"/>
        </w:rPr>
        <w:t xml:space="preserve">3. Обеспечить проведение </w:t>
      </w:r>
      <w:r w:rsidRPr="004A2087">
        <w:rPr>
          <w:rFonts w:ascii="Arial" w:hAnsi="Arial" w:cs="Arial"/>
        </w:rPr>
        <w:t>конкурсного отбора на включение в кадровый резерв руководителей общеобразовательных организаций Кочкуровского муниципального района Республики Мордовия</w:t>
      </w:r>
      <w:r>
        <w:rPr>
          <w:rFonts w:ascii="Arial" w:hAnsi="Arial" w:cs="Arial"/>
        </w:rPr>
        <w:t xml:space="preserve"> в соответствии со сроками, установленными  Положением  о формировании, подготовке и использовании кадрового резерва руководителей общеобразовательных организаций Кочкуровского муниципального района Республики Мордовия, утвержденным </w:t>
      </w:r>
      <w:r w:rsidRPr="004C1023">
        <w:rPr>
          <w:rFonts w:ascii="Arial" w:hAnsi="Arial" w:cs="Arial"/>
        </w:rPr>
        <w:t xml:space="preserve"> постановлением администрации Кочкуровского муниципального района от </w:t>
      </w:r>
      <w:r>
        <w:rPr>
          <w:rFonts w:ascii="Arial" w:hAnsi="Arial" w:cs="Arial"/>
        </w:rPr>
        <w:t>16.12.2022</w:t>
      </w:r>
      <w:r w:rsidRPr="004C1023">
        <w:rPr>
          <w:rFonts w:ascii="Arial" w:hAnsi="Arial" w:cs="Arial"/>
        </w:rPr>
        <w:t xml:space="preserve"> года №</w:t>
      </w:r>
      <w:r>
        <w:rPr>
          <w:rFonts w:ascii="Arial" w:hAnsi="Arial" w:cs="Arial"/>
        </w:rPr>
        <w:t xml:space="preserve"> 797-п</w:t>
      </w:r>
      <w:r w:rsidRPr="004C1023">
        <w:rPr>
          <w:rFonts w:ascii="Arial" w:hAnsi="Arial" w:cs="Arial"/>
        </w:rPr>
        <w:t xml:space="preserve"> «</w:t>
      </w:r>
      <w:r>
        <w:rPr>
          <w:rFonts w:ascii="Arial" w:hAnsi="Arial" w:cs="Arial"/>
        </w:rPr>
        <w:t>О формировании, подготовке и использовании кадрового резерва руководителей общеобразовательных организаций Кочкуровского муниципального района Республики Мордовия»</w:t>
      </w:r>
    </w:p>
    <w:p w:rsidR="0018575C" w:rsidRPr="00485A9B" w:rsidRDefault="0018575C" w:rsidP="0018575C">
      <w:pPr>
        <w:autoSpaceDE w:val="0"/>
        <w:autoSpaceDN w:val="0"/>
        <w:adjustRightInd w:val="0"/>
        <w:ind w:firstLine="348"/>
        <w:jc w:val="both"/>
        <w:rPr>
          <w:rFonts w:ascii="Arial" w:hAnsi="Arial" w:cs="Arial"/>
        </w:rPr>
      </w:pPr>
      <w:r>
        <w:rPr>
          <w:rFonts w:ascii="Arial" w:eastAsia="Calibri" w:hAnsi="Arial" w:cs="Arial"/>
          <w:lang w:eastAsia="en-US"/>
        </w:rPr>
        <w:lastRenderedPageBreak/>
        <w:t>4</w:t>
      </w:r>
      <w:r w:rsidRPr="00485A9B">
        <w:rPr>
          <w:rFonts w:ascii="Arial" w:eastAsia="Calibri" w:hAnsi="Arial" w:cs="Arial"/>
          <w:lang w:eastAsia="en-US"/>
        </w:rPr>
        <w:t>. Контроль за исполнением</w:t>
      </w:r>
      <w:r>
        <w:rPr>
          <w:rFonts w:ascii="Arial" w:eastAsia="Calibri" w:hAnsi="Arial" w:cs="Arial"/>
          <w:lang w:eastAsia="en-US"/>
        </w:rPr>
        <w:t xml:space="preserve"> настоящего распоряжен</w:t>
      </w:r>
      <w:r w:rsidRPr="00485A9B">
        <w:rPr>
          <w:rFonts w:ascii="Arial" w:eastAsia="Calibri" w:hAnsi="Arial" w:cs="Arial"/>
          <w:lang w:eastAsia="en-US"/>
        </w:rPr>
        <w:t xml:space="preserve">ия возложить на заместителя главы – начальника Управления по социальной работе администрации Кочкуровского муниципального района Республики Мордовия Тимошкину С.Н. </w:t>
      </w:r>
    </w:p>
    <w:p w:rsidR="0018575C" w:rsidRPr="004C1023" w:rsidRDefault="0018575C" w:rsidP="0018575C">
      <w:pPr>
        <w:ind w:firstLine="348"/>
        <w:jc w:val="both"/>
        <w:rPr>
          <w:rFonts w:ascii="Arial" w:hAnsi="Arial" w:cs="Arial"/>
        </w:rPr>
      </w:pPr>
      <w:r>
        <w:rPr>
          <w:rFonts w:ascii="Arial" w:hAnsi="Arial" w:cs="Arial"/>
        </w:rPr>
        <w:t>5</w:t>
      </w:r>
      <w:r w:rsidRPr="004C1023">
        <w:rPr>
          <w:rFonts w:ascii="Arial" w:hAnsi="Arial" w:cs="Arial"/>
        </w:rPr>
        <w:t>.</w:t>
      </w:r>
      <w:r>
        <w:rPr>
          <w:rFonts w:ascii="Arial" w:hAnsi="Arial" w:cs="Arial"/>
        </w:rPr>
        <w:t> </w:t>
      </w:r>
      <w:r w:rsidRPr="004C1023">
        <w:rPr>
          <w:rFonts w:ascii="Arial" w:hAnsi="Arial" w:cs="Arial"/>
        </w:rPr>
        <w:t>Настоящее распоряжение вступает в силу со дня</w:t>
      </w:r>
      <w:r>
        <w:rPr>
          <w:rFonts w:ascii="Arial" w:hAnsi="Arial" w:cs="Arial"/>
        </w:rPr>
        <w:t xml:space="preserve"> его подписания и подлежит официальному опубликованию</w:t>
      </w:r>
      <w:r w:rsidRPr="004C1023">
        <w:rPr>
          <w:rFonts w:ascii="Arial" w:hAnsi="Arial" w:cs="Arial"/>
        </w:rPr>
        <w:t>.</w:t>
      </w:r>
    </w:p>
    <w:p w:rsidR="0018575C" w:rsidRDefault="0018575C" w:rsidP="0018575C">
      <w:pPr>
        <w:jc w:val="both"/>
        <w:rPr>
          <w:sz w:val="28"/>
          <w:szCs w:val="28"/>
        </w:rPr>
      </w:pPr>
      <w:r>
        <w:rPr>
          <w:sz w:val="28"/>
          <w:szCs w:val="28"/>
        </w:rPr>
        <w:tab/>
      </w:r>
    </w:p>
    <w:p w:rsidR="0018575C" w:rsidRPr="00844D9B" w:rsidRDefault="0018575C" w:rsidP="0018575C">
      <w:pPr>
        <w:autoSpaceDE w:val="0"/>
        <w:jc w:val="right"/>
        <w:rPr>
          <w:rFonts w:ascii="Arial" w:hAnsi="Arial" w:cs="Arial"/>
        </w:rPr>
      </w:pPr>
      <w:r>
        <w:rPr>
          <w:sz w:val="28"/>
          <w:szCs w:val="28"/>
        </w:rPr>
        <w:t xml:space="preserve">  </w:t>
      </w:r>
      <w:r w:rsidRPr="00844D9B">
        <w:rPr>
          <w:rFonts w:ascii="Arial" w:hAnsi="Arial" w:cs="Arial"/>
        </w:rPr>
        <w:t xml:space="preserve">Глава </w:t>
      </w:r>
    </w:p>
    <w:p w:rsidR="0018575C" w:rsidRDefault="0018575C" w:rsidP="0018575C">
      <w:pPr>
        <w:autoSpaceDE w:val="0"/>
        <w:jc w:val="right"/>
        <w:rPr>
          <w:rFonts w:ascii="Arial" w:hAnsi="Arial" w:cs="Arial"/>
        </w:rPr>
      </w:pPr>
      <w:r>
        <w:rPr>
          <w:rFonts w:ascii="Arial" w:hAnsi="Arial" w:cs="Arial"/>
        </w:rPr>
        <w:t xml:space="preserve">                                                      </w:t>
      </w:r>
      <w:r>
        <w:rPr>
          <w:rFonts w:ascii="Arial" w:hAnsi="Arial" w:cs="Arial"/>
        </w:rPr>
        <w:t xml:space="preserve">         </w:t>
      </w:r>
      <w:r>
        <w:rPr>
          <w:rFonts w:ascii="Arial" w:hAnsi="Arial" w:cs="Arial"/>
        </w:rPr>
        <w:t xml:space="preserve"> </w:t>
      </w:r>
      <w:r w:rsidRPr="00844D9B">
        <w:rPr>
          <w:rFonts w:ascii="Arial" w:hAnsi="Arial" w:cs="Arial"/>
        </w:rPr>
        <w:t>Кочкуровского</w:t>
      </w:r>
      <w:r>
        <w:rPr>
          <w:rFonts w:ascii="Arial" w:hAnsi="Arial" w:cs="Arial"/>
        </w:rPr>
        <w:t xml:space="preserve"> </w:t>
      </w:r>
      <w:r w:rsidRPr="00844D9B">
        <w:rPr>
          <w:rFonts w:ascii="Arial" w:hAnsi="Arial" w:cs="Arial"/>
        </w:rPr>
        <w:t xml:space="preserve">муниципального района                                                            </w:t>
      </w:r>
      <w:r>
        <w:rPr>
          <w:rFonts w:ascii="Arial" w:hAnsi="Arial" w:cs="Arial"/>
        </w:rPr>
        <w:t xml:space="preserve">                 </w:t>
      </w:r>
      <w:r w:rsidRPr="00844D9B">
        <w:rPr>
          <w:rFonts w:ascii="Arial" w:hAnsi="Arial" w:cs="Arial"/>
        </w:rPr>
        <w:t xml:space="preserve">     </w:t>
      </w:r>
      <w:r>
        <w:rPr>
          <w:rFonts w:ascii="Arial" w:hAnsi="Arial" w:cs="Arial"/>
        </w:rPr>
        <w:t xml:space="preserve">                </w:t>
      </w:r>
    </w:p>
    <w:p w:rsidR="0018575C" w:rsidRPr="00844D9B" w:rsidRDefault="0018575C" w:rsidP="0018575C">
      <w:pPr>
        <w:autoSpaceDE w:val="0"/>
        <w:jc w:val="right"/>
        <w:rPr>
          <w:rFonts w:ascii="Arial" w:hAnsi="Arial" w:cs="Arial"/>
        </w:rPr>
      </w:pPr>
      <w:r>
        <w:rPr>
          <w:rFonts w:ascii="Arial" w:hAnsi="Arial" w:cs="Arial"/>
        </w:rPr>
        <w:t xml:space="preserve">                                                                                          </w:t>
      </w:r>
      <w:r>
        <w:rPr>
          <w:rFonts w:ascii="Arial" w:hAnsi="Arial" w:cs="Arial"/>
        </w:rPr>
        <w:t xml:space="preserve">        </w:t>
      </w:r>
      <w:r>
        <w:rPr>
          <w:rFonts w:ascii="Arial" w:hAnsi="Arial" w:cs="Arial"/>
        </w:rPr>
        <w:t xml:space="preserve"> </w:t>
      </w:r>
      <w:r w:rsidRPr="00844D9B">
        <w:rPr>
          <w:rFonts w:ascii="Arial" w:hAnsi="Arial" w:cs="Arial"/>
        </w:rPr>
        <w:t>С.Н. Герасимова</w:t>
      </w: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Default="0018575C" w:rsidP="0018575C">
      <w:pPr>
        <w:spacing w:line="276" w:lineRule="auto"/>
        <w:jc w:val="right"/>
        <w:rPr>
          <w:rFonts w:ascii="Arial" w:eastAsia="Calibri" w:hAnsi="Arial" w:cs="Arial"/>
          <w:bCs/>
        </w:rPr>
      </w:pPr>
    </w:p>
    <w:p w:rsidR="0018575C" w:rsidRPr="007D5883" w:rsidRDefault="0018575C" w:rsidP="0018575C">
      <w:pPr>
        <w:spacing w:line="276" w:lineRule="auto"/>
        <w:jc w:val="right"/>
        <w:rPr>
          <w:rFonts w:ascii="Arial" w:eastAsia="Calibri" w:hAnsi="Arial" w:cs="Arial"/>
          <w:bCs/>
        </w:rPr>
      </w:pPr>
      <w:r w:rsidRPr="007D5883">
        <w:rPr>
          <w:rFonts w:ascii="Arial" w:eastAsia="Calibri" w:hAnsi="Arial" w:cs="Arial"/>
          <w:bCs/>
        </w:rPr>
        <w:lastRenderedPageBreak/>
        <w:t xml:space="preserve">ПРИЛОЖЕНИЕ </w:t>
      </w:r>
    </w:p>
    <w:p w:rsidR="0018575C" w:rsidRPr="00784DDF" w:rsidRDefault="0018575C" w:rsidP="0018575C">
      <w:pPr>
        <w:jc w:val="right"/>
        <w:rPr>
          <w:rFonts w:ascii="Arial" w:hAnsi="Arial" w:cs="Arial"/>
        </w:rPr>
      </w:pPr>
      <w:r w:rsidRPr="00784DDF">
        <w:rPr>
          <w:rFonts w:ascii="Arial" w:hAnsi="Arial" w:cs="Arial"/>
        </w:rPr>
        <w:t xml:space="preserve">                                                           к </w:t>
      </w:r>
      <w:r>
        <w:rPr>
          <w:rFonts w:ascii="Arial" w:hAnsi="Arial" w:cs="Arial"/>
        </w:rPr>
        <w:t>распоряжен</w:t>
      </w:r>
      <w:r w:rsidRPr="00784DDF">
        <w:rPr>
          <w:rFonts w:ascii="Arial" w:hAnsi="Arial" w:cs="Arial"/>
        </w:rPr>
        <w:t xml:space="preserve">ию администрации Кочкуровского    </w:t>
      </w:r>
    </w:p>
    <w:p w:rsidR="0018575C" w:rsidRPr="00784DDF" w:rsidRDefault="0018575C" w:rsidP="0018575C">
      <w:pPr>
        <w:ind w:left="3402"/>
        <w:jc w:val="right"/>
        <w:rPr>
          <w:rFonts w:ascii="Arial" w:hAnsi="Arial" w:cs="Arial"/>
        </w:rPr>
      </w:pPr>
      <w:r w:rsidRPr="00784DDF">
        <w:rPr>
          <w:rFonts w:ascii="Arial" w:hAnsi="Arial" w:cs="Arial"/>
        </w:rPr>
        <w:t xml:space="preserve">         муниципального района Республики Мордовия</w:t>
      </w:r>
    </w:p>
    <w:p w:rsidR="0018575C" w:rsidRPr="00784DDF" w:rsidRDefault="0018575C" w:rsidP="0018575C">
      <w:pPr>
        <w:jc w:val="right"/>
        <w:rPr>
          <w:rFonts w:ascii="Arial" w:hAnsi="Arial" w:cs="Arial"/>
        </w:rPr>
      </w:pPr>
      <w:r w:rsidRPr="00784DDF">
        <w:rPr>
          <w:rFonts w:ascii="Arial" w:hAnsi="Arial" w:cs="Arial"/>
        </w:rPr>
        <w:t xml:space="preserve">                                                                                          от </w:t>
      </w:r>
      <w:r>
        <w:rPr>
          <w:rFonts w:ascii="Arial" w:hAnsi="Arial" w:cs="Arial"/>
        </w:rPr>
        <w:t>29.12.</w:t>
      </w:r>
      <w:r w:rsidRPr="00784DDF">
        <w:rPr>
          <w:rFonts w:ascii="Arial" w:hAnsi="Arial" w:cs="Arial"/>
        </w:rPr>
        <w:t>2022 г. №</w:t>
      </w:r>
      <w:r>
        <w:rPr>
          <w:rFonts w:ascii="Arial" w:hAnsi="Arial" w:cs="Arial"/>
        </w:rPr>
        <w:t xml:space="preserve"> 415-р</w:t>
      </w:r>
    </w:p>
    <w:p w:rsidR="0018575C" w:rsidRPr="00784DDF" w:rsidRDefault="0018575C" w:rsidP="0018575C">
      <w:pPr>
        <w:widowControl w:val="0"/>
        <w:shd w:val="clear" w:color="auto" w:fill="FFFFFF"/>
        <w:ind w:firstLine="709"/>
        <w:jc w:val="center"/>
        <w:rPr>
          <w:rFonts w:ascii="Arial" w:hAnsi="Arial" w:cs="Arial"/>
        </w:rPr>
      </w:pPr>
    </w:p>
    <w:p w:rsidR="0018575C" w:rsidRPr="00784DDF" w:rsidRDefault="0018575C" w:rsidP="0018575C">
      <w:pPr>
        <w:spacing w:after="200" w:line="276" w:lineRule="auto"/>
        <w:jc w:val="center"/>
        <w:rPr>
          <w:rFonts w:ascii="Arial" w:eastAsia="Calibri" w:hAnsi="Arial" w:cs="Arial"/>
          <w:bCs/>
          <w:sz w:val="32"/>
          <w:szCs w:val="32"/>
        </w:rPr>
      </w:pPr>
    </w:p>
    <w:p w:rsidR="0018575C" w:rsidRPr="007D5883" w:rsidRDefault="0018575C" w:rsidP="0018575C">
      <w:pPr>
        <w:spacing w:line="276" w:lineRule="auto"/>
        <w:jc w:val="center"/>
        <w:rPr>
          <w:rFonts w:ascii="Arial" w:eastAsia="Calibri" w:hAnsi="Arial" w:cs="Arial"/>
          <w:b/>
          <w:bCs/>
          <w:sz w:val="28"/>
          <w:szCs w:val="28"/>
        </w:rPr>
      </w:pPr>
      <w:r w:rsidRPr="007D5883">
        <w:rPr>
          <w:rFonts w:ascii="Arial" w:eastAsia="Calibri" w:hAnsi="Arial" w:cs="Arial"/>
          <w:b/>
          <w:bCs/>
          <w:sz w:val="28"/>
          <w:szCs w:val="28"/>
        </w:rPr>
        <w:t>СОСТАВ КОНКУРСНОЙ КОМИССИИ АДМИНИСТРАЦИИ КОЧКУРОВСКОГО МУНИЦИПАЛЬНОГО РАЙОНА ПО ПРОВЕДЕНИЮ КОНКУРСНОГО ОТБОРА НА ВКЛЮЧЕНИЕ В КАДРОВЫЙ РЕЗЕРВ РУКОВОДИТЕЛЕЙ ОБЩЕОБРАЗОВАТЕЛЬНЫХ ОРГАНИЗАЦИЙ КОЧКУРОВСКОГО МУНИЦИПАЛЬНОГО РАЙОНА РЕСПУБЛИКИ МОРДОВИЯ</w:t>
      </w:r>
    </w:p>
    <w:p w:rsidR="0018575C" w:rsidRPr="00784DDF" w:rsidRDefault="0018575C" w:rsidP="0018575C">
      <w:pPr>
        <w:spacing w:after="200" w:line="276" w:lineRule="auto"/>
        <w:jc w:val="center"/>
        <w:rPr>
          <w:rFonts w:ascii="Arial" w:eastAsia="Calibri" w:hAnsi="Arial" w:cs="Arial"/>
          <w:b/>
          <w:bCs/>
        </w:rPr>
      </w:pPr>
    </w:p>
    <w:p w:rsidR="0018575C" w:rsidRPr="00784DDF" w:rsidRDefault="0018575C" w:rsidP="0018575C">
      <w:pPr>
        <w:spacing w:after="200" w:line="276" w:lineRule="auto"/>
        <w:ind w:firstLine="567"/>
        <w:contextualSpacing/>
        <w:jc w:val="both"/>
        <w:rPr>
          <w:rFonts w:ascii="Arial" w:eastAsia="Calibri" w:hAnsi="Arial" w:cs="Arial"/>
          <w:bCs/>
        </w:rPr>
      </w:pPr>
      <w:r>
        <w:rPr>
          <w:rFonts w:ascii="Arial" w:eastAsia="Calibri" w:hAnsi="Arial" w:cs="Arial"/>
          <w:bCs/>
        </w:rPr>
        <w:t xml:space="preserve">1. </w:t>
      </w:r>
      <w:r w:rsidRPr="00784DDF">
        <w:rPr>
          <w:rFonts w:ascii="Arial" w:eastAsia="Calibri" w:hAnsi="Arial" w:cs="Arial"/>
          <w:bCs/>
        </w:rPr>
        <w:t>Тимошкина С.Н</w:t>
      </w:r>
      <w:r>
        <w:rPr>
          <w:rFonts w:ascii="Arial" w:eastAsia="Calibri" w:hAnsi="Arial" w:cs="Arial"/>
          <w:bCs/>
        </w:rPr>
        <w:t xml:space="preserve"> -</w:t>
      </w:r>
      <w:r w:rsidRPr="00784DDF">
        <w:rPr>
          <w:rFonts w:ascii="Arial" w:eastAsia="Calibri" w:hAnsi="Arial" w:cs="Arial"/>
          <w:bCs/>
        </w:rPr>
        <w:t xml:space="preserve"> </w:t>
      </w:r>
      <w:r>
        <w:rPr>
          <w:rFonts w:ascii="Arial" w:eastAsia="Calibri" w:hAnsi="Arial" w:cs="Arial"/>
          <w:bCs/>
        </w:rPr>
        <w:t>н</w:t>
      </w:r>
      <w:r w:rsidRPr="00784DDF">
        <w:rPr>
          <w:rFonts w:ascii="Arial" w:eastAsia="Calibri" w:hAnsi="Arial" w:cs="Arial"/>
          <w:bCs/>
        </w:rPr>
        <w:t>ачальник Управления по социальной работе администрации Кочкуровского муниципальн</w:t>
      </w:r>
      <w:r>
        <w:rPr>
          <w:rFonts w:ascii="Arial" w:eastAsia="Calibri" w:hAnsi="Arial" w:cs="Arial"/>
          <w:bCs/>
        </w:rPr>
        <w:t xml:space="preserve">ого района Республики Мордовия, </w:t>
      </w:r>
      <w:r w:rsidRPr="00784DDF">
        <w:rPr>
          <w:rFonts w:ascii="Arial" w:eastAsia="Calibri" w:hAnsi="Arial" w:cs="Arial"/>
          <w:bCs/>
        </w:rPr>
        <w:t>председатель конкурсной комиссии;</w:t>
      </w:r>
    </w:p>
    <w:p w:rsidR="0018575C" w:rsidRDefault="0018575C" w:rsidP="0018575C">
      <w:pPr>
        <w:spacing w:after="200" w:line="276" w:lineRule="auto"/>
        <w:contextualSpacing/>
        <w:jc w:val="both"/>
        <w:rPr>
          <w:rFonts w:ascii="Arial" w:eastAsia="Calibri" w:hAnsi="Arial" w:cs="Arial"/>
          <w:bCs/>
        </w:rPr>
      </w:pPr>
      <w:r>
        <w:rPr>
          <w:rFonts w:ascii="Arial" w:eastAsia="Calibri" w:hAnsi="Arial" w:cs="Arial"/>
          <w:bCs/>
        </w:rPr>
        <w:t>   2. Червякова Т.И.  -</w:t>
      </w:r>
      <w:r w:rsidRPr="00784DDF">
        <w:rPr>
          <w:rFonts w:ascii="Arial" w:eastAsia="Calibri" w:hAnsi="Arial" w:cs="Arial"/>
          <w:bCs/>
        </w:rPr>
        <w:t xml:space="preserve"> </w:t>
      </w:r>
      <w:r>
        <w:rPr>
          <w:rFonts w:ascii="Arial" w:eastAsia="Calibri" w:hAnsi="Arial" w:cs="Arial"/>
          <w:bCs/>
        </w:rPr>
        <w:t>д</w:t>
      </w:r>
      <w:r w:rsidRPr="00784DDF">
        <w:rPr>
          <w:rFonts w:ascii="Arial" w:eastAsia="Calibri" w:hAnsi="Arial" w:cs="Arial"/>
          <w:bCs/>
        </w:rPr>
        <w:t>иректор муниципального казенного учреждения «Центр информационно-методического и технического обеспечения муниципальных учреждений» Кочкур</w:t>
      </w:r>
      <w:r>
        <w:rPr>
          <w:rFonts w:ascii="Arial" w:eastAsia="Calibri" w:hAnsi="Arial" w:cs="Arial"/>
          <w:bCs/>
        </w:rPr>
        <w:t xml:space="preserve">овского муниципального района, </w:t>
      </w:r>
      <w:r w:rsidRPr="00784DDF">
        <w:rPr>
          <w:rFonts w:ascii="Arial" w:eastAsia="Calibri" w:hAnsi="Arial" w:cs="Arial"/>
          <w:bCs/>
        </w:rPr>
        <w:t xml:space="preserve"> </w:t>
      </w:r>
      <w:r>
        <w:rPr>
          <w:rFonts w:ascii="Arial" w:eastAsia="Calibri" w:hAnsi="Arial" w:cs="Arial"/>
          <w:bCs/>
        </w:rPr>
        <w:t xml:space="preserve">заместитель председателя </w:t>
      </w:r>
      <w:r w:rsidRPr="00784DDF">
        <w:rPr>
          <w:rFonts w:ascii="Arial" w:eastAsia="Calibri" w:hAnsi="Arial" w:cs="Arial"/>
          <w:bCs/>
        </w:rPr>
        <w:t>конкурсной комиссии;</w:t>
      </w:r>
    </w:p>
    <w:p w:rsidR="0018575C" w:rsidRDefault="0018575C" w:rsidP="0018575C">
      <w:pPr>
        <w:spacing w:line="276" w:lineRule="auto"/>
        <w:ind w:firstLine="567"/>
        <w:jc w:val="both"/>
        <w:rPr>
          <w:rFonts w:ascii="Arial" w:eastAsia="Calibri" w:hAnsi="Arial" w:cs="Arial"/>
          <w:bCs/>
        </w:rPr>
      </w:pPr>
      <w:r>
        <w:rPr>
          <w:rFonts w:ascii="Arial" w:eastAsia="Calibri" w:hAnsi="Arial" w:cs="Arial"/>
          <w:bCs/>
        </w:rPr>
        <w:t>3. Адмайкина Н.Н- заместитель д</w:t>
      </w:r>
      <w:r w:rsidRPr="00991DDA">
        <w:rPr>
          <w:rFonts w:ascii="Arial" w:eastAsia="Calibri" w:hAnsi="Arial" w:cs="Arial"/>
          <w:bCs/>
        </w:rPr>
        <w:t>иректор</w:t>
      </w:r>
      <w:r>
        <w:rPr>
          <w:rFonts w:ascii="Arial" w:eastAsia="Calibri" w:hAnsi="Arial" w:cs="Arial"/>
          <w:bCs/>
        </w:rPr>
        <w:t>а</w:t>
      </w:r>
      <w:r w:rsidRPr="00991DDA">
        <w:rPr>
          <w:rFonts w:ascii="Arial" w:eastAsia="Calibri" w:hAnsi="Arial" w:cs="Arial"/>
          <w:bCs/>
        </w:rPr>
        <w:t xml:space="preserve"> муниципального казенного учреждения «Центр информационно-методического и технического обеспечения муниципальных учреждений» Кочкур</w:t>
      </w:r>
      <w:r>
        <w:rPr>
          <w:rFonts w:ascii="Arial" w:eastAsia="Calibri" w:hAnsi="Arial" w:cs="Arial"/>
          <w:bCs/>
        </w:rPr>
        <w:t xml:space="preserve">овского муниципального района, </w:t>
      </w:r>
      <w:r w:rsidRPr="00991DDA">
        <w:rPr>
          <w:rFonts w:ascii="Arial" w:eastAsia="Calibri" w:hAnsi="Arial" w:cs="Arial"/>
          <w:bCs/>
        </w:rPr>
        <w:t xml:space="preserve"> секретарь конкурсной комиссии;</w:t>
      </w:r>
    </w:p>
    <w:p w:rsidR="0018575C" w:rsidRPr="00784DDF" w:rsidRDefault="0018575C" w:rsidP="0018575C">
      <w:pPr>
        <w:spacing w:after="200" w:line="276" w:lineRule="auto"/>
        <w:ind w:firstLine="567"/>
        <w:contextualSpacing/>
        <w:jc w:val="both"/>
        <w:rPr>
          <w:rFonts w:ascii="Arial" w:eastAsia="Calibri" w:hAnsi="Arial" w:cs="Arial"/>
          <w:bCs/>
        </w:rPr>
      </w:pPr>
      <w:r>
        <w:rPr>
          <w:rFonts w:ascii="Arial" w:eastAsia="Calibri" w:hAnsi="Arial" w:cs="Arial"/>
          <w:bCs/>
        </w:rPr>
        <w:t>4.</w:t>
      </w:r>
      <w:r w:rsidRPr="00991DDA">
        <w:rPr>
          <w:rFonts w:ascii="Arial" w:eastAsia="Calibri" w:hAnsi="Arial" w:cs="Arial"/>
          <w:bCs/>
        </w:rPr>
        <w:t xml:space="preserve"> </w:t>
      </w:r>
      <w:r>
        <w:rPr>
          <w:rFonts w:ascii="Arial" w:eastAsia="Calibri" w:hAnsi="Arial" w:cs="Arial"/>
          <w:bCs/>
        </w:rPr>
        <w:t>Болдин А.Н</w:t>
      </w:r>
      <w:r w:rsidRPr="00784DDF">
        <w:rPr>
          <w:rFonts w:ascii="Arial" w:eastAsia="Calibri" w:hAnsi="Arial" w:cs="Arial"/>
          <w:bCs/>
        </w:rPr>
        <w:t>.</w:t>
      </w:r>
      <w:r>
        <w:rPr>
          <w:rFonts w:ascii="Arial" w:eastAsia="Calibri" w:hAnsi="Arial" w:cs="Arial"/>
          <w:bCs/>
        </w:rPr>
        <w:t xml:space="preserve"> - н</w:t>
      </w:r>
      <w:r w:rsidRPr="00784DDF">
        <w:rPr>
          <w:rFonts w:ascii="Arial" w:eastAsia="Calibri" w:hAnsi="Arial" w:cs="Arial"/>
          <w:bCs/>
        </w:rPr>
        <w:t xml:space="preserve">ачальник </w:t>
      </w:r>
      <w:r>
        <w:rPr>
          <w:rFonts w:ascii="Arial" w:eastAsia="Calibri" w:hAnsi="Arial" w:cs="Arial"/>
          <w:bCs/>
        </w:rPr>
        <w:t>организационно - правового отдела администрации Кочкуровского муниципального района, член конкурсной комиссии;</w:t>
      </w:r>
    </w:p>
    <w:p w:rsidR="0018575C" w:rsidRPr="00784DDF" w:rsidRDefault="0018575C" w:rsidP="0018575C">
      <w:pPr>
        <w:spacing w:line="276" w:lineRule="auto"/>
        <w:ind w:firstLine="567"/>
        <w:jc w:val="both"/>
        <w:rPr>
          <w:rFonts w:ascii="Arial" w:eastAsia="Calibri" w:hAnsi="Arial" w:cs="Arial"/>
          <w:bCs/>
        </w:rPr>
      </w:pPr>
      <w:r>
        <w:rPr>
          <w:rFonts w:ascii="Arial" w:eastAsia="Calibri" w:hAnsi="Arial" w:cs="Arial"/>
          <w:bCs/>
        </w:rPr>
        <w:t>5. Четайкина А.И. - председатель Кочкуровской районной организации Профессионального союза работников народного образования и науки РФ, член конкурсной комиссии.</w:t>
      </w:r>
    </w:p>
    <w:p w:rsidR="0018575C" w:rsidRDefault="0018575C" w:rsidP="0018575C">
      <w:pPr>
        <w:jc w:val="both"/>
        <w:rPr>
          <w:sz w:val="28"/>
          <w:szCs w:val="28"/>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18575C" w:rsidRDefault="0018575C" w:rsidP="00B23718">
      <w:pPr>
        <w:rPr>
          <w:rFonts w:ascii="Arial" w:hAnsi="Arial" w:cs="Arial"/>
        </w:rPr>
      </w:pPr>
    </w:p>
    <w:p w:rsidR="005771B1" w:rsidRPr="00E116CC" w:rsidRDefault="005771B1" w:rsidP="00B23718">
      <w:pPr>
        <w:rPr>
          <w:rFonts w:ascii="Arial" w:hAnsi="Arial" w:cs="Arial"/>
        </w:rPr>
      </w:pPr>
      <w:r>
        <w:rPr>
          <w:rFonts w:ascii="Arial" w:hAnsi="Arial" w:cs="Arial"/>
        </w:rPr>
        <w:lastRenderedPageBreak/>
        <w:t>В данном информа</w:t>
      </w:r>
      <w:r w:rsidR="00E83830">
        <w:rPr>
          <w:rFonts w:ascii="Arial" w:hAnsi="Arial" w:cs="Arial"/>
        </w:rPr>
        <w:t>ц</w:t>
      </w:r>
      <w:r w:rsidR="00600D02">
        <w:rPr>
          <w:rFonts w:ascii="Arial" w:hAnsi="Arial" w:cs="Arial"/>
        </w:rPr>
        <w:t>ионном бюллетене оп</w:t>
      </w:r>
      <w:r w:rsidR="0018575C">
        <w:rPr>
          <w:rFonts w:ascii="Arial" w:hAnsi="Arial" w:cs="Arial"/>
        </w:rPr>
        <w:t>убликовано 109 листов</w:t>
      </w:r>
      <w:bookmarkStart w:id="0" w:name="_GoBack"/>
      <w:bookmarkEnd w:id="0"/>
      <w:r>
        <w:rPr>
          <w:rFonts w:ascii="Arial" w:hAnsi="Arial" w:cs="Arial"/>
        </w:rPr>
        <w:t>.</w:t>
      </w:r>
    </w:p>
    <w:p w:rsidR="00B23718" w:rsidRPr="00B23718" w:rsidRDefault="00B23718" w:rsidP="00B23718"/>
    <w:sectPr w:rsidR="00B23718" w:rsidRPr="00B23718" w:rsidSect="005E48F3">
      <w:headerReference w:type="even" r:id="rId9"/>
      <w:headerReference w:type="default" r:id="rId10"/>
      <w:type w:val="continuous"/>
      <w:pgSz w:w="11906" w:h="16838"/>
      <w:pgMar w:top="0" w:right="1416"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7A1" w:rsidRDefault="004217A1" w:rsidP="003136C8">
      <w:r>
        <w:separator/>
      </w:r>
    </w:p>
  </w:endnote>
  <w:endnote w:type="continuationSeparator" w:id="0">
    <w:p w:rsidR="004217A1" w:rsidRDefault="004217A1"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Content>
      <w:p w:rsidR="008F39A7" w:rsidRDefault="008F39A7">
        <w:pPr>
          <w:pStyle w:val="a5"/>
          <w:jc w:val="right"/>
        </w:pPr>
        <w:r>
          <w:fldChar w:fldCharType="begin"/>
        </w:r>
        <w:r>
          <w:instrText>PAGE   \* MERGEFORMAT</w:instrText>
        </w:r>
        <w:r>
          <w:fldChar w:fldCharType="separate"/>
        </w:r>
        <w:r w:rsidR="0018575C">
          <w:rPr>
            <w:noProof/>
          </w:rPr>
          <w:t>108</w:t>
        </w:r>
        <w:r>
          <w:fldChar w:fldCharType="end"/>
        </w:r>
      </w:p>
    </w:sdtContent>
  </w:sdt>
  <w:p w:rsidR="008F39A7" w:rsidRDefault="008F39A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7A1" w:rsidRDefault="004217A1" w:rsidP="003136C8">
      <w:r>
        <w:separator/>
      </w:r>
    </w:p>
  </w:footnote>
  <w:footnote w:type="continuationSeparator" w:id="0">
    <w:p w:rsidR="004217A1" w:rsidRDefault="004217A1"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9A7" w:rsidRDefault="008F39A7"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8F39A7" w:rsidRDefault="008F39A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9A7" w:rsidRDefault="008F39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10067771"/>
    <w:multiLevelType w:val="multilevel"/>
    <w:tmpl w:val="B4D4AC88"/>
    <w:lvl w:ilvl="0">
      <w:start w:val="1"/>
      <w:numFmt w:val="decimal"/>
      <w:lvlText w:val="%1."/>
      <w:lvlJc w:val="left"/>
      <w:pPr>
        <w:ind w:left="1069" w:hanging="360"/>
      </w:pPr>
      <w:rPr>
        <w:rFonts w:cs="Times New Roman" w:hint="default"/>
        <w:b w:val="0"/>
      </w:rPr>
    </w:lvl>
    <w:lvl w:ilvl="1">
      <w:start w:val="2"/>
      <w:numFmt w:val="decimal"/>
      <w:isLgl/>
      <w:lvlText w:val="%1.%2."/>
      <w:lvlJc w:val="left"/>
      <w:pPr>
        <w:ind w:left="1430" w:hanging="72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792" w:hanging="1080"/>
      </w:pPr>
      <w:rPr>
        <w:rFonts w:hint="default"/>
      </w:rPr>
    </w:lvl>
    <w:lvl w:ilvl="4">
      <w:start w:val="1"/>
      <w:numFmt w:val="decimal"/>
      <w:isLgl/>
      <w:lvlText w:val="%1.%2.%3.%4.%5."/>
      <w:lvlJc w:val="left"/>
      <w:pPr>
        <w:ind w:left="1793" w:hanging="1080"/>
      </w:pPr>
      <w:rPr>
        <w:rFonts w:hint="default"/>
      </w:rPr>
    </w:lvl>
    <w:lvl w:ilvl="5">
      <w:start w:val="1"/>
      <w:numFmt w:val="decimal"/>
      <w:isLgl/>
      <w:lvlText w:val="%1.%2.%3.%4.%5.%6."/>
      <w:lvlJc w:val="left"/>
      <w:pPr>
        <w:ind w:left="2154" w:hanging="144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516" w:hanging="1800"/>
      </w:pPr>
      <w:rPr>
        <w:rFonts w:hint="default"/>
      </w:rPr>
    </w:lvl>
    <w:lvl w:ilvl="8">
      <w:start w:val="1"/>
      <w:numFmt w:val="decimal"/>
      <w:isLgl/>
      <w:lvlText w:val="%1.%2.%3.%4.%5.%6.%7.%8.%9."/>
      <w:lvlJc w:val="left"/>
      <w:pPr>
        <w:ind w:left="2877" w:hanging="2160"/>
      </w:pPr>
      <w:rPr>
        <w:rFonts w:hint="default"/>
      </w:rPr>
    </w:lvl>
  </w:abstractNum>
  <w:abstractNum w:abstractNumId="6">
    <w:nsid w:val="11DF54BD"/>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4BA4A0B"/>
    <w:multiLevelType w:val="multilevel"/>
    <w:tmpl w:val="1E52B13E"/>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52C659A"/>
    <w:multiLevelType w:val="hybridMultilevel"/>
    <w:tmpl w:val="0B38AC36"/>
    <w:lvl w:ilvl="0" w:tplc="CB5AEF98">
      <w:start w:val="1"/>
      <w:numFmt w:val="russianLower"/>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6ED2876"/>
    <w:multiLevelType w:val="multilevel"/>
    <w:tmpl w:val="E1005356"/>
    <w:lvl w:ilvl="0">
      <w:start w:val="1"/>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nsid w:val="1F7345FC"/>
    <w:multiLevelType w:val="hybridMultilevel"/>
    <w:tmpl w:val="CB8A191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C352D94"/>
    <w:multiLevelType w:val="hybridMultilevel"/>
    <w:tmpl w:val="77021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F55D0B"/>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385B2840"/>
    <w:multiLevelType w:val="multilevel"/>
    <w:tmpl w:val="3C0AD478"/>
    <w:lvl w:ilvl="0">
      <w:start w:val="1"/>
      <w:numFmt w:val="decimal"/>
      <w:lvlText w:val="%1."/>
      <w:lvlJc w:val="left"/>
      <w:pPr>
        <w:ind w:left="900" w:hanging="360"/>
      </w:pPr>
      <w:rPr>
        <w:rFonts w:cs="Times New Roman" w:hint="default"/>
        <w:i w:val="0"/>
        <w:sz w:val="24"/>
      </w:rPr>
    </w:lvl>
    <w:lvl w:ilvl="1">
      <w:start w:val="1"/>
      <w:numFmt w:val="decimal"/>
      <w:isLgl/>
      <w:lvlText w:val="%1.%2."/>
      <w:lvlJc w:val="left"/>
      <w:pPr>
        <w:ind w:left="900" w:hanging="360"/>
      </w:pPr>
      <w:rPr>
        <w:rFonts w:cs="Times New Roman" w:hint="default"/>
        <w:i w:val="0"/>
        <w:color w:val="auto"/>
        <w:sz w:val="24"/>
      </w:rPr>
    </w:lvl>
    <w:lvl w:ilvl="2">
      <w:start w:val="1"/>
      <w:numFmt w:val="decimal"/>
      <w:isLgl/>
      <w:lvlText w:val="%1.%2.%3."/>
      <w:lvlJc w:val="left"/>
      <w:pPr>
        <w:ind w:left="900" w:hanging="360"/>
      </w:pPr>
      <w:rPr>
        <w:rFonts w:cs="Times New Roman" w:hint="default"/>
        <w:i w:val="0"/>
        <w:sz w:val="24"/>
      </w:rPr>
    </w:lvl>
    <w:lvl w:ilvl="3">
      <w:start w:val="1"/>
      <w:numFmt w:val="decimal"/>
      <w:isLgl/>
      <w:lvlText w:val="%1.%2.%3.%4."/>
      <w:lvlJc w:val="left"/>
      <w:pPr>
        <w:ind w:left="1260" w:hanging="720"/>
      </w:pPr>
      <w:rPr>
        <w:rFonts w:cs="Times New Roman" w:hint="default"/>
        <w:i w:val="0"/>
        <w:sz w:val="24"/>
      </w:rPr>
    </w:lvl>
    <w:lvl w:ilvl="4">
      <w:start w:val="1"/>
      <w:numFmt w:val="decimal"/>
      <w:isLgl/>
      <w:lvlText w:val="%1.%2.%3.%4.%5."/>
      <w:lvlJc w:val="left"/>
      <w:pPr>
        <w:ind w:left="1260" w:hanging="720"/>
      </w:pPr>
      <w:rPr>
        <w:rFonts w:cs="Times New Roman" w:hint="default"/>
        <w:i w:val="0"/>
        <w:sz w:val="24"/>
      </w:rPr>
    </w:lvl>
    <w:lvl w:ilvl="5">
      <w:start w:val="1"/>
      <w:numFmt w:val="decimal"/>
      <w:isLgl/>
      <w:lvlText w:val="%1.%2.%3.%4.%5.%6."/>
      <w:lvlJc w:val="left"/>
      <w:pPr>
        <w:ind w:left="1260" w:hanging="720"/>
      </w:pPr>
      <w:rPr>
        <w:rFonts w:cs="Times New Roman" w:hint="default"/>
        <w:i w:val="0"/>
        <w:sz w:val="24"/>
      </w:rPr>
    </w:lvl>
    <w:lvl w:ilvl="6">
      <w:start w:val="1"/>
      <w:numFmt w:val="decimal"/>
      <w:isLgl/>
      <w:lvlText w:val="%1.%2.%3.%4.%5.%6.%7."/>
      <w:lvlJc w:val="left"/>
      <w:pPr>
        <w:ind w:left="1620" w:hanging="1080"/>
      </w:pPr>
      <w:rPr>
        <w:rFonts w:cs="Times New Roman" w:hint="default"/>
        <w:i w:val="0"/>
        <w:sz w:val="24"/>
      </w:rPr>
    </w:lvl>
    <w:lvl w:ilvl="7">
      <w:start w:val="1"/>
      <w:numFmt w:val="decimal"/>
      <w:isLgl/>
      <w:lvlText w:val="%1.%2.%3.%4.%5.%6.%7.%8."/>
      <w:lvlJc w:val="left"/>
      <w:pPr>
        <w:ind w:left="1620" w:hanging="1080"/>
      </w:pPr>
      <w:rPr>
        <w:rFonts w:cs="Times New Roman" w:hint="default"/>
        <w:i w:val="0"/>
        <w:sz w:val="24"/>
      </w:rPr>
    </w:lvl>
    <w:lvl w:ilvl="8">
      <w:start w:val="1"/>
      <w:numFmt w:val="decimal"/>
      <w:isLgl/>
      <w:lvlText w:val="%1.%2.%3.%4.%5.%6.%7.%8.%9."/>
      <w:lvlJc w:val="left"/>
      <w:pPr>
        <w:ind w:left="1620" w:hanging="1080"/>
      </w:pPr>
      <w:rPr>
        <w:rFonts w:cs="Times New Roman" w:hint="default"/>
        <w:i w:val="0"/>
        <w:sz w:val="24"/>
      </w:rPr>
    </w:lvl>
  </w:abstractNum>
  <w:abstractNum w:abstractNumId="15">
    <w:nsid w:val="38886C3E"/>
    <w:multiLevelType w:val="hybridMultilevel"/>
    <w:tmpl w:val="94EE0942"/>
    <w:lvl w:ilvl="0" w:tplc="5712DD5E">
      <w:start w:val="1"/>
      <w:numFmt w:val="decimal"/>
      <w:lvlText w:val="%1."/>
      <w:lvlJc w:val="left"/>
      <w:pPr>
        <w:ind w:left="2558" w:hanging="114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3864965"/>
    <w:multiLevelType w:val="multilevel"/>
    <w:tmpl w:val="C0B2198C"/>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65FD625F"/>
    <w:multiLevelType w:val="multilevel"/>
    <w:tmpl w:val="62F488C0"/>
    <w:lvl w:ilvl="0">
      <w:start w:val="2"/>
      <w:numFmt w:val="decimal"/>
      <w:lvlText w:val="%1."/>
      <w:lvlJc w:val="left"/>
      <w:pPr>
        <w:ind w:left="612" w:hanging="612"/>
      </w:pPr>
      <w:rPr>
        <w:rFonts w:hint="default"/>
      </w:rPr>
    </w:lvl>
    <w:lvl w:ilvl="1">
      <w:start w:val="7"/>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0">
    <w:nsid w:val="6C0D7101"/>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6E184DEE"/>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77B520E9"/>
    <w:multiLevelType w:val="hybridMultilevel"/>
    <w:tmpl w:val="A89E577C"/>
    <w:lvl w:ilvl="0" w:tplc="04190011">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17"/>
  </w:num>
  <w:num w:numId="2">
    <w:abstractNumId w:val="9"/>
  </w:num>
  <w:num w:numId="3">
    <w:abstractNumId w:val="1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6"/>
  </w:num>
  <w:num w:numId="7">
    <w:abstractNumId w:val="12"/>
  </w:num>
  <w:num w:numId="8">
    <w:abstractNumId w:val="13"/>
  </w:num>
  <w:num w:numId="9">
    <w:abstractNumId w:val="20"/>
  </w:num>
  <w:num w:numId="10">
    <w:abstractNumId w:val="18"/>
  </w:num>
  <w:num w:numId="11">
    <w:abstractNumId w:val="21"/>
  </w:num>
  <w:num w:numId="12">
    <w:abstractNumId w:val="7"/>
  </w:num>
  <w:num w:numId="13">
    <w:abstractNumId w:val="5"/>
  </w:num>
  <w:num w:numId="14">
    <w:abstractNumId w:val="19"/>
  </w:num>
  <w:num w:numId="15">
    <w:abstractNumId w:val="14"/>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32B9"/>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2EEC"/>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21E"/>
    <w:rsid w:val="00176CF2"/>
    <w:rsid w:val="00177188"/>
    <w:rsid w:val="00177BD7"/>
    <w:rsid w:val="00182750"/>
    <w:rsid w:val="0018575C"/>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0A7D"/>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04E0"/>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7A1"/>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932"/>
    <w:rsid w:val="00454A95"/>
    <w:rsid w:val="004567DB"/>
    <w:rsid w:val="0045769D"/>
    <w:rsid w:val="00462B17"/>
    <w:rsid w:val="00463083"/>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1B1"/>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48F3"/>
    <w:rsid w:val="005E509C"/>
    <w:rsid w:val="005E513B"/>
    <w:rsid w:val="005E75A0"/>
    <w:rsid w:val="005F1FBD"/>
    <w:rsid w:val="00600D02"/>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1718"/>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488E"/>
    <w:rsid w:val="008551D2"/>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2EAF"/>
    <w:rsid w:val="008E5F52"/>
    <w:rsid w:val="008E7BF6"/>
    <w:rsid w:val="008F1549"/>
    <w:rsid w:val="008F257A"/>
    <w:rsid w:val="008F39A7"/>
    <w:rsid w:val="008F5858"/>
    <w:rsid w:val="008F5E5A"/>
    <w:rsid w:val="00904140"/>
    <w:rsid w:val="0091031E"/>
    <w:rsid w:val="00912885"/>
    <w:rsid w:val="00912A3D"/>
    <w:rsid w:val="0091511A"/>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66E"/>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7534B"/>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170C1"/>
    <w:rsid w:val="00B20FE9"/>
    <w:rsid w:val="00B22D9B"/>
    <w:rsid w:val="00B23345"/>
    <w:rsid w:val="00B23718"/>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4D0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3830"/>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2837"/>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7D8601-7F25-4E96-BA85-E479E4F49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99"/>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99"/>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3"/>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 w:type="paragraph" w:customStyle="1" w:styleId="11f1">
    <w:name w:val="Абзац списка11"/>
    <w:basedOn w:val="a"/>
    <w:rsid w:val="00741718"/>
    <w:pPr>
      <w:ind w:left="720"/>
      <w:contextualSpacing/>
    </w:pPr>
    <w:rPr>
      <w:rFonts w:eastAsia="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4FFDF-B466-4C73-9805-F43ECAD72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2641</TotalTime>
  <Pages>110</Pages>
  <Words>14232</Words>
  <Characters>81127</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526</cp:revision>
  <cp:lastPrinted>2021-12-08T14:33:00Z</cp:lastPrinted>
  <dcterms:created xsi:type="dcterms:W3CDTF">2016-09-06T09:25:00Z</dcterms:created>
  <dcterms:modified xsi:type="dcterms:W3CDTF">2023-01-11T11:39:00Z</dcterms:modified>
</cp:coreProperties>
</file>