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914" w:rsidRPr="00C82914" w:rsidRDefault="00C82914" w:rsidP="00C82914">
      <w:pPr>
        <w:jc w:val="center"/>
        <w:rPr>
          <w:rFonts w:ascii="Arial" w:hAnsi="Arial" w:cs="Arial"/>
          <w:b/>
          <w:sz w:val="32"/>
          <w:szCs w:val="32"/>
        </w:rPr>
      </w:pPr>
      <w:r w:rsidRPr="00C82914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C82914" w:rsidRPr="00C82914" w:rsidRDefault="00C82914" w:rsidP="00C82914">
      <w:pPr>
        <w:jc w:val="center"/>
        <w:rPr>
          <w:rFonts w:ascii="Arial" w:hAnsi="Arial" w:cs="Arial"/>
          <w:b/>
          <w:sz w:val="32"/>
          <w:szCs w:val="32"/>
        </w:rPr>
      </w:pPr>
      <w:r w:rsidRPr="00C82914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C82914" w:rsidRPr="00C82914" w:rsidRDefault="00C82914" w:rsidP="00C82914">
      <w:pPr>
        <w:jc w:val="center"/>
        <w:rPr>
          <w:rFonts w:ascii="Arial" w:hAnsi="Arial" w:cs="Arial"/>
          <w:b/>
          <w:sz w:val="32"/>
          <w:szCs w:val="32"/>
        </w:rPr>
      </w:pPr>
      <w:r w:rsidRPr="00C82914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C82914" w:rsidRPr="00C82914" w:rsidRDefault="00C82914" w:rsidP="00C82914">
      <w:pPr>
        <w:jc w:val="center"/>
        <w:rPr>
          <w:rFonts w:ascii="Arial" w:hAnsi="Arial" w:cs="Arial"/>
          <w:b/>
          <w:sz w:val="32"/>
          <w:szCs w:val="32"/>
        </w:rPr>
      </w:pPr>
      <w:r w:rsidRPr="00C82914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82914" w:rsidRPr="00C82914" w:rsidRDefault="00C82914" w:rsidP="00C82914">
      <w:pPr>
        <w:rPr>
          <w:rFonts w:ascii="Arial" w:hAnsi="Arial" w:cs="Arial"/>
          <w:bCs/>
          <w:sz w:val="32"/>
          <w:szCs w:val="32"/>
        </w:rPr>
      </w:pPr>
      <w:r w:rsidRPr="00C82914">
        <w:rPr>
          <w:rFonts w:ascii="Arial" w:hAnsi="Arial" w:cs="Arial"/>
          <w:bCs/>
          <w:sz w:val="32"/>
          <w:szCs w:val="32"/>
        </w:rPr>
        <w:t xml:space="preserve">   </w:t>
      </w:r>
    </w:p>
    <w:p w:rsidR="00C82914" w:rsidRPr="00C82914" w:rsidRDefault="00C82914" w:rsidP="00C82914">
      <w:pPr>
        <w:jc w:val="center"/>
        <w:rPr>
          <w:rFonts w:ascii="Arial" w:hAnsi="Arial" w:cs="Arial"/>
          <w:b/>
          <w:sz w:val="32"/>
          <w:szCs w:val="32"/>
        </w:rPr>
      </w:pPr>
      <w:r w:rsidRPr="00C82914">
        <w:rPr>
          <w:rFonts w:ascii="Arial" w:hAnsi="Arial" w:cs="Arial"/>
          <w:b/>
          <w:sz w:val="32"/>
          <w:szCs w:val="32"/>
        </w:rPr>
        <w:t>ПОСТАНОВЛЕНИЕ</w:t>
      </w:r>
    </w:p>
    <w:p w:rsidR="00C82914" w:rsidRPr="00C82914" w:rsidRDefault="00987D24" w:rsidP="00C8291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23.12.2022 г.№ 806</w:t>
      </w:r>
      <w:r w:rsidR="00C82914" w:rsidRPr="00C82914">
        <w:rPr>
          <w:rFonts w:ascii="Arial" w:hAnsi="Arial" w:cs="Arial"/>
          <w:b/>
          <w:sz w:val="32"/>
          <w:szCs w:val="32"/>
        </w:rPr>
        <w:t>-п</w:t>
      </w:r>
    </w:p>
    <w:p w:rsidR="00C82914" w:rsidRPr="00C82914" w:rsidRDefault="00C82914" w:rsidP="00C82914">
      <w:pPr>
        <w:jc w:val="center"/>
        <w:rPr>
          <w:rFonts w:ascii="Arial" w:hAnsi="Arial" w:cs="Arial"/>
          <w:b/>
          <w:sz w:val="32"/>
          <w:szCs w:val="32"/>
        </w:rPr>
      </w:pPr>
    </w:p>
    <w:p w:rsidR="00C82914" w:rsidRPr="00C82914" w:rsidRDefault="00C82914" w:rsidP="00C82914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C82914">
        <w:rPr>
          <w:rFonts w:ascii="Arial" w:hAnsi="Arial" w:cs="Arial"/>
          <w:b/>
          <w:caps/>
          <w:sz w:val="32"/>
          <w:szCs w:val="32"/>
        </w:rPr>
        <w:t xml:space="preserve"> о внесении изменений в Порядок определения объема и условия предоставления субсидий бюджетным учреждениям Кочкуровского муниципального района Республики Мордовия на иные цели, не связанные с возмещением нормативных затрат на оказание муниципальных услуг (выполнение работ), утвержденный постановлением администрации кочкуровского муниципального района республики мордовия от 25.02.2022 г. №143-п</w:t>
      </w:r>
    </w:p>
    <w:p w:rsidR="00C82914" w:rsidRPr="00C82914" w:rsidRDefault="00C82914" w:rsidP="00C82914">
      <w:pPr>
        <w:rPr>
          <w:szCs w:val="32"/>
        </w:rPr>
      </w:pPr>
    </w:p>
    <w:p w:rsidR="00C82914" w:rsidRPr="00C82914" w:rsidRDefault="00C82914" w:rsidP="00C82914">
      <w:pPr>
        <w:rPr>
          <w:szCs w:val="32"/>
        </w:rPr>
      </w:pPr>
    </w:p>
    <w:p w:rsidR="00C82914" w:rsidRPr="00C82914" w:rsidRDefault="00C82914" w:rsidP="00C82914">
      <w:pPr>
        <w:ind w:firstLine="540"/>
        <w:jc w:val="both"/>
        <w:rPr>
          <w:rFonts w:ascii="Arial" w:hAnsi="Arial" w:cs="Arial"/>
        </w:rPr>
      </w:pPr>
      <w:r w:rsidRPr="00C82914">
        <w:rPr>
          <w:rFonts w:ascii="Arial" w:hAnsi="Arial" w:cs="Arial"/>
        </w:rPr>
        <w:t xml:space="preserve">В соответствии со </w:t>
      </w:r>
      <w:hyperlink r:id="rId5" w:history="1">
        <w:r w:rsidRPr="00C82914">
          <w:rPr>
            <w:rFonts w:ascii="Arial" w:hAnsi="Arial" w:cs="Arial"/>
          </w:rPr>
          <w:t>статьей 78.1</w:t>
        </w:r>
      </w:hyperlink>
      <w:r w:rsidRPr="00C82914">
        <w:rPr>
          <w:rFonts w:ascii="Arial" w:hAnsi="Arial" w:cs="Arial"/>
        </w:rPr>
        <w:t xml:space="preserve"> Бюджетного кодекса Российской Федерации, администрация Кочкуровского муниципального района Республики Мордовия ПОСТАНОВЛЯЕТ:</w:t>
      </w:r>
    </w:p>
    <w:p w:rsidR="00C82914" w:rsidRPr="00C82914" w:rsidRDefault="00C82914" w:rsidP="00C82914">
      <w:pPr>
        <w:ind w:firstLine="540"/>
        <w:jc w:val="both"/>
        <w:rPr>
          <w:rFonts w:ascii="Arial" w:hAnsi="Arial" w:cs="Arial"/>
        </w:rPr>
      </w:pPr>
      <w:r w:rsidRPr="00C82914">
        <w:rPr>
          <w:rFonts w:ascii="Arial" w:hAnsi="Arial" w:cs="Arial"/>
        </w:rPr>
        <w:t xml:space="preserve">1. Внести в  </w:t>
      </w:r>
      <w:hyperlink w:anchor="sub_1000" w:history="1">
        <w:r w:rsidRPr="00C82914">
          <w:rPr>
            <w:rFonts w:ascii="Arial" w:hAnsi="Arial" w:cs="Arial"/>
          </w:rPr>
          <w:t>Порядок</w:t>
        </w:r>
      </w:hyperlink>
      <w:r w:rsidRPr="00C82914">
        <w:rPr>
          <w:rFonts w:ascii="Arial" w:hAnsi="Arial" w:cs="Arial"/>
        </w:rPr>
        <w:t xml:space="preserve"> определения объема и условия предоставления субсидий бюджетным учреждениям Кочкуровского муниципального района Республики Мордовия на иные цели, не связанные с возмещением нормативных затрат на оказание муниципальных услуг (выполнение работ), утвержденный постановлением администрации Кочкуровского муниципального района Республики Мордовия от 25.02.2022 г. №143-п следующие изменения:</w:t>
      </w:r>
    </w:p>
    <w:p w:rsidR="00C82914" w:rsidRPr="00C82914" w:rsidRDefault="00C82914" w:rsidP="00C82914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C82914">
        <w:rPr>
          <w:rFonts w:ascii="Arial" w:hAnsi="Arial" w:cs="Arial"/>
        </w:rPr>
        <w:t>Пункт 3 дополнить подпунктами следующего содержания:</w:t>
      </w:r>
    </w:p>
    <w:p w:rsidR="00C82914" w:rsidRPr="00C82914" w:rsidRDefault="00C82914" w:rsidP="00C82914">
      <w:pPr>
        <w:jc w:val="both"/>
        <w:rPr>
          <w:rFonts w:ascii="Arial" w:hAnsi="Arial" w:cs="Arial"/>
        </w:rPr>
      </w:pPr>
      <w:r w:rsidRPr="00C82914">
        <w:rPr>
          <w:rFonts w:ascii="Arial" w:hAnsi="Arial" w:cs="Arial"/>
        </w:rPr>
        <w:t xml:space="preserve">       «3.13 субсидии на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в рамках муниципальной программы «Развитие образования в Кочкуровском муниципальном районе на 2020-2025 годы»;</w:t>
      </w:r>
    </w:p>
    <w:p w:rsidR="00C82914" w:rsidRPr="00C82914" w:rsidRDefault="00C82914" w:rsidP="00C82914">
      <w:pPr>
        <w:ind w:firstLine="567"/>
        <w:jc w:val="both"/>
        <w:rPr>
          <w:rFonts w:ascii="Arial" w:hAnsi="Arial" w:cs="Arial"/>
          <w:color w:val="000000"/>
        </w:rPr>
      </w:pPr>
      <w:r w:rsidRPr="00C82914">
        <w:rPr>
          <w:rFonts w:ascii="Arial" w:hAnsi="Arial" w:cs="Arial"/>
        </w:rPr>
        <w:t>3.14 субсидии на укрепление материально-технической базы общеобразовательных учреждений в рамках м</w:t>
      </w:r>
      <w:r w:rsidRPr="00C82914">
        <w:rPr>
          <w:rFonts w:ascii="Arial" w:hAnsi="Arial" w:cs="Arial"/>
          <w:color w:val="000000"/>
        </w:rPr>
        <w:t>униципальной программы «Развитие образования в Кочкуровском муниципальном районе на 2020-2025 годы», подпрограммы  «Развитие общего образования».</w:t>
      </w:r>
    </w:p>
    <w:p w:rsidR="00C82914" w:rsidRPr="00C82914" w:rsidRDefault="00C82914" w:rsidP="00C82914">
      <w:pPr>
        <w:ind w:firstLine="540"/>
        <w:jc w:val="both"/>
        <w:rPr>
          <w:rFonts w:ascii="Arial" w:hAnsi="Arial" w:cs="Arial"/>
        </w:rPr>
      </w:pPr>
      <w:r w:rsidRPr="00C82914">
        <w:rPr>
          <w:rFonts w:ascii="Arial" w:hAnsi="Arial" w:cs="Arial"/>
        </w:rPr>
        <w:t>2. Контроль за исполнением настоящего постановления возложить на заместителя главы Кочкуровского муниципального района по финансовым вопросам - начальника управления С.Н. Осину.</w:t>
      </w:r>
    </w:p>
    <w:p w:rsidR="00C82914" w:rsidRPr="00C82914" w:rsidRDefault="00C82914" w:rsidP="00C82914">
      <w:pPr>
        <w:ind w:firstLine="540"/>
        <w:jc w:val="both"/>
        <w:rPr>
          <w:rFonts w:ascii="Arial" w:hAnsi="Arial" w:cs="Arial"/>
        </w:rPr>
      </w:pPr>
      <w:r w:rsidRPr="00C82914">
        <w:rPr>
          <w:rFonts w:ascii="Arial" w:hAnsi="Arial" w:cs="Arial"/>
        </w:rPr>
        <w:t xml:space="preserve">3. Настоящее постановление вступает в силу после его </w:t>
      </w:r>
      <w:hyperlink r:id="rId6" w:history="1">
        <w:r w:rsidRPr="00C82914">
          <w:rPr>
            <w:rFonts w:ascii="Arial" w:hAnsi="Arial" w:cs="Arial"/>
          </w:rPr>
          <w:t>официального опубликования</w:t>
        </w:r>
      </w:hyperlink>
      <w:r w:rsidRPr="00C82914">
        <w:rPr>
          <w:rFonts w:ascii="Arial" w:hAnsi="Arial" w:cs="Arial"/>
        </w:rPr>
        <w:t>.</w:t>
      </w:r>
    </w:p>
    <w:p w:rsidR="00C82914" w:rsidRPr="00C82914" w:rsidRDefault="00C82914" w:rsidP="00C82914">
      <w:pPr>
        <w:ind w:firstLine="540"/>
        <w:jc w:val="right"/>
        <w:rPr>
          <w:rFonts w:ascii="Arial" w:hAnsi="Arial" w:cs="Arial"/>
        </w:rPr>
      </w:pPr>
    </w:p>
    <w:p w:rsidR="00C82914" w:rsidRPr="00C82914" w:rsidRDefault="00C82914" w:rsidP="00C82914">
      <w:pPr>
        <w:ind w:firstLine="540"/>
        <w:jc w:val="right"/>
        <w:rPr>
          <w:rFonts w:ascii="Arial" w:hAnsi="Arial" w:cs="Arial"/>
        </w:rPr>
      </w:pPr>
      <w:r w:rsidRPr="00C82914">
        <w:rPr>
          <w:rFonts w:ascii="Arial" w:hAnsi="Arial" w:cs="Arial"/>
        </w:rPr>
        <w:t xml:space="preserve">Глава </w:t>
      </w:r>
    </w:p>
    <w:p w:rsidR="00C82914" w:rsidRPr="00C82914" w:rsidRDefault="00C82914" w:rsidP="00C82914">
      <w:pPr>
        <w:ind w:firstLine="540"/>
        <w:jc w:val="right"/>
        <w:rPr>
          <w:rFonts w:ascii="Arial" w:hAnsi="Arial" w:cs="Arial"/>
        </w:rPr>
      </w:pPr>
      <w:r w:rsidRPr="00C82914">
        <w:rPr>
          <w:rFonts w:ascii="Arial" w:hAnsi="Arial" w:cs="Arial"/>
        </w:rPr>
        <w:t>Кочкуровского муниципального района</w:t>
      </w:r>
    </w:p>
    <w:p w:rsidR="00C82914" w:rsidRPr="00C82914" w:rsidRDefault="00C82914" w:rsidP="00C82914">
      <w:pPr>
        <w:ind w:firstLine="540"/>
        <w:jc w:val="right"/>
        <w:rPr>
          <w:rFonts w:ascii="Arial" w:hAnsi="Arial" w:cs="Arial"/>
        </w:rPr>
      </w:pPr>
      <w:r w:rsidRPr="00C82914">
        <w:rPr>
          <w:rFonts w:ascii="Arial" w:hAnsi="Arial" w:cs="Arial"/>
        </w:rPr>
        <w:t>С.Н. Герасимова</w:t>
      </w:r>
    </w:p>
    <w:p w:rsidR="00842B4D" w:rsidRDefault="00842B4D" w:rsidP="00C82914"/>
    <w:p w:rsidR="00C82914" w:rsidRDefault="00C82914" w:rsidP="00C82914"/>
    <w:p w:rsidR="00C82914" w:rsidRDefault="00C82914" w:rsidP="00C82914"/>
    <w:p w:rsidR="00C82914" w:rsidRDefault="00C82914" w:rsidP="00C82914">
      <w:bookmarkStart w:id="0" w:name="_GoBack"/>
      <w:bookmarkEnd w:id="0"/>
    </w:p>
    <w:sectPr w:rsidR="00C82914" w:rsidSect="0019756E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751B6F"/>
    <w:multiLevelType w:val="multilevel"/>
    <w:tmpl w:val="5D1C7496"/>
    <w:lvl w:ilvl="0">
      <w:start w:val="1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9AA"/>
    <w:rsid w:val="00165B08"/>
    <w:rsid w:val="001A29AA"/>
    <w:rsid w:val="002C540C"/>
    <w:rsid w:val="002E1E4D"/>
    <w:rsid w:val="00393A4A"/>
    <w:rsid w:val="0045222D"/>
    <w:rsid w:val="00461143"/>
    <w:rsid w:val="00842B4D"/>
    <w:rsid w:val="00987D24"/>
    <w:rsid w:val="00C82914"/>
    <w:rsid w:val="00CE5B10"/>
    <w:rsid w:val="00D27629"/>
    <w:rsid w:val="00D60C9C"/>
    <w:rsid w:val="00E66CAF"/>
    <w:rsid w:val="00F5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3D9BC3-3D29-477C-8F40-9C817A2E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93A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4">
    <w:name w:val="Содержимое врезки"/>
    <w:basedOn w:val="a"/>
    <w:rsid w:val="00393A4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393A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2E1E4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400201763/0" TargetMode="External"/><Relationship Id="rId5" Type="http://schemas.openxmlformats.org/officeDocument/2006/relationships/hyperlink" Target="http://internet.garant.ru/document/redirect/12112604/7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2022-06-08T05:30:00Z</cp:lastPrinted>
  <dcterms:created xsi:type="dcterms:W3CDTF">2023-01-10T11:05:00Z</dcterms:created>
  <dcterms:modified xsi:type="dcterms:W3CDTF">2023-01-10T11:51:00Z</dcterms:modified>
</cp:coreProperties>
</file>