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CD0" w:rsidRDefault="00495CD0" w:rsidP="00495CD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CD0" w:rsidRDefault="00495CD0" w:rsidP="00495CD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21.12.2022 г. в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прошло заседание Антитеррористической комиссии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на котором рассматривались вопросы:</w:t>
      </w:r>
    </w:p>
    <w:p w:rsidR="00495CD0" w:rsidRDefault="00495CD0" w:rsidP="00495CD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1.Предупредительно-профилактические мероприятия и охранные мероприятия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по обеспечению антитеррористической защищенности в период проведения Новогодних, Рождественских и Крещенских праздников.</w:t>
      </w:r>
    </w:p>
    <w:p w:rsidR="00495CD0" w:rsidRDefault="00495CD0" w:rsidP="00495CD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80EF9">
        <w:rPr>
          <w:rFonts w:ascii="Times New Roman" w:hAnsi="Times New Roman" w:cs="Times New Roman"/>
          <w:b/>
          <w:sz w:val="28"/>
          <w:szCs w:val="28"/>
        </w:rPr>
        <w:t xml:space="preserve">. О состоянии антитеррористической защищенности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и пожарной безопасности </w:t>
      </w:r>
      <w:r w:rsidRPr="00580EF9">
        <w:rPr>
          <w:rFonts w:ascii="Times New Roman" w:hAnsi="Times New Roman" w:cs="Times New Roman"/>
          <w:b/>
          <w:sz w:val="28"/>
          <w:szCs w:val="28"/>
        </w:rPr>
        <w:t xml:space="preserve">объектов (территорий) общеобразовательных организаций, расположенных на территории </w:t>
      </w:r>
      <w:proofErr w:type="spellStart"/>
      <w:r w:rsidRPr="00580EF9"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 w:rsidRPr="00580EF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и готовности к обеспечению общественного порядка в период проведения мероприятий, посвящённых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Новогодним  праздникам. </w:t>
      </w:r>
    </w:p>
    <w:p w:rsidR="00495CD0" w:rsidRDefault="00495CD0" w:rsidP="00495CD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3.О мероприятиях по реализации противодействия  проявлению экстремизма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районе.</w:t>
      </w:r>
    </w:p>
    <w:p w:rsidR="00495CD0" w:rsidRDefault="00495CD0" w:rsidP="00495CD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4.Утверждение плана работы Антитеррористической комиссии на 2023 г.</w:t>
      </w:r>
    </w:p>
    <w:p w:rsidR="00495CD0" w:rsidRDefault="00495CD0" w:rsidP="00495CD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CD0" w:rsidRDefault="00495CD0">
      <w:r>
        <w:rPr>
          <w:noProof/>
          <w:lang w:eastAsia="ru-RU"/>
        </w:rPr>
        <w:drawing>
          <wp:inline distT="0" distB="0" distL="0" distR="0">
            <wp:extent cx="7234196" cy="4740166"/>
            <wp:effectExtent l="19050" t="0" r="4804" b="0"/>
            <wp:docPr id="1" name="Рисунок 1" descr="IMG_9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94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352" cy="474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CD0" w:rsidRDefault="00495CD0" w:rsidP="00495CD0"/>
    <w:p w:rsidR="00C154CB" w:rsidRDefault="00495CD0" w:rsidP="00495CD0">
      <w:pPr>
        <w:tabs>
          <w:tab w:val="left" w:pos="3128"/>
        </w:tabs>
        <w:rPr>
          <w:noProof/>
          <w:lang w:eastAsia="ru-RU"/>
        </w:rPr>
      </w:pPr>
      <w:r>
        <w:lastRenderedPageBreak/>
        <w:tab/>
      </w:r>
    </w:p>
    <w:p w:rsidR="00495CD0" w:rsidRDefault="00495CD0" w:rsidP="00495CD0">
      <w:pPr>
        <w:tabs>
          <w:tab w:val="left" w:pos="3128"/>
        </w:tabs>
        <w:rPr>
          <w:noProof/>
          <w:lang w:eastAsia="ru-RU"/>
        </w:rPr>
      </w:pPr>
    </w:p>
    <w:p w:rsidR="00495CD0" w:rsidRDefault="00495CD0" w:rsidP="00495CD0">
      <w:pPr>
        <w:tabs>
          <w:tab w:val="left" w:pos="3128"/>
        </w:tabs>
        <w:rPr>
          <w:noProof/>
          <w:lang w:eastAsia="ru-RU"/>
        </w:rPr>
      </w:pPr>
    </w:p>
    <w:p w:rsidR="00495CD0" w:rsidRDefault="00495CD0" w:rsidP="00495CD0">
      <w:pPr>
        <w:tabs>
          <w:tab w:val="left" w:pos="3128"/>
        </w:tabs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044690" cy="4696460"/>
            <wp:effectExtent l="19050" t="0" r="3810" b="0"/>
            <wp:docPr id="7" name="Рисунок 7" descr="IMG_9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94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690" cy="469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CD0" w:rsidRDefault="00495CD0" w:rsidP="00495CD0">
      <w:pPr>
        <w:tabs>
          <w:tab w:val="left" w:pos="3128"/>
        </w:tabs>
        <w:rPr>
          <w:noProof/>
          <w:lang w:eastAsia="ru-RU"/>
        </w:rPr>
      </w:pPr>
    </w:p>
    <w:p w:rsidR="00495CD0" w:rsidRDefault="00495CD0" w:rsidP="00495CD0">
      <w:pPr>
        <w:tabs>
          <w:tab w:val="left" w:pos="3128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7044690" cy="4696460"/>
            <wp:effectExtent l="19050" t="0" r="3810" b="0"/>
            <wp:docPr id="10" name="Рисунок 10" descr="IMG_9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95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690" cy="469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CD0" w:rsidRDefault="00495CD0" w:rsidP="00495CD0">
      <w:pPr>
        <w:tabs>
          <w:tab w:val="left" w:pos="3128"/>
        </w:tabs>
      </w:pPr>
    </w:p>
    <w:p w:rsidR="00495CD0" w:rsidRPr="00495CD0" w:rsidRDefault="00495CD0" w:rsidP="00495CD0">
      <w:pPr>
        <w:tabs>
          <w:tab w:val="left" w:pos="3128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7044690" cy="4696460"/>
            <wp:effectExtent l="19050" t="0" r="3810" b="0"/>
            <wp:docPr id="13" name="Рисунок 13" descr="IMG_9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95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690" cy="469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5CD0" w:rsidRPr="00495CD0" w:rsidSect="00495CD0">
      <w:pgSz w:w="12240" w:h="15840" w:code="1"/>
      <w:pgMar w:top="720" w:right="720" w:bottom="720" w:left="426" w:header="1134" w:footer="1134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0"/>
  <w:displayVerticalDrawingGridEvery w:val="2"/>
  <w:characterSpacingControl w:val="doNotCompress"/>
  <w:compat/>
  <w:rsids>
    <w:rsidRoot w:val="00495CD0"/>
    <w:rsid w:val="00495CD0"/>
    <w:rsid w:val="004D0CC1"/>
    <w:rsid w:val="007E39BE"/>
    <w:rsid w:val="00C154CB"/>
    <w:rsid w:val="00D35E16"/>
    <w:rsid w:val="00F24AA6"/>
    <w:rsid w:val="00F531B8"/>
    <w:rsid w:val="00F55C95"/>
    <w:rsid w:val="00F92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CD0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5C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3</cp:revision>
  <dcterms:created xsi:type="dcterms:W3CDTF">2022-12-21T12:47:00Z</dcterms:created>
  <dcterms:modified xsi:type="dcterms:W3CDTF">2022-12-21T12:58:00Z</dcterms:modified>
</cp:coreProperties>
</file>