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F057CA">
        <w:rPr>
          <w:sz w:val="28"/>
          <w:szCs w:val="28"/>
        </w:rPr>
        <w:t>06</w:t>
      </w:r>
      <w:r w:rsidR="003223B2">
        <w:rPr>
          <w:sz w:val="28"/>
          <w:szCs w:val="28"/>
        </w:rPr>
        <w:t xml:space="preserve">» </w:t>
      </w:r>
      <w:r w:rsidR="00C64809">
        <w:rPr>
          <w:sz w:val="28"/>
          <w:szCs w:val="28"/>
        </w:rPr>
        <w:t xml:space="preserve"> </w:t>
      </w:r>
      <w:r w:rsidR="00F057CA">
        <w:rPr>
          <w:sz w:val="28"/>
          <w:szCs w:val="28"/>
        </w:rPr>
        <w:t>июня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F057CA">
        <w:rPr>
          <w:sz w:val="28"/>
          <w:szCs w:val="28"/>
        </w:rPr>
        <w:t>40 (1367</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F057CA" w:rsidRPr="00F057CA" w:rsidRDefault="00F057CA" w:rsidP="00F057CA">
      <w:pPr>
        <w:tabs>
          <w:tab w:val="left" w:pos="1440"/>
          <w:tab w:val="left" w:pos="2955"/>
          <w:tab w:val="center" w:pos="5360"/>
        </w:tabs>
        <w:jc w:val="center"/>
        <w:rPr>
          <w:rFonts w:ascii="Arial" w:hAnsi="Arial" w:cs="Arial"/>
          <w:b/>
          <w:sz w:val="32"/>
          <w:szCs w:val="32"/>
        </w:rPr>
      </w:pPr>
      <w:r w:rsidRPr="00F057CA">
        <w:rPr>
          <w:rFonts w:ascii="Arial" w:hAnsi="Arial" w:cs="Arial"/>
          <w:b/>
          <w:sz w:val="32"/>
          <w:szCs w:val="32"/>
        </w:rPr>
        <w:lastRenderedPageBreak/>
        <w:t>РЕСПУБЛИКА МОРДОВИЯ</w:t>
      </w:r>
    </w:p>
    <w:p w:rsidR="00F057CA" w:rsidRPr="00F057CA" w:rsidRDefault="00F057CA" w:rsidP="00F057CA">
      <w:pPr>
        <w:jc w:val="center"/>
        <w:rPr>
          <w:rFonts w:ascii="Arial" w:hAnsi="Arial" w:cs="Arial"/>
          <w:b/>
          <w:sz w:val="32"/>
          <w:szCs w:val="32"/>
        </w:rPr>
      </w:pPr>
      <w:r w:rsidRPr="00F057CA">
        <w:rPr>
          <w:rFonts w:ascii="Arial" w:hAnsi="Arial" w:cs="Arial"/>
          <w:b/>
          <w:sz w:val="32"/>
          <w:szCs w:val="32"/>
        </w:rPr>
        <w:t xml:space="preserve">АДМИНИСТРАЦИЯ КОЧКУРОВСКОГО     </w:t>
      </w:r>
    </w:p>
    <w:p w:rsidR="00F057CA" w:rsidRPr="00F057CA" w:rsidRDefault="00F057CA" w:rsidP="00F057CA">
      <w:pPr>
        <w:jc w:val="center"/>
        <w:rPr>
          <w:rFonts w:ascii="Arial" w:hAnsi="Arial" w:cs="Arial"/>
          <w:b/>
          <w:sz w:val="32"/>
          <w:szCs w:val="32"/>
        </w:rPr>
      </w:pPr>
      <w:r w:rsidRPr="00F057CA">
        <w:rPr>
          <w:rFonts w:ascii="Arial" w:hAnsi="Arial" w:cs="Arial"/>
          <w:b/>
          <w:sz w:val="32"/>
          <w:szCs w:val="32"/>
        </w:rPr>
        <w:t xml:space="preserve">  МУНИЦИПАЛЬНОГО РАЙОНА</w:t>
      </w:r>
    </w:p>
    <w:p w:rsidR="00F057CA" w:rsidRPr="00F057CA" w:rsidRDefault="00F057CA" w:rsidP="00F057CA">
      <w:pPr>
        <w:tabs>
          <w:tab w:val="left" w:pos="1440"/>
          <w:tab w:val="left" w:pos="2700"/>
          <w:tab w:val="center" w:pos="5360"/>
        </w:tabs>
        <w:jc w:val="center"/>
        <w:rPr>
          <w:rFonts w:ascii="Arial" w:hAnsi="Arial" w:cs="Arial"/>
          <w:b/>
          <w:sz w:val="32"/>
          <w:szCs w:val="32"/>
        </w:rPr>
      </w:pPr>
      <w:r w:rsidRPr="00F057CA">
        <w:rPr>
          <w:rFonts w:ascii="Arial" w:hAnsi="Arial" w:cs="Arial"/>
          <w:b/>
          <w:sz w:val="32"/>
          <w:szCs w:val="32"/>
        </w:rPr>
        <w:t>РЕСПУБЛИКИ МОРДОВИЯ</w:t>
      </w:r>
    </w:p>
    <w:p w:rsidR="00F057CA" w:rsidRPr="00F057CA" w:rsidRDefault="00F057CA" w:rsidP="00F057CA">
      <w:pPr>
        <w:tabs>
          <w:tab w:val="left" w:pos="1440"/>
          <w:tab w:val="left" w:pos="2700"/>
          <w:tab w:val="center" w:pos="5360"/>
        </w:tabs>
        <w:jc w:val="center"/>
        <w:rPr>
          <w:rFonts w:ascii="Arial" w:hAnsi="Arial" w:cs="Arial"/>
          <w:b/>
          <w:sz w:val="32"/>
          <w:szCs w:val="32"/>
        </w:rPr>
      </w:pPr>
    </w:p>
    <w:p w:rsidR="00F057CA" w:rsidRPr="00F057CA" w:rsidRDefault="00F057CA" w:rsidP="00F057CA">
      <w:pPr>
        <w:spacing w:line="360" w:lineRule="auto"/>
        <w:jc w:val="center"/>
        <w:rPr>
          <w:rFonts w:ascii="Arial" w:hAnsi="Arial" w:cs="Arial"/>
          <w:b/>
          <w:sz w:val="32"/>
          <w:szCs w:val="32"/>
        </w:rPr>
      </w:pPr>
      <w:r w:rsidRPr="00F057CA">
        <w:rPr>
          <w:rFonts w:ascii="Arial" w:hAnsi="Arial" w:cs="Arial"/>
          <w:b/>
          <w:sz w:val="32"/>
          <w:szCs w:val="32"/>
        </w:rPr>
        <w:t>ПОСТАНОВЛЕНИЕ</w:t>
      </w:r>
    </w:p>
    <w:p w:rsidR="00F057CA" w:rsidRPr="00F057CA" w:rsidRDefault="00F057CA" w:rsidP="00F057CA">
      <w:pPr>
        <w:spacing w:line="360" w:lineRule="auto"/>
        <w:jc w:val="center"/>
        <w:rPr>
          <w:rFonts w:ascii="Arial" w:hAnsi="Arial" w:cs="Arial"/>
          <w:b/>
          <w:sz w:val="32"/>
          <w:szCs w:val="32"/>
        </w:rPr>
      </w:pPr>
      <w:r w:rsidRPr="00F057CA">
        <w:rPr>
          <w:rFonts w:ascii="Arial" w:hAnsi="Arial" w:cs="Arial"/>
          <w:b/>
          <w:sz w:val="32"/>
          <w:szCs w:val="32"/>
        </w:rPr>
        <w:t>от 03.06.</w:t>
      </w:r>
      <w:smartTag w:uri="urn:schemas-microsoft-com:office:smarttags" w:element="metricconverter">
        <w:smartTagPr>
          <w:attr w:name="ProductID" w:val="2022 г"/>
        </w:smartTagPr>
        <w:r w:rsidRPr="00F057CA">
          <w:rPr>
            <w:rFonts w:ascii="Arial" w:hAnsi="Arial" w:cs="Arial"/>
            <w:b/>
            <w:sz w:val="32"/>
            <w:szCs w:val="32"/>
          </w:rPr>
          <w:t>2022 г</w:t>
        </w:r>
      </w:smartTag>
      <w:r w:rsidRPr="00F057CA">
        <w:rPr>
          <w:rFonts w:ascii="Arial" w:hAnsi="Arial" w:cs="Arial"/>
          <w:b/>
          <w:sz w:val="32"/>
          <w:szCs w:val="32"/>
        </w:rPr>
        <w:t>.  № 334-п</w:t>
      </w:r>
    </w:p>
    <w:p w:rsidR="00F057CA" w:rsidRPr="00F057CA" w:rsidRDefault="00F057CA" w:rsidP="00F057CA">
      <w:pPr>
        <w:jc w:val="center"/>
        <w:rPr>
          <w:rFonts w:ascii="Arial" w:hAnsi="Arial" w:cs="Arial"/>
          <w:b/>
          <w:caps/>
          <w:sz w:val="32"/>
          <w:szCs w:val="32"/>
        </w:rPr>
      </w:pPr>
      <w:r w:rsidRPr="00F057CA">
        <w:rPr>
          <w:rFonts w:ascii="Arial" w:hAnsi="Arial" w:cs="Arial"/>
          <w:b/>
          <w:bCs/>
          <w:caps/>
          <w:color w:val="000000"/>
          <w:spacing w:val="-2"/>
          <w:sz w:val="32"/>
          <w:szCs w:val="32"/>
        </w:rPr>
        <w:t xml:space="preserve">О ВНЕСЕНИИ ИЗМЕНЕНИЙ В </w:t>
      </w:r>
      <w:r w:rsidRPr="00F057CA">
        <w:rPr>
          <w:rFonts w:ascii="Arial" w:hAnsi="Arial" w:cs="Arial"/>
          <w:b/>
          <w:caps/>
          <w:sz w:val="32"/>
          <w:szCs w:val="32"/>
        </w:rPr>
        <w:t>муниципальнУЮ   программУ «РАЗВИТИЕ КУЛЬТУРЫ и ТУРИЗМА КОЧКУРОВСКОГО МУНИЦИПАЛЬНОГО района РЕСПУБЛИКИ МОРДОВИЯ на 2020-2025 годы», УТВЕРЖДЕННУЮ ПОСТАНОВЛЕНИЕМ АДМИНИСТРАЦИИ КОЧКУРОВСКОГО МУНИЦИПАЛЬНОГО РАЙОНА</w:t>
      </w:r>
    </w:p>
    <w:p w:rsidR="00F057CA" w:rsidRPr="00F057CA" w:rsidRDefault="00F057CA" w:rsidP="00F057CA">
      <w:pPr>
        <w:jc w:val="center"/>
        <w:rPr>
          <w:rFonts w:ascii="Arial" w:hAnsi="Arial" w:cs="Arial"/>
          <w:b/>
          <w:caps/>
          <w:sz w:val="32"/>
          <w:szCs w:val="32"/>
        </w:rPr>
      </w:pPr>
      <w:r w:rsidRPr="00F057CA">
        <w:rPr>
          <w:rFonts w:ascii="Arial" w:hAnsi="Arial" w:cs="Arial"/>
          <w:b/>
          <w:caps/>
          <w:sz w:val="32"/>
          <w:szCs w:val="32"/>
        </w:rPr>
        <w:t>ОТ 28.10.2020 г. № 513-П</w:t>
      </w:r>
    </w:p>
    <w:p w:rsidR="00F057CA" w:rsidRPr="00F057CA" w:rsidRDefault="00F057CA" w:rsidP="00F057CA">
      <w:pPr>
        <w:jc w:val="both"/>
        <w:rPr>
          <w:rFonts w:ascii="Arial" w:hAnsi="Arial" w:cs="Arial"/>
          <w:color w:val="000000"/>
          <w:spacing w:val="-5"/>
        </w:rPr>
      </w:pPr>
      <w:r w:rsidRPr="00F057CA">
        <w:rPr>
          <w:rFonts w:ascii="Arial" w:hAnsi="Arial" w:cs="Arial"/>
          <w:color w:val="000000"/>
          <w:spacing w:val="-5"/>
        </w:rPr>
        <w:tab/>
      </w:r>
    </w:p>
    <w:p w:rsidR="00F057CA" w:rsidRPr="00F057CA" w:rsidRDefault="00F057CA" w:rsidP="00F057CA">
      <w:pPr>
        <w:jc w:val="both"/>
        <w:rPr>
          <w:rFonts w:ascii="Arial" w:hAnsi="Arial" w:cs="Arial"/>
          <w:color w:val="000000"/>
          <w:spacing w:val="-5"/>
        </w:rPr>
      </w:pPr>
    </w:p>
    <w:p w:rsidR="00F057CA" w:rsidRPr="00F057CA" w:rsidRDefault="00F057CA" w:rsidP="00F057CA">
      <w:pPr>
        <w:jc w:val="both"/>
        <w:rPr>
          <w:rFonts w:ascii="Arial" w:hAnsi="Arial" w:cs="Arial"/>
          <w:bCs/>
          <w:color w:val="000000"/>
          <w:spacing w:val="-5"/>
        </w:rPr>
      </w:pPr>
      <w:r w:rsidRPr="00F057CA">
        <w:rPr>
          <w:rFonts w:ascii="Arial" w:hAnsi="Arial" w:cs="Arial"/>
          <w:color w:val="000000"/>
          <w:spacing w:val="-5"/>
        </w:rPr>
        <w:tab/>
        <w:t xml:space="preserve">Руководствуясь Федеральным законом от 6 октября </w:t>
      </w:r>
      <w:smartTag w:uri="urn:schemas-microsoft-com:office:smarttags" w:element="metricconverter">
        <w:smartTagPr>
          <w:attr w:name="ProductID" w:val="2003 г"/>
        </w:smartTagPr>
        <w:r w:rsidRPr="00F057CA">
          <w:rPr>
            <w:rFonts w:ascii="Arial" w:hAnsi="Arial" w:cs="Arial"/>
            <w:color w:val="000000"/>
            <w:spacing w:val="-5"/>
          </w:rPr>
          <w:t>2003 г</w:t>
        </w:r>
      </w:smartTag>
      <w:r w:rsidRPr="00F057CA">
        <w:rPr>
          <w:rFonts w:ascii="Arial" w:hAnsi="Arial" w:cs="Arial"/>
          <w:color w:val="000000"/>
          <w:spacing w:val="-5"/>
        </w:rPr>
        <w:t xml:space="preserve">. N 131-ФЗ </w:t>
      </w:r>
      <w:r w:rsidRPr="00F057CA">
        <w:rPr>
          <w:rFonts w:ascii="Arial" w:hAnsi="Arial" w:cs="Arial"/>
          <w:color w:val="000000"/>
          <w:spacing w:val="-4"/>
        </w:rPr>
        <w:t xml:space="preserve">«Об общих принципах организации местного самоуправления в Российской Федерации», Уставом Кочкуровского муниципального района, </w:t>
      </w:r>
      <w:r w:rsidRPr="00F057CA">
        <w:rPr>
          <w:rFonts w:ascii="Arial" w:hAnsi="Arial" w:cs="Arial"/>
          <w:color w:val="000000"/>
          <w:spacing w:val="-6"/>
        </w:rPr>
        <w:t xml:space="preserve">в целях создания социально-экономических условий для развития культуры и туризма </w:t>
      </w:r>
      <w:r w:rsidRPr="00F057CA">
        <w:rPr>
          <w:rFonts w:ascii="Arial" w:hAnsi="Arial" w:cs="Arial"/>
          <w:color w:val="000000"/>
          <w:spacing w:val="-5"/>
        </w:rPr>
        <w:t xml:space="preserve">в Кочкуровском муниципальном районе Республики Мордовия </w:t>
      </w:r>
      <w:r w:rsidRPr="00F057CA">
        <w:rPr>
          <w:rFonts w:ascii="Arial" w:hAnsi="Arial" w:cs="Arial"/>
          <w:color w:val="000000"/>
          <w:spacing w:val="-4"/>
        </w:rPr>
        <w:t>администрация Кочкуровского муниципального района</w:t>
      </w:r>
      <w:r w:rsidRPr="00F057CA">
        <w:rPr>
          <w:rFonts w:ascii="Arial" w:hAnsi="Arial" w:cs="Arial"/>
          <w:bCs/>
          <w:color w:val="000000"/>
          <w:spacing w:val="-5"/>
        </w:rPr>
        <w:t xml:space="preserve"> ПОСТАНОВЛЯЕТ:</w:t>
      </w:r>
    </w:p>
    <w:p w:rsidR="00F057CA" w:rsidRPr="00F057CA" w:rsidRDefault="00F057CA" w:rsidP="00F057CA">
      <w:pPr>
        <w:shd w:val="clear" w:color="auto" w:fill="FFFFFF"/>
        <w:ind w:right="23" w:firstLine="697"/>
        <w:jc w:val="both"/>
        <w:rPr>
          <w:rFonts w:ascii="Arial" w:hAnsi="Arial" w:cs="Arial"/>
          <w:bCs/>
          <w:color w:val="000000"/>
          <w:spacing w:val="-5"/>
        </w:rPr>
      </w:pPr>
      <w:r w:rsidRPr="00F057CA">
        <w:rPr>
          <w:rFonts w:ascii="Arial" w:hAnsi="Arial" w:cs="Arial"/>
          <w:bCs/>
          <w:color w:val="000000"/>
          <w:spacing w:val="-5"/>
        </w:rPr>
        <w:t xml:space="preserve">   1. Внести в муниципальную программу «Развитие культуры и туризма Кочкуровского муниципального района Республики Мордовия на 2020-2025 годы» утвержденную постановлением администрации Кочкуровского муниципального района (с изменениями от 07.04.2021 г. № 209-п, от 29.12.2021 г. № 766-п, от 15.02.2022 г. № 120-п, от 23.03.2022 г. № 213-п) следующие изменения:</w:t>
      </w:r>
    </w:p>
    <w:p w:rsidR="00F057CA" w:rsidRPr="00F057CA" w:rsidRDefault="00F057CA" w:rsidP="00F057CA">
      <w:pPr>
        <w:shd w:val="clear" w:color="auto" w:fill="FFFFFF"/>
        <w:ind w:right="23" w:firstLine="697"/>
        <w:jc w:val="both"/>
        <w:rPr>
          <w:rFonts w:ascii="Arial" w:hAnsi="Arial" w:cs="Arial"/>
          <w:bCs/>
          <w:color w:val="000000"/>
          <w:spacing w:val="-5"/>
        </w:rPr>
      </w:pPr>
      <w:r w:rsidRPr="00F057CA">
        <w:rPr>
          <w:rFonts w:ascii="Arial" w:hAnsi="Arial" w:cs="Arial"/>
          <w:bCs/>
          <w:color w:val="000000"/>
          <w:spacing w:val="-5"/>
        </w:rPr>
        <w:t>1. 1. Раздел 4.  Перечня программных мероприятий муниципальной программы «Развитие культуры и туризма Кочкуровского муниципального района Республики Мордовия на 2020 – 2025 годы»  приложения  изложить в новой редакции, согласно приложению.</w:t>
      </w:r>
    </w:p>
    <w:p w:rsidR="00F057CA" w:rsidRPr="00F057CA" w:rsidRDefault="00F057CA" w:rsidP="00F057CA">
      <w:pPr>
        <w:shd w:val="clear" w:color="auto" w:fill="FFFFFF"/>
        <w:ind w:left="77" w:firstLine="638"/>
        <w:jc w:val="both"/>
        <w:rPr>
          <w:rFonts w:ascii="Arial" w:hAnsi="Arial" w:cs="Arial"/>
        </w:rPr>
      </w:pPr>
      <w:r w:rsidRPr="00F057CA">
        <w:rPr>
          <w:rFonts w:ascii="Arial" w:hAnsi="Arial" w:cs="Arial"/>
          <w:color w:val="000000"/>
          <w:spacing w:val="-5"/>
        </w:rPr>
        <w:t xml:space="preserve">2.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w:t>
      </w:r>
      <w:r w:rsidRPr="00F057CA">
        <w:rPr>
          <w:rFonts w:ascii="Arial" w:hAnsi="Arial" w:cs="Arial"/>
          <w:color w:val="000000"/>
          <w:spacing w:val="-6"/>
        </w:rPr>
        <w:t>муниципального района Республики Мордовия  С.Н.Тимошкину.</w:t>
      </w:r>
    </w:p>
    <w:p w:rsidR="00F057CA" w:rsidRPr="00F057CA" w:rsidRDefault="00F057CA" w:rsidP="00F057CA">
      <w:pPr>
        <w:shd w:val="clear" w:color="auto" w:fill="FFFFFF"/>
        <w:ind w:left="26" w:right="10" w:firstLine="708"/>
        <w:jc w:val="both"/>
        <w:rPr>
          <w:rFonts w:ascii="Arial" w:hAnsi="Arial" w:cs="Arial"/>
          <w:color w:val="000000"/>
        </w:rPr>
      </w:pPr>
      <w:r w:rsidRPr="00F057CA">
        <w:rPr>
          <w:rFonts w:ascii="Arial" w:hAnsi="Arial" w:cs="Arial"/>
          <w:color w:val="000000"/>
          <w:spacing w:val="6"/>
        </w:rPr>
        <w:t xml:space="preserve">3. Настоящее постановление вступает в силу </w:t>
      </w:r>
      <w:r w:rsidRPr="00F057CA">
        <w:rPr>
          <w:rFonts w:ascii="Arial" w:hAnsi="Arial" w:cs="Arial"/>
          <w:spacing w:val="6"/>
        </w:rPr>
        <w:t>после его</w:t>
      </w:r>
      <w:r w:rsidRPr="00F057CA">
        <w:rPr>
          <w:rFonts w:ascii="Arial" w:hAnsi="Arial" w:cs="Arial"/>
          <w:color w:val="FF0000"/>
          <w:spacing w:val="6"/>
        </w:rPr>
        <w:t xml:space="preserve"> </w:t>
      </w:r>
      <w:r w:rsidRPr="00F057CA">
        <w:rPr>
          <w:rFonts w:ascii="Arial" w:hAnsi="Arial" w:cs="Arial"/>
          <w:color w:val="000000"/>
          <w:spacing w:val="6"/>
        </w:rPr>
        <w:t>официального опубликования.</w:t>
      </w:r>
    </w:p>
    <w:p w:rsidR="00F057CA" w:rsidRPr="00F057CA" w:rsidRDefault="00F057CA" w:rsidP="00F057CA">
      <w:pPr>
        <w:jc w:val="right"/>
        <w:rPr>
          <w:rFonts w:ascii="Arial" w:hAnsi="Arial" w:cs="Arial"/>
        </w:rPr>
      </w:pPr>
    </w:p>
    <w:p w:rsidR="00F057CA" w:rsidRPr="00F057CA" w:rsidRDefault="00F057CA" w:rsidP="00F057CA">
      <w:pPr>
        <w:jc w:val="both"/>
        <w:rPr>
          <w:rFonts w:ascii="Arial" w:hAnsi="Arial" w:cs="Arial"/>
        </w:rPr>
      </w:pPr>
    </w:p>
    <w:p w:rsidR="00F057CA" w:rsidRPr="00F057CA" w:rsidRDefault="00F057CA" w:rsidP="00F057CA">
      <w:pPr>
        <w:jc w:val="right"/>
        <w:rPr>
          <w:rFonts w:ascii="Arial" w:hAnsi="Arial" w:cs="Arial"/>
        </w:rPr>
      </w:pPr>
    </w:p>
    <w:p w:rsidR="00F057CA" w:rsidRPr="00F057CA" w:rsidRDefault="00F057CA" w:rsidP="00F057CA">
      <w:pPr>
        <w:jc w:val="right"/>
        <w:rPr>
          <w:rFonts w:ascii="Arial" w:hAnsi="Arial" w:cs="Arial"/>
          <w:sz w:val="28"/>
          <w:szCs w:val="28"/>
        </w:rPr>
      </w:pPr>
      <w:r w:rsidRPr="00F057CA">
        <w:rPr>
          <w:rFonts w:ascii="Arial" w:hAnsi="Arial" w:cs="Arial"/>
        </w:rPr>
        <w:t xml:space="preserve">И.о.главы  </w:t>
      </w:r>
    </w:p>
    <w:p w:rsidR="00F057CA" w:rsidRPr="00F057CA" w:rsidRDefault="00F057CA" w:rsidP="00F057CA">
      <w:pPr>
        <w:jc w:val="right"/>
        <w:rPr>
          <w:rFonts w:ascii="Arial" w:hAnsi="Arial" w:cs="Arial"/>
        </w:rPr>
      </w:pPr>
      <w:r w:rsidRPr="00F057CA">
        <w:rPr>
          <w:rFonts w:ascii="Arial" w:hAnsi="Arial" w:cs="Arial"/>
        </w:rPr>
        <w:t xml:space="preserve">Кочкуровского муниципального района                                             </w:t>
      </w:r>
    </w:p>
    <w:p w:rsidR="00F057CA" w:rsidRPr="00F057CA" w:rsidRDefault="00F057CA" w:rsidP="00F057CA">
      <w:pPr>
        <w:jc w:val="right"/>
        <w:rPr>
          <w:rFonts w:ascii="Arial" w:hAnsi="Arial" w:cs="Arial"/>
        </w:rPr>
      </w:pPr>
      <w:r w:rsidRPr="00F057CA">
        <w:rPr>
          <w:rFonts w:ascii="Arial" w:hAnsi="Arial" w:cs="Arial"/>
        </w:rPr>
        <w:t xml:space="preserve">        Ю.Н.Грязнов</w:t>
      </w:r>
    </w:p>
    <w:p w:rsidR="00F057CA" w:rsidRPr="00F057CA" w:rsidRDefault="00F057CA" w:rsidP="00F057CA">
      <w:pPr>
        <w:shd w:val="clear" w:color="auto" w:fill="FFFFFF"/>
        <w:tabs>
          <w:tab w:val="left" w:pos="590"/>
          <w:tab w:val="center" w:pos="4850"/>
        </w:tabs>
        <w:jc w:val="right"/>
        <w:rPr>
          <w:b/>
          <w:color w:val="000000"/>
          <w:sz w:val="28"/>
          <w:szCs w:val="28"/>
        </w:rPr>
        <w:sectPr w:rsidR="00F057CA" w:rsidRPr="00F057CA" w:rsidSect="00522383">
          <w:pgSz w:w="11906" w:h="16838"/>
          <w:pgMar w:top="1134" w:right="850" w:bottom="1134" w:left="1701" w:header="708" w:footer="708" w:gutter="0"/>
          <w:cols w:space="708"/>
          <w:docGrid w:linePitch="360"/>
        </w:sectPr>
      </w:pPr>
    </w:p>
    <w:p w:rsidR="00571B2C" w:rsidRDefault="00571B2C" w:rsidP="00454A95"/>
    <w:p w:rsidR="00F057CA" w:rsidRPr="00F057CA" w:rsidRDefault="00F057CA" w:rsidP="00F057CA">
      <w:pPr>
        <w:jc w:val="right"/>
        <w:rPr>
          <w:rFonts w:ascii="Arial" w:eastAsia="Calibri" w:hAnsi="Arial" w:cs="Arial"/>
        </w:rPr>
      </w:pPr>
      <w:r w:rsidRPr="00F057CA">
        <w:rPr>
          <w:rFonts w:ascii="Arial" w:eastAsia="Calibri" w:hAnsi="Arial" w:cs="Arial"/>
        </w:rPr>
        <w:t xml:space="preserve">ПРИЛОЖЕНИЕ </w:t>
      </w:r>
    </w:p>
    <w:p w:rsidR="00F057CA" w:rsidRPr="00F057CA" w:rsidRDefault="00F057CA" w:rsidP="00F057CA">
      <w:pPr>
        <w:jc w:val="right"/>
        <w:rPr>
          <w:rFonts w:ascii="Arial" w:eastAsia="Calibri" w:hAnsi="Arial" w:cs="Arial"/>
        </w:rPr>
      </w:pPr>
      <w:r w:rsidRPr="00F057CA">
        <w:rPr>
          <w:rFonts w:ascii="Arial" w:eastAsia="Calibri" w:hAnsi="Arial" w:cs="Arial"/>
        </w:rPr>
        <w:t>к постановлению администрации</w:t>
      </w:r>
    </w:p>
    <w:p w:rsidR="00F057CA" w:rsidRPr="00F057CA" w:rsidRDefault="00F057CA" w:rsidP="00F057CA">
      <w:pPr>
        <w:jc w:val="right"/>
        <w:rPr>
          <w:rFonts w:ascii="Arial" w:eastAsia="Calibri" w:hAnsi="Arial" w:cs="Arial"/>
        </w:rPr>
      </w:pPr>
      <w:r w:rsidRPr="00F057CA">
        <w:rPr>
          <w:rFonts w:ascii="Arial" w:eastAsia="Calibri" w:hAnsi="Arial" w:cs="Arial"/>
        </w:rPr>
        <w:t>Кочкуровского муниципального района</w:t>
      </w:r>
    </w:p>
    <w:p w:rsidR="00F057CA" w:rsidRPr="00F057CA" w:rsidRDefault="00F057CA" w:rsidP="00F057CA">
      <w:pPr>
        <w:jc w:val="right"/>
        <w:rPr>
          <w:rFonts w:ascii="Arial" w:eastAsia="Calibri" w:hAnsi="Arial" w:cs="Arial"/>
        </w:rPr>
      </w:pPr>
      <w:r w:rsidRPr="00F057CA">
        <w:rPr>
          <w:rFonts w:ascii="Arial" w:eastAsia="Calibri" w:hAnsi="Arial" w:cs="Arial"/>
        </w:rPr>
        <w:t>от 03.06.2022 г. № 334-п</w:t>
      </w:r>
    </w:p>
    <w:p w:rsidR="00F057CA" w:rsidRPr="00F057CA" w:rsidRDefault="00F057CA" w:rsidP="00F057CA">
      <w:pPr>
        <w:jc w:val="center"/>
        <w:rPr>
          <w:rFonts w:ascii="Arial" w:hAnsi="Arial" w:cs="Arial"/>
          <w:b/>
          <w:bCs/>
          <w:kern w:val="32"/>
          <w:sz w:val="22"/>
          <w:szCs w:val="22"/>
          <w:lang w:eastAsia="en-US"/>
        </w:rPr>
      </w:pPr>
    </w:p>
    <w:p w:rsidR="00F057CA" w:rsidRPr="00F057CA" w:rsidRDefault="00F057CA" w:rsidP="00F057CA">
      <w:pPr>
        <w:jc w:val="center"/>
        <w:rPr>
          <w:rFonts w:ascii="Arial" w:hAnsi="Arial" w:cs="Arial"/>
          <w:b/>
          <w:bCs/>
          <w:kern w:val="32"/>
          <w:sz w:val="22"/>
          <w:szCs w:val="22"/>
          <w:lang w:eastAsia="en-US"/>
        </w:rPr>
      </w:pPr>
    </w:p>
    <w:tbl>
      <w:tblPr>
        <w:tblpPr w:leftFromText="180" w:rightFromText="180" w:vertAnchor="text" w:tblpX="-351"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1694"/>
        <w:gridCol w:w="1280"/>
        <w:gridCol w:w="1775"/>
        <w:gridCol w:w="996"/>
        <w:gridCol w:w="850"/>
        <w:gridCol w:w="753"/>
        <w:gridCol w:w="646"/>
        <w:gridCol w:w="996"/>
        <w:gridCol w:w="646"/>
        <w:gridCol w:w="646"/>
      </w:tblGrid>
      <w:tr w:rsidR="00F057CA" w:rsidRPr="00F057CA" w:rsidTr="00F057CA">
        <w:trPr>
          <w:trHeight w:val="460"/>
          <w:tblHead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widowControl w:val="0"/>
              <w:jc w:val="center"/>
              <w:rPr>
                <w:rFonts w:ascii="Arial" w:eastAsia="Calibri" w:hAnsi="Arial" w:cs="Arial"/>
                <w:lang w:eastAsia="en-US"/>
              </w:rPr>
            </w:pPr>
            <w:r w:rsidRPr="00F057CA">
              <w:rPr>
                <w:rFonts w:ascii="Arial" w:hAnsi="Arial" w:cs="Arial"/>
                <w:b/>
                <w:bCs/>
                <w:kern w:val="32"/>
                <w:lang w:eastAsia="en-US"/>
              </w:rPr>
              <w:t>Раздел IV: Комплексные мероприятия, направленные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реконструкцию и капитальный ремонт зданий), приобретение оборудования для оснащения учреждений и привлечение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w:t>
            </w:r>
          </w:p>
        </w:tc>
      </w:tr>
      <w:tr w:rsidR="00F057CA" w:rsidRPr="00F057CA" w:rsidTr="00F057CA">
        <w:trPr>
          <w:trHeight w:val="460"/>
          <w:tblHeader/>
        </w:trPr>
        <w:tc>
          <w:tcPr>
            <w:tcW w:w="198" w:type="pct"/>
            <w:vMerge w:val="restart"/>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w:t>
            </w:r>
          </w:p>
        </w:tc>
        <w:tc>
          <w:tcPr>
            <w:tcW w:w="791" w:type="pct"/>
            <w:vMerge w:val="restart"/>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widowControl w:val="0"/>
              <w:jc w:val="center"/>
              <w:rPr>
                <w:rFonts w:ascii="Arial" w:hAnsi="Arial" w:cs="Arial"/>
                <w:bCs/>
                <w:kern w:val="32"/>
                <w:lang w:eastAsia="en-US"/>
              </w:rPr>
            </w:pPr>
            <w:r w:rsidRPr="00F057CA">
              <w:rPr>
                <w:rFonts w:ascii="Arial" w:eastAsia="Calibri" w:hAnsi="Arial" w:cs="Arial"/>
                <w:sz w:val="22"/>
                <w:szCs w:val="22"/>
                <w:lang w:eastAsia="en-US"/>
              </w:rPr>
              <w:t>Наименование мероприятия</w:t>
            </w:r>
          </w:p>
        </w:tc>
        <w:tc>
          <w:tcPr>
            <w:tcW w:w="598" w:type="pct"/>
            <w:vMerge w:val="restart"/>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widowControl w:val="0"/>
              <w:jc w:val="center"/>
              <w:rPr>
                <w:rFonts w:ascii="Arial" w:hAnsi="Arial" w:cs="Arial"/>
                <w:bCs/>
                <w:kern w:val="32"/>
                <w:lang w:eastAsia="en-US"/>
              </w:rPr>
            </w:pPr>
            <w:r w:rsidRPr="00F057CA">
              <w:rPr>
                <w:rFonts w:ascii="Arial" w:eastAsia="Calibri" w:hAnsi="Arial" w:cs="Arial"/>
                <w:sz w:val="22"/>
                <w:szCs w:val="22"/>
                <w:lang w:eastAsia="en-US"/>
              </w:rPr>
              <w:t>Сроки реализации (годы)</w:t>
            </w:r>
          </w:p>
        </w:tc>
        <w:tc>
          <w:tcPr>
            <w:tcW w:w="829" w:type="pct"/>
            <w:vMerge w:val="restart"/>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widowControl w:val="0"/>
              <w:jc w:val="center"/>
              <w:rPr>
                <w:rFonts w:ascii="Arial" w:hAnsi="Arial" w:cs="Arial"/>
                <w:bCs/>
                <w:kern w:val="32"/>
                <w:lang w:eastAsia="en-US"/>
              </w:rPr>
            </w:pPr>
            <w:r w:rsidRPr="00F057CA">
              <w:rPr>
                <w:rFonts w:ascii="Arial" w:eastAsia="Calibri" w:hAnsi="Arial" w:cs="Arial"/>
                <w:sz w:val="22"/>
                <w:szCs w:val="22"/>
                <w:lang w:eastAsia="en-US"/>
              </w:rPr>
              <w:t>Источники финансирования</w:t>
            </w:r>
          </w:p>
        </w:tc>
        <w:tc>
          <w:tcPr>
            <w:tcW w:w="2584" w:type="pct"/>
            <w:gridSpan w:val="7"/>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widowControl w:val="0"/>
              <w:jc w:val="center"/>
              <w:rPr>
                <w:rFonts w:ascii="Arial" w:eastAsia="Calibri" w:hAnsi="Arial" w:cs="Arial"/>
                <w:lang w:eastAsia="en-US"/>
              </w:rPr>
            </w:pPr>
            <w:r w:rsidRPr="00F057CA">
              <w:rPr>
                <w:rFonts w:ascii="Arial" w:eastAsia="Calibri" w:hAnsi="Arial" w:cs="Arial"/>
                <w:sz w:val="22"/>
                <w:szCs w:val="22"/>
                <w:lang w:eastAsia="en-US"/>
              </w:rPr>
              <w:t>Планируемый объем финансирования, тыс. рублей</w:t>
            </w:r>
          </w:p>
        </w:tc>
      </w:tr>
      <w:tr w:rsidR="00F057CA" w:rsidRPr="00F057CA" w:rsidTr="00F057CA">
        <w:trPr>
          <w:tblHeader/>
        </w:trPr>
        <w:tc>
          <w:tcPr>
            <w:tcW w:w="1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791"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829"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465" w:type="pct"/>
            <w:vMerge w:val="restar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eastAsia="Calibri" w:hAnsi="Arial" w:cs="Arial"/>
                <w:sz w:val="22"/>
                <w:szCs w:val="22"/>
                <w:lang w:eastAsia="en-US"/>
              </w:rPr>
              <w:t>всего</w:t>
            </w:r>
          </w:p>
        </w:tc>
        <w:tc>
          <w:tcPr>
            <w:tcW w:w="2119" w:type="pct"/>
            <w:gridSpan w:val="6"/>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eastAsia="Calibri" w:hAnsi="Arial" w:cs="Arial"/>
                <w:lang w:eastAsia="en-US"/>
              </w:rPr>
            </w:pPr>
            <w:r w:rsidRPr="00F057CA">
              <w:rPr>
                <w:rFonts w:ascii="Arial" w:eastAsia="Calibri" w:hAnsi="Arial" w:cs="Arial"/>
                <w:sz w:val="22"/>
                <w:szCs w:val="22"/>
                <w:lang w:eastAsia="en-US"/>
              </w:rPr>
              <w:t>в том числе по годам:</w:t>
            </w:r>
          </w:p>
        </w:tc>
      </w:tr>
      <w:tr w:rsidR="00F057CA" w:rsidRPr="00F057CA" w:rsidTr="00F057CA">
        <w:trPr>
          <w:tblHeader/>
        </w:trPr>
        <w:tc>
          <w:tcPr>
            <w:tcW w:w="1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791"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829"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465"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2020</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2021</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2022</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2023</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2024</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2025</w:t>
            </w:r>
          </w:p>
        </w:tc>
      </w:tr>
      <w:tr w:rsidR="00F057CA" w:rsidRPr="00F057CA" w:rsidTr="00F057CA">
        <w:trPr>
          <w:trHeight w:val="195"/>
        </w:trPr>
        <w:tc>
          <w:tcPr>
            <w:tcW w:w="198" w:type="pct"/>
            <w:vMerge w:val="restar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val="en-US" w:eastAsia="en-US"/>
              </w:rPr>
            </w:pPr>
            <w:r w:rsidRPr="00F057CA">
              <w:rPr>
                <w:rFonts w:ascii="Arial" w:hAnsi="Arial" w:cs="Arial"/>
                <w:bCs/>
                <w:kern w:val="32"/>
                <w:sz w:val="22"/>
                <w:szCs w:val="22"/>
                <w:lang w:val="en-US" w:eastAsia="en-US"/>
              </w:rPr>
              <w:t>1.</w:t>
            </w:r>
          </w:p>
        </w:tc>
        <w:tc>
          <w:tcPr>
            <w:tcW w:w="791" w:type="pct"/>
            <w:vMerge w:val="restar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both"/>
              <w:rPr>
                <w:rFonts w:ascii="Arial" w:hAnsi="Arial" w:cs="Arial"/>
                <w:bCs/>
                <w:kern w:val="32"/>
                <w:lang w:eastAsia="en-US"/>
              </w:rPr>
            </w:pPr>
            <w:r w:rsidRPr="00F057CA">
              <w:rPr>
                <w:rFonts w:ascii="Arial" w:hAnsi="Arial" w:cs="Arial"/>
                <w:bCs/>
                <w:kern w:val="32"/>
                <w:sz w:val="22"/>
                <w:szCs w:val="22"/>
                <w:lang w:eastAsia="en-US"/>
              </w:rPr>
              <w:t>Капитальный ремонт структурного подразделения сельского клуба села Сабаево МБУК «Районный центр национальной культуры, народных промыслов и ремесел» Кочкуровского муниципального района Республики Мордовия</w:t>
            </w:r>
          </w:p>
        </w:tc>
        <w:tc>
          <w:tcPr>
            <w:tcW w:w="598" w:type="pct"/>
            <w:vMerge w:val="restar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2020-2025</w:t>
            </w: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 xml:space="preserve">Федеральный бюджет </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sz w:val="20"/>
                <w:szCs w:val="20"/>
                <w:lang w:eastAsia="en-US"/>
              </w:rPr>
            </w:pPr>
            <w:r w:rsidRPr="00F057CA">
              <w:rPr>
                <w:rFonts w:ascii="Arial" w:hAnsi="Arial" w:cs="Arial"/>
                <w:bCs/>
                <w:kern w:val="32"/>
                <w:sz w:val="20"/>
                <w:szCs w:val="20"/>
                <w:lang w:eastAsia="en-US"/>
              </w:rPr>
              <w:t>7918,97</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sz w:val="20"/>
                <w:szCs w:val="20"/>
                <w:lang w:eastAsia="en-US"/>
              </w:rPr>
            </w:pPr>
            <w:r w:rsidRPr="00F057CA">
              <w:rPr>
                <w:rFonts w:ascii="Arial" w:hAnsi="Arial" w:cs="Arial"/>
                <w:bCs/>
                <w:kern w:val="32"/>
                <w:sz w:val="20"/>
                <w:szCs w:val="20"/>
                <w:lang w:eastAsia="en-US"/>
              </w:rPr>
              <w:t>7918,97</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sz w:val="20"/>
                <w:szCs w:val="20"/>
                <w:lang w:eastAsia="en-US"/>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bCs/>
                <w:kern w:val="32"/>
                <w:sz w:val="20"/>
                <w:szCs w:val="20"/>
                <w:lang w:eastAsia="en-US"/>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bCs/>
                <w:kern w:val="32"/>
                <w:sz w:val="20"/>
                <w:szCs w:val="20"/>
                <w:highlight w:val="yellow"/>
                <w:lang w:eastAsia="en-US"/>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bCs/>
                <w:kern w:val="32"/>
                <w:highlight w:val="yellow"/>
                <w:lang w:eastAsia="en-US"/>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bCs/>
                <w:kern w:val="32"/>
                <w:highlight w:val="yellow"/>
                <w:lang w:eastAsia="en-US"/>
              </w:rPr>
            </w:pPr>
          </w:p>
        </w:tc>
      </w:tr>
      <w:tr w:rsidR="00F057CA" w:rsidRPr="00F057CA" w:rsidTr="00F057CA">
        <w:trPr>
          <w:trHeight w:val="180"/>
        </w:trPr>
        <w:tc>
          <w:tcPr>
            <w:tcW w:w="1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val="en-US" w:eastAsia="en-US"/>
              </w:rPr>
            </w:pPr>
          </w:p>
        </w:tc>
        <w:tc>
          <w:tcPr>
            <w:tcW w:w="791"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kern w:val="32"/>
                <w:lang w:eastAsia="en-US"/>
              </w:rPr>
            </w:pPr>
            <w:r w:rsidRPr="00F057CA">
              <w:rPr>
                <w:rFonts w:ascii="Arial" w:hAnsi="Arial" w:cs="Arial"/>
                <w:bCs/>
                <w:kern w:val="32"/>
                <w:sz w:val="22"/>
                <w:szCs w:val="22"/>
                <w:lang w:eastAsia="en-US"/>
              </w:rPr>
              <w:t>Республиканский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sz w:val="20"/>
                <w:szCs w:val="20"/>
              </w:rPr>
            </w:pPr>
            <w:r w:rsidRPr="00F057CA">
              <w:rPr>
                <w:rFonts w:ascii="Arial" w:hAnsi="Arial" w:cs="Arial"/>
                <w:sz w:val="20"/>
                <w:szCs w:val="20"/>
              </w:rPr>
              <w:t>5218,04</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r w:rsidRPr="00F057CA">
              <w:rPr>
                <w:rFonts w:ascii="Arial" w:hAnsi="Arial" w:cs="Arial"/>
                <w:sz w:val="20"/>
                <w:szCs w:val="20"/>
              </w:rPr>
              <w:t>1979,74</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000000"/>
                <w:sz w:val="20"/>
                <w:szCs w:val="20"/>
              </w:rPr>
            </w:pPr>
            <w:r w:rsidRPr="00F057CA">
              <w:rPr>
                <w:rFonts w:ascii="Arial" w:hAnsi="Arial" w:cs="Arial"/>
                <w:color w:val="000000"/>
                <w:sz w:val="20"/>
                <w:szCs w:val="20"/>
              </w:rPr>
              <w:t>3238,3</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r>
      <w:tr w:rsidR="00F057CA" w:rsidRPr="00F057CA" w:rsidTr="00F057CA">
        <w:trPr>
          <w:trHeight w:val="195"/>
        </w:trPr>
        <w:tc>
          <w:tcPr>
            <w:tcW w:w="1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val="en-US" w:eastAsia="en-US"/>
              </w:rPr>
            </w:pPr>
          </w:p>
        </w:tc>
        <w:tc>
          <w:tcPr>
            <w:tcW w:w="791"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top w:val="single" w:sz="4" w:space="0" w:color="auto"/>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kern w:val="32"/>
                <w:lang w:eastAsia="en-US"/>
              </w:rPr>
            </w:pPr>
            <w:r w:rsidRPr="00F057CA">
              <w:rPr>
                <w:rFonts w:ascii="Arial" w:hAnsi="Arial" w:cs="Arial"/>
                <w:bCs/>
                <w:kern w:val="32"/>
                <w:sz w:val="22"/>
                <w:szCs w:val="22"/>
                <w:lang w:eastAsia="en-US"/>
              </w:rPr>
              <w:t xml:space="preserve">Муниципальный бюджет </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r w:rsidRPr="00F057CA">
              <w:rPr>
                <w:rFonts w:ascii="Arial" w:hAnsi="Arial" w:cs="Arial"/>
                <w:bCs/>
                <w:kern w:val="32"/>
                <w:sz w:val="20"/>
                <w:szCs w:val="20"/>
                <w:lang w:eastAsia="en-US"/>
              </w:rPr>
              <w:t>420,29</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r w:rsidRPr="00F057CA">
              <w:rPr>
                <w:rFonts w:ascii="Arial" w:hAnsi="Arial" w:cs="Arial"/>
                <w:bCs/>
                <w:kern w:val="32"/>
                <w:sz w:val="20"/>
                <w:szCs w:val="20"/>
                <w:lang w:eastAsia="en-US"/>
              </w:rPr>
              <w:t>99,99</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sz w:val="20"/>
                <w:szCs w:val="20"/>
              </w:rPr>
            </w:pPr>
            <w:r w:rsidRPr="00F057CA">
              <w:rPr>
                <w:rFonts w:ascii="Arial" w:hAnsi="Arial" w:cs="Arial"/>
                <w:sz w:val="20"/>
                <w:szCs w:val="20"/>
              </w:rPr>
              <w:t>320,3</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both"/>
              <w:rPr>
                <w:rFonts w:ascii="Arial" w:hAnsi="Arial" w:cs="Arial"/>
                <w:b/>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spacing w:line="360" w:lineRule="auto"/>
              <w:jc w:val="both"/>
              <w:rPr>
                <w:rFonts w:ascii="Arial" w:hAnsi="Arial" w:cs="Arial"/>
                <w:b/>
                <w:color w:val="FF0000"/>
              </w:rPr>
            </w:pPr>
          </w:p>
        </w:tc>
      </w:tr>
      <w:tr w:rsidR="00F057CA" w:rsidRPr="00F057CA" w:rsidTr="00F057CA">
        <w:trPr>
          <w:trHeight w:val="195"/>
        </w:trPr>
        <w:tc>
          <w:tcPr>
            <w:tcW w:w="198" w:type="pct"/>
            <w:vMerge w:val="restart"/>
            <w:tcBorders>
              <w:top w:val="single" w:sz="4" w:space="0" w:color="auto"/>
              <w:left w:val="single" w:sz="4" w:space="0" w:color="auto"/>
              <w:right w:val="single" w:sz="4" w:space="0" w:color="auto"/>
            </w:tcBorders>
            <w:vAlign w:val="center"/>
          </w:tcPr>
          <w:p w:rsidR="00F057CA" w:rsidRPr="00F057CA" w:rsidRDefault="00F057CA" w:rsidP="00F057CA">
            <w:pPr>
              <w:jc w:val="center"/>
              <w:rPr>
                <w:rFonts w:ascii="Arial" w:hAnsi="Arial" w:cs="Arial"/>
                <w:bCs/>
                <w:kern w:val="32"/>
                <w:lang w:eastAsia="en-US"/>
              </w:rPr>
            </w:pPr>
            <w:r w:rsidRPr="00F057CA">
              <w:rPr>
                <w:rFonts w:ascii="Arial" w:hAnsi="Arial" w:cs="Arial"/>
                <w:bCs/>
                <w:kern w:val="32"/>
                <w:sz w:val="22"/>
                <w:szCs w:val="22"/>
                <w:lang w:eastAsia="en-US"/>
              </w:rPr>
              <w:t>2.</w:t>
            </w:r>
          </w:p>
        </w:tc>
        <w:tc>
          <w:tcPr>
            <w:tcW w:w="791" w:type="pct"/>
            <w:vMerge w:val="restart"/>
            <w:tcBorders>
              <w:top w:val="single" w:sz="4" w:space="0" w:color="auto"/>
              <w:left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r w:rsidRPr="00F057CA">
              <w:rPr>
                <w:rFonts w:ascii="Arial" w:hAnsi="Arial" w:cs="Arial"/>
                <w:bCs/>
                <w:color w:val="000000"/>
                <w:kern w:val="32"/>
                <w:sz w:val="22"/>
                <w:szCs w:val="22"/>
                <w:lang w:eastAsia="en-US"/>
              </w:rPr>
              <w:t>Капитальный ремонт</w:t>
            </w:r>
            <w:r w:rsidRPr="00F057CA">
              <w:rPr>
                <w:rFonts w:ascii="Arial" w:hAnsi="Arial" w:cs="Arial"/>
                <w:bCs/>
                <w:kern w:val="32"/>
                <w:sz w:val="22"/>
                <w:szCs w:val="22"/>
                <w:lang w:eastAsia="en-US"/>
              </w:rPr>
              <w:t xml:space="preserve"> структурного подразделения сельского клуба села</w:t>
            </w:r>
            <w:r w:rsidRPr="00F057CA">
              <w:rPr>
                <w:rFonts w:ascii="Arial" w:hAnsi="Arial" w:cs="Arial"/>
                <w:bCs/>
                <w:color w:val="000000"/>
                <w:kern w:val="32"/>
                <w:sz w:val="22"/>
                <w:szCs w:val="22"/>
                <w:lang w:eastAsia="en-US"/>
              </w:rPr>
              <w:t xml:space="preserve"> Татарский Умыс МБУК «Районный центр национальной культуры, народных промыслов и ремесел» Кочкуровского муниципального </w:t>
            </w:r>
            <w:r w:rsidRPr="00F057CA">
              <w:rPr>
                <w:rFonts w:ascii="Arial" w:hAnsi="Arial" w:cs="Arial"/>
                <w:bCs/>
                <w:color w:val="000000"/>
                <w:kern w:val="32"/>
                <w:sz w:val="22"/>
                <w:szCs w:val="22"/>
                <w:lang w:eastAsia="en-US"/>
              </w:rPr>
              <w:lastRenderedPageBreak/>
              <w:t>Республики Мордовия</w:t>
            </w:r>
          </w:p>
        </w:tc>
        <w:tc>
          <w:tcPr>
            <w:tcW w:w="598" w:type="pct"/>
            <w:vMerge w:val="restart"/>
            <w:tcBorders>
              <w:top w:val="single" w:sz="4" w:space="0" w:color="auto"/>
              <w:left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r w:rsidRPr="00F057CA">
              <w:rPr>
                <w:rFonts w:ascii="Arial" w:hAnsi="Arial" w:cs="Arial"/>
                <w:bCs/>
                <w:color w:val="000000"/>
                <w:kern w:val="32"/>
                <w:sz w:val="22"/>
                <w:szCs w:val="22"/>
                <w:lang w:eastAsia="en-US"/>
              </w:rPr>
              <w:lastRenderedPageBreak/>
              <w:t>2020-2025</w:t>
            </w: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color w:val="000000"/>
                <w:kern w:val="32"/>
                <w:lang w:eastAsia="en-US"/>
              </w:rPr>
            </w:pPr>
            <w:r w:rsidRPr="00F057CA">
              <w:rPr>
                <w:rFonts w:ascii="Arial" w:hAnsi="Arial" w:cs="Arial"/>
                <w:bCs/>
                <w:kern w:val="32"/>
                <w:sz w:val="22"/>
                <w:szCs w:val="22"/>
                <w:lang w:eastAsia="en-US"/>
              </w:rPr>
              <w:t>Федеральный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r>
      <w:tr w:rsidR="00F057CA" w:rsidRPr="00F057CA" w:rsidTr="00F057CA">
        <w:trPr>
          <w:trHeight w:val="195"/>
        </w:trPr>
        <w:tc>
          <w:tcPr>
            <w:tcW w:w="198" w:type="pct"/>
            <w:vMerge/>
            <w:tcBorders>
              <w:left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791" w:type="pct"/>
            <w:vMerge/>
            <w:tcBorders>
              <w:left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p>
        </w:tc>
        <w:tc>
          <w:tcPr>
            <w:tcW w:w="598" w:type="pct"/>
            <w:vMerge/>
            <w:tcBorders>
              <w:left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color w:val="000000"/>
                <w:kern w:val="32"/>
                <w:lang w:eastAsia="en-US"/>
              </w:rPr>
            </w:pPr>
            <w:r w:rsidRPr="00F057CA">
              <w:rPr>
                <w:rFonts w:ascii="Arial" w:hAnsi="Arial" w:cs="Arial"/>
                <w:bCs/>
                <w:kern w:val="32"/>
                <w:sz w:val="22"/>
                <w:szCs w:val="22"/>
                <w:lang w:eastAsia="en-US"/>
              </w:rPr>
              <w:t>Республиканский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r w:rsidRPr="00F057CA">
              <w:rPr>
                <w:rFonts w:ascii="Arial" w:hAnsi="Arial" w:cs="Arial"/>
                <w:bCs/>
                <w:color w:val="000000"/>
                <w:kern w:val="32"/>
                <w:sz w:val="20"/>
                <w:szCs w:val="20"/>
                <w:lang w:eastAsia="en-US"/>
              </w:rPr>
              <w:t>38 530,06</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r w:rsidRPr="00F057CA">
              <w:rPr>
                <w:rFonts w:ascii="Arial" w:hAnsi="Arial" w:cs="Arial"/>
                <w:bCs/>
                <w:color w:val="000000"/>
                <w:kern w:val="32"/>
                <w:sz w:val="20"/>
                <w:szCs w:val="20"/>
                <w:lang w:eastAsia="en-US"/>
              </w:rPr>
              <w:t>38 530,06</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r>
      <w:tr w:rsidR="00F057CA" w:rsidRPr="00F057CA" w:rsidTr="00F057CA">
        <w:trPr>
          <w:trHeight w:val="195"/>
        </w:trPr>
        <w:tc>
          <w:tcPr>
            <w:tcW w:w="198"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791"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p>
        </w:tc>
        <w:tc>
          <w:tcPr>
            <w:tcW w:w="598"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color w:val="000000"/>
                <w:kern w:val="32"/>
                <w:lang w:eastAsia="en-US"/>
              </w:rPr>
            </w:pPr>
            <w:r w:rsidRPr="00F057CA">
              <w:rPr>
                <w:rFonts w:ascii="Arial" w:hAnsi="Arial" w:cs="Arial"/>
                <w:bCs/>
                <w:kern w:val="32"/>
                <w:sz w:val="22"/>
                <w:szCs w:val="22"/>
                <w:lang w:eastAsia="en-US"/>
              </w:rPr>
              <w:t>Муниципальный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r w:rsidRPr="00F057CA">
              <w:rPr>
                <w:rFonts w:ascii="Arial" w:hAnsi="Arial" w:cs="Arial"/>
                <w:color w:val="000000" w:themeColor="text1"/>
                <w:sz w:val="20"/>
                <w:szCs w:val="20"/>
              </w:rPr>
              <w:t>389,19</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r w:rsidRPr="00F057CA">
              <w:rPr>
                <w:rFonts w:ascii="Arial" w:hAnsi="Arial" w:cs="Arial"/>
                <w:color w:val="000000" w:themeColor="text1"/>
                <w:sz w:val="20"/>
                <w:szCs w:val="20"/>
              </w:rPr>
              <w:t>389,19</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r>
      <w:tr w:rsidR="00F057CA" w:rsidRPr="00F057CA" w:rsidTr="00F057CA">
        <w:trPr>
          <w:trHeight w:val="195"/>
        </w:trPr>
        <w:tc>
          <w:tcPr>
            <w:tcW w:w="198" w:type="pct"/>
            <w:vMerge w:val="restart"/>
            <w:tcBorders>
              <w:top w:val="single" w:sz="4" w:space="0" w:color="auto"/>
              <w:left w:val="single" w:sz="4" w:space="0" w:color="auto"/>
              <w:right w:val="single" w:sz="4" w:space="0" w:color="auto"/>
            </w:tcBorders>
            <w:vAlign w:val="center"/>
          </w:tcPr>
          <w:p w:rsidR="00F057CA" w:rsidRPr="00F057CA" w:rsidRDefault="00F057CA" w:rsidP="00F057CA">
            <w:pPr>
              <w:jc w:val="center"/>
              <w:rPr>
                <w:rFonts w:ascii="Arial" w:hAnsi="Arial" w:cs="Arial"/>
                <w:bCs/>
                <w:kern w:val="32"/>
                <w:lang w:eastAsia="en-US"/>
              </w:rPr>
            </w:pPr>
            <w:r w:rsidRPr="00F057CA">
              <w:rPr>
                <w:rFonts w:ascii="Arial" w:hAnsi="Arial" w:cs="Arial"/>
                <w:bCs/>
                <w:kern w:val="32"/>
                <w:sz w:val="22"/>
                <w:szCs w:val="22"/>
                <w:lang w:eastAsia="en-US"/>
              </w:rPr>
              <w:lastRenderedPageBreak/>
              <w:t>3.</w:t>
            </w:r>
          </w:p>
        </w:tc>
        <w:tc>
          <w:tcPr>
            <w:tcW w:w="791" w:type="pct"/>
            <w:vMerge w:val="restart"/>
            <w:tcBorders>
              <w:top w:val="single" w:sz="4" w:space="0" w:color="auto"/>
              <w:left w:val="single" w:sz="4" w:space="0" w:color="auto"/>
              <w:right w:val="single" w:sz="4" w:space="0" w:color="auto"/>
            </w:tcBorders>
            <w:vAlign w:val="center"/>
          </w:tcPr>
          <w:p w:rsidR="00F057CA" w:rsidRPr="00F057CA" w:rsidRDefault="00F057CA" w:rsidP="00F057CA">
            <w:pPr>
              <w:jc w:val="both"/>
              <w:rPr>
                <w:rFonts w:ascii="Arial" w:hAnsi="Arial" w:cs="Arial"/>
                <w:bCs/>
                <w:color w:val="000000"/>
                <w:kern w:val="32"/>
                <w:lang w:eastAsia="en-US"/>
              </w:rPr>
            </w:pPr>
            <w:r w:rsidRPr="00F057CA">
              <w:rPr>
                <w:rFonts w:ascii="Arial" w:hAnsi="Arial" w:cs="Arial"/>
                <w:bCs/>
                <w:color w:val="000000"/>
                <w:kern w:val="32"/>
                <w:sz w:val="22"/>
                <w:szCs w:val="22"/>
                <w:lang w:eastAsia="en-US"/>
              </w:rPr>
              <w:t>Капитальный ремонт структурного подразделения сельского клуба села Подлесная Тавла МБУК «Районный центр национальной культуры, народных промыслов и ремесел» Кочкуровского муниципального района Республики Мордовия</w:t>
            </w:r>
          </w:p>
        </w:tc>
        <w:tc>
          <w:tcPr>
            <w:tcW w:w="598" w:type="pct"/>
            <w:vMerge w:val="restart"/>
            <w:tcBorders>
              <w:top w:val="single" w:sz="4" w:space="0" w:color="auto"/>
              <w:left w:val="single" w:sz="4" w:space="0" w:color="auto"/>
              <w:right w:val="single" w:sz="4" w:space="0" w:color="auto"/>
            </w:tcBorders>
            <w:vAlign w:val="center"/>
          </w:tcPr>
          <w:p w:rsidR="00F057CA" w:rsidRPr="00F057CA" w:rsidRDefault="00F057CA" w:rsidP="00F057CA">
            <w:pPr>
              <w:spacing w:line="360" w:lineRule="auto"/>
              <w:jc w:val="center"/>
              <w:rPr>
                <w:rFonts w:ascii="Arial" w:hAnsi="Arial" w:cs="Arial"/>
              </w:rPr>
            </w:pPr>
            <w:r w:rsidRPr="00F057CA">
              <w:rPr>
                <w:rFonts w:ascii="Arial" w:hAnsi="Arial" w:cs="Arial"/>
                <w:sz w:val="22"/>
                <w:szCs w:val="22"/>
              </w:rPr>
              <w:t>2020-2025</w:t>
            </w: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color w:val="000000"/>
                <w:kern w:val="32"/>
                <w:lang w:eastAsia="en-US"/>
              </w:rPr>
            </w:pPr>
            <w:r w:rsidRPr="00F057CA">
              <w:rPr>
                <w:rFonts w:ascii="Arial" w:hAnsi="Arial" w:cs="Arial"/>
                <w:bCs/>
                <w:color w:val="000000"/>
                <w:kern w:val="32"/>
                <w:sz w:val="22"/>
                <w:szCs w:val="22"/>
                <w:lang w:eastAsia="en-US"/>
              </w:rPr>
              <w:t>Федеральный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rPr>
            </w:pPr>
          </w:p>
        </w:tc>
      </w:tr>
      <w:tr w:rsidR="00F057CA" w:rsidRPr="00F057CA" w:rsidTr="00F057CA">
        <w:trPr>
          <w:trHeight w:val="195"/>
        </w:trPr>
        <w:tc>
          <w:tcPr>
            <w:tcW w:w="198" w:type="pct"/>
            <w:vMerge/>
            <w:tcBorders>
              <w:left w:val="single" w:sz="4" w:space="0" w:color="auto"/>
              <w:right w:val="single" w:sz="4" w:space="0" w:color="auto"/>
            </w:tcBorders>
            <w:vAlign w:val="center"/>
          </w:tcPr>
          <w:p w:rsidR="00F057CA" w:rsidRPr="00F057CA" w:rsidRDefault="00F057CA" w:rsidP="00F057CA">
            <w:pPr>
              <w:rPr>
                <w:rFonts w:ascii="Arial" w:hAnsi="Arial" w:cs="Arial"/>
                <w:bCs/>
                <w:kern w:val="32"/>
                <w:lang w:val="en-US" w:eastAsia="en-US"/>
              </w:rPr>
            </w:pPr>
          </w:p>
        </w:tc>
        <w:tc>
          <w:tcPr>
            <w:tcW w:w="791" w:type="pct"/>
            <w:vMerge/>
            <w:tcBorders>
              <w:left w:val="single" w:sz="4" w:space="0" w:color="auto"/>
              <w:right w:val="single" w:sz="4" w:space="0" w:color="auto"/>
            </w:tcBorders>
            <w:vAlign w:val="center"/>
          </w:tcPr>
          <w:p w:rsidR="00F057CA" w:rsidRPr="00F057CA" w:rsidRDefault="00F057CA" w:rsidP="00F057CA">
            <w:pPr>
              <w:rPr>
                <w:rFonts w:ascii="Arial" w:hAnsi="Arial" w:cs="Arial"/>
                <w:bCs/>
                <w:color w:val="000000"/>
                <w:kern w:val="32"/>
                <w:lang w:eastAsia="en-US"/>
              </w:rPr>
            </w:pPr>
          </w:p>
        </w:tc>
        <w:tc>
          <w:tcPr>
            <w:tcW w:w="598" w:type="pct"/>
            <w:vMerge/>
            <w:tcBorders>
              <w:left w:val="single" w:sz="4" w:space="0" w:color="auto"/>
              <w:right w:val="single" w:sz="4" w:space="0" w:color="auto"/>
            </w:tcBorders>
            <w:vAlign w:val="center"/>
          </w:tcPr>
          <w:p w:rsidR="00F057CA" w:rsidRPr="00F057CA" w:rsidRDefault="00F057CA" w:rsidP="00F057CA">
            <w:pPr>
              <w:spacing w:line="360" w:lineRule="auto"/>
              <w:jc w:val="cente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color w:val="000000"/>
                <w:kern w:val="32"/>
                <w:lang w:eastAsia="en-US"/>
              </w:rPr>
            </w:pPr>
            <w:r w:rsidRPr="00F057CA">
              <w:rPr>
                <w:rFonts w:ascii="Arial" w:hAnsi="Arial" w:cs="Arial"/>
                <w:bCs/>
                <w:color w:val="000000"/>
                <w:kern w:val="32"/>
                <w:sz w:val="22"/>
                <w:szCs w:val="22"/>
                <w:lang w:eastAsia="en-US"/>
              </w:rPr>
              <w:t>Республиканский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r w:rsidRPr="00F057CA">
              <w:rPr>
                <w:rFonts w:ascii="Arial" w:hAnsi="Arial" w:cs="Arial"/>
                <w:bCs/>
                <w:color w:val="000000"/>
                <w:kern w:val="32"/>
                <w:sz w:val="20"/>
                <w:szCs w:val="20"/>
                <w:lang w:eastAsia="en-US"/>
              </w:rPr>
              <w:t xml:space="preserve"> 4 990,62</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color w:val="000000"/>
                <w:kern w:val="32"/>
                <w:sz w:val="20"/>
                <w:szCs w:val="20"/>
                <w:lang w:eastAsia="en-US"/>
              </w:rPr>
            </w:pP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sz w:val="20"/>
                <w:szCs w:val="20"/>
              </w:rPr>
            </w:pPr>
            <w:r w:rsidRPr="00F057CA">
              <w:rPr>
                <w:rFonts w:ascii="Arial" w:hAnsi="Arial" w:cs="Arial"/>
                <w:bCs/>
                <w:color w:val="000000"/>
                <w:kern w:val="32"/>
                <w:sz w:val="20"/>
                <w:szCs w:val="20"/>
                <w:lang w:eastAsia="en-US"/>
              </w:rPr>
              <w:t>4 990,62</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color w:val="FF0000"/>
              </w:rPr>
            </w:pPr>
          </w:p>
        </w:tc>
      </w:tr>
      <w:tr w:rsidR="00F057CA" w:rsidRPr="00F057CA" w:rsidTr="00F057CA">
        <w:trPr>
          <w:trHeight w:val="195"/>
        </w:trPr>
        <w:tc>
          <w:tcPr>
            <w:tcW w:w="198"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val="en-US" w:eastAsia="en-US"/>
              </w:rPr>
            </w:pPr>
          </w:p>
        </w:tc>
        <w:tc>
          <w:tcPr>
            <w:tcW w:w="791"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left w:val="single" w:sz="4" w:space="0" w:color="auto"/>
              <w:bottom w:val="single" w:sz="4" w:space="0" w:color="auto"/>
              <w:right w:val="single" w:sz="4" w:space="0" w:color="auto"/>
            </w:tcBorders>
            <w:vAlign w:val="center"/>
          </w:tcPr>
          <w:p w:rsidR="00F057CA" w:rsidRPr="00F057CA" w:rsidRDefault="00F057CA" w:rsidP="00F057CA">
            <w:pPr>
              <w:spacing w:line="360" w:lineRule="auto"/>
              <w:jc w:val="cente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Cs/>
                <w:kern w:val="32"/>
                <w:lang w:eastAsia="en-US"/>
              </w:rPr>
            </w:pPr>
            <w:r w:rsidRPr="00F057CA">
              <w:rPr>
                <w:rFonts w:ascii="Arial" w:hAnsi="Arial" w:cs="Arial"/>
                <w:bCs/>
                <w:kern w:val="32"/>
                <w:sz w:val="22"/>
                <w:szCs w:val="22"/>
                <w:lang w:eastAsia="en-US"/>
              </w:rPr>
              <w:t>Муниципальный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kern w:val="32"/>
                <w:sz w:val="20"/>
                <w:szCs w:val="20"/>
                <w:lang w:eastAsia="en-US"/>
              </w:rPr>
            </w:pPr>
            <w:r w:rsidRPr="00F057CA">
              <w:rPr>
                <w:rFonts w:ascii="Arial" w:hAnsi="Arial" w:cs="Arial"/>
                <w:bCs/>
                <w:kern w:val="32"/>
                <w:sz w:val="20"/>
                <w:szCs w:val="20"/>
                <w:lang w:eastAsia="en-US"/>
              </w:rPr>
              <w:t>50,41</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Cs/>
                <w:kern w:val="32"/>
                <w:sz w:val="20"/>
                <w:szCs w:val="20"/>
                <w:lang w:eastAsia="en-US"/>
              </w:rPr>
            </w:pP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sz w:val="20"/>
                <w:szCs w:val="20"/>
              </w:rPr>
            </w:pPr>
            <w:r w:rsidRPr="00F057CA">
              <w:rPr>
                <w:rFonts w:ascii="Arial" w:hAnsi="Arial" w:cs="Arial"/>
                <w:bCs/>
                <w:kern w:val="32"/>
                <w:sz w:val="20"/>
                <w:szCs w:val="20"/>
                <w:lang w:eastAsia="en-US"/>
              </w:rPr>
              <w:t>50,41</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FF0000"/>
              </w:rPr>
            </w:pPr>
          </w:p>
        </w:tc>
      </w:tr>
      <w:tr w:rsidR="00F057CA" w:rsidRPr="00F057CA" w:rsidTr="00F057CA">
        <w:trPr>
          <w:trHeight w:val="195"/>
        </w:trPr>
        <w:tc>
          <w:tcPr>
            <w:tcW w:w="198" w:type="pct"/>
            <w:vMerge w:val="restart"/>
            <w:tcBorders>
              <w:left w:val="single" w:sz="4" w:space="0" w:color="auto"/>
              <w:right w:val="single" w:sz="4" w:space="0" w:color="auto"/>
            </w:tcBorders>
          </w:tcPr>
          <w:p w:rsidR="00F057CA" w:rsidRPr="00F057CA" w:rsidRDefault="00F057CA" w:rsidP="00F057CA">
            <w:pPr>
              <w:widowControl w:val="0"/>
              <w:jc w:val="center"/>
              <w:rPr>
                <w:rFonts w:ascii="Arial" w:hAnsi="Arial" w:cs="Arial"/>
                <w:b/>
                <w:bCs/>
                <w:color w:val="FF0000"/>
                <w:kern w:val="32"/>
                <w:lang w:eastAsia="en-US"/>
              </w:rPr>
            </w:pPr>
          </w:p>
          <w:p w:rsidR="00F057CA" w:rsidRPr="00F057CA" w:rsidRDefault="00F057CA" w:rsidP="00F057CA">
            <w:pPr>
              <w:widowControl w:val="0"/>
              <w:jc w:val="center"/>
              <w:rPr>
                <w:rFonts w:ascii="Arial" w:hAnsi="Arial" w:cs="Arial"/>
                <w:b/>
                <w:bCs/>
                <w:color w:val="FF0000"/>
                <w:kern w:val="32"/>
                <w:lang w:eastAsia="en-US"/>
              </w:rPr>
            </w:pPr>
          </w:p>
          <w:p w:rsidR="00F057CA" w:rsidRPr="00F057CA" w:rsidRDefault="00F057CA" w:rsidP="00F057CA">
            <w:pPr>
              <w:widowControl w:val="0"/>
              <w:jc w:val="center"/>
              <w:rPr>
                <w:rFonts w:ascii="Arial" w:hAnsi="Arial" w:cs="Arial"/>
                <w:b/>
                <w:bCs/>
                <w:color w:val="FF0000"/>
                <w:kern w:val="32"/>
                <w:lang w:eastAsia="en-US"/>
              </w:rPr>
            </w:pPr>
          </w:p>
        </w:tc>
        <w:tc>
          <w:tcPr>
            <w:tcW w:w="791" w:type="pct"/>
            <w:vMerge w:val="restart"/>
            <w:tcBorders>
              <w:left w:val="single" w:sz="4" w:space="0" w:color="auto"/>
              <w:right w:val="single" w:sz="4" w:space="0" w:color="auto"/>
            </w:tcBorders>
          </w:tcPr>
          <w:p w:rsidR="00F057CA" w:rsidRPr="00F057CA" w:rsidRDefault="00F057CA" w:rsidP="00F057CA">
            <w:pPr>
              <w:widowControl w:val="0"/>
              <w:rPr>
                <w:rFonts w:ascii="Arial" w:hAnsi="Arial" w:cs="Arial"/>
                <w:b/>
                <w:bCs/>
                <w:color w:val="000000"/>
                <w:kern w:val="32"/>
                <w:lang w:eastAsia="en-US"/>
              </w:rPr>
            </w:pPr>
            <w:r w:rsidRPr="00F057CA">
              <w:rPr>
                <w:rFonts w:ascii="Arial" w:hAnsi="Arial" w:cs="Arial"/>
                <w:b/>
                <w:bCs/>
                <w:color w:val="000000"/>
                <w:kern w:val="32"/>
                <w:sz w:val="22"/>
                <w:szCs w:val="22"/>
                <w:lang w:eastAsia="en-US"/>
              </w:rPr>
              <w:t>Итого по разделу:</w:t>
            </w:r>
          </w:p>
          <w:p w:rsidR="00F057CA" w:rsidRPr="00F057CA" w:rsidRDefault="00F057CA" w:rsidP="00F057CA">
            <w:pPr>
              <w:widowControl w:val="0"/>
              <w:jc w:val="center"/>
              <w:rPr>
                <w:rFonts w:ascii="Arial" w:hAnsi="Arial" w:cs="Arial"/>
                <w:b/>
                <w:bCs/>
                <w:color w:val="FF0000"/>
                <w:kern w:val="32"/>
                <w:lang w:eastAsia="en-US"/>
              </w:rPr>
            </w:pPr>
          </w:p>
        </w:tc>
        <w:tc>
          <w:tcPr>
            <w:tcW w:w="598" w:type="pct"/>
            <w:vMerge w:val="restart"/>
            <w:tcBorders>
              <w:left w:val="single" w:sz="4" w:space="0" w:color="auto"/>
              <w:right w:val="single" w:sz="4" w:space="0" w:color="auto"/>
            </w:tcBorders>
          </w:tcPr>
          <w:p w:rsidR="00F057CA" w:rsidRPr="00F057CA" w:rsidRDefault="00F057CA" w:rsidP="00F057CA">
            <w:pPr>
              <w:widowControl w:val="0"/>
              <w:jc w:val="center"/>
              <w:rPr>
                <w:rFonts w:ascii="Arial" w:hAnsi="Arial" w:cs="Arial"/>
                <w:b/>
                <w:bCs/>
                <w:color w:val="FF0000"/>
                <w:kern w:val="32"/>
                <w:lang w:eastAsia="en-US"/>
              </w:rPr>
            </w:pPr>
            <w:r w:rsidRPr="00F057CA">
              <w:rPr>
                <w:rFonts w:ascii="Arial" w:hAnsi="Arial" w:cs="Arial"/>
                <w:b/>
                <w:bCs/>
                <w:kern w:val="32"/>
                <w:sz w:val="22"/>
                <w:szCs w:val="22"/>
                <w:lang w:eastAsia="en-US"/>
              </w:rPr>
              <w:t>2020-2025</w:t>
            </w: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Федеральный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7918,97</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both"/>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7918,97</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lang w:eastAsia="en-US"/>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highlight w:val="yellow"/>
                <w:lang w:eastAsia="en-US"/>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highlight w:val="yellow"/>
                <w:lang w:eastAsia="en-US"/>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highlight w:val="yellow"/>
                <w:lang w:eastAsia="en-US"/>
              </w:rPr>
            </w:pPr>
          </w:p>
        </w:tc>
      </w:tr>
      <w:tr w:rsidR="00F057CA" w:rsidRPr="00F057CA" w:rsidTr="00F057CA">
        <w:trPr>
          <w:trHeight w:val="195"/>
        </w:trPr>
        <w:tc>
          <w:tcPr>
            <w:tcW w:w="198" w:type="pct"/>
            <w:vMerge/>
            <w:tcBorders>
              <w:left w:val="single" w:sz="4" w:space="0" w:color="auto"/>
              <w:right w:val="single" w:sz="4" w:space="0" w:color="auto"/>
            </w:tcBorders>
            <w:vAlign w:val="center"/>
          </w:tcPr>
          <w:p w:rsidR="00F057CA" w:rsidRPr="00F057CA" w:rsidRDefault="00F057CA" w:rsidP="00F057CA">
            <w:pPr>
              <w:rPr>
                <w:rFonts w:ascii="Arial" w:hAnsi="Arial" w:cs="Arial"/>
                <w:bCs/>
                <w:kern w:val="32"/>
                <w:lang w:val="en-US" w:eastAsia="en-US"/>
              </w:rPr>
            </w:pPr>
          </w:p>
        </w:tc>
        <w:tc>
          <w:tcPr>
            <w:tcW w:w="791" w:type="pct"/>
            <w:vMerge/>
            <w:tcBorders>
              <w:left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left w:val="single" w:sz="4" w:space="0" w:color="auto"/>
              <w:right w:val="single" w:sz="4" w:space="0" w:color="auto"/>
            </w:tcBorders>
            <w:vAlign w:val="center"/>
          </w:tcPr>
          <w:p w:rsidR="00F057CA" w:rsidRPr="00F057CA" w:rsidRDefault="00F057CA" w:rsidP="00F057CA">
            <w:pPr>
              <w:spacing w:line="360" w:lineRule="auto"/>
              <w:jc w:val="center"/>
              <w:rPr>
                <w:b/>
              </w:rP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Республиканский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48783,72</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bCs/>
                <w:color w:val="000000"/>
                <w:kern w:val="32"/>
                <w:sz w:val="20"/>
                <w:szCs w:val="20"/>
                <w:lang w:eastAsia="en-US"/>
              </w:rPr>
            </w:pPr>
            <w:r w:rsidRPr="00F057CA">
              <w:rPr>
                <w:rFonts w:ascii="Arial" w:hAnsi="Arial" w:cs="Arial"/>
                <w:b/>
                <w:color w:val="000000"/>
                <w:sz w:val="20"/>
                <w:szCs w:val="20"/>
              </w:rPr>
              <w:t>1979,74</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sz w:val="20"/>
                <w:szCs w:val="20"/>
              </w:rPr>
            </w:pPr>
            <w:r w:rsidRPr="00F057CA">
              <w:rPr>
                <w:rFonts w:ascii="Arial" w:hAnsi="Arial" w:cs="Arial"/>
                <w:b/>
                <w:sz w:val="20"/>
                <w:szCs w:val="20"/>
              </w:rPr>
              <w:t>3238,3</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43 520,68</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rPr>
            </w:pPr>
          </w:p>
        </w:tc>
      </w:tr>
      <w:tr w:rsidR="00F057CA" w:rsidRPr="00F057CA" w:rsidTr="00F057CA">
        <w:trPr>
          <w:trHeight w:val="195"/>
        </w:trPr>
        <w:tc>
          <w:tcPr>
            <w:tcW w:w="198"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val="en-US" w:eastAsia="en-US"/>
              </w:rPr>
            </w:pPr>
          </w:p>
        </w:tc>
        <w:tc>
          <w:tcPr>
            <w:tcW w:w="791" w:type="pct"/>
            <w:vMerge/>
            <w:tcBorders>
              <w:left w:val="single" w:sz="4" w:space="0" w:color="auto"/>
              <w:bottom w:val="single" w:sz="4" w:space="0" w:color="auto"/>
              <w:right w:val="single" w:sz="4" w:space="0" w:color="auto"/>
            </w:tcBorders>
            <w:vAlign w:val="center"/>
          </w:tcPr>
          <w:p w:rsidR="00F057CA" w:rsidRPr="00F057CA" w:rsidRDefault="00F057CA" w:rsidP="00F057CA">
            <w:pPr>
              <w:rPr>
                <w:rFonts w:ascii="Arial" w:hAnsi="Arial" w:cs="Arial"/>
                <w:bCs/>
                <w:kern w:val="32"/>
                <w:lang w:eastAsia="en-US"/>
              </w:rPr>
            </w:pPr>
          </w:p>
        </w:tc>
        <w:tc>
          <w:tcPr>
            <w:tcW w:w="598" w:type="pct"/>
            <w:vMerge/>
            <w:tcBorders>
              <w:left w:val="single" w:sz="4" w:space="0" w:color="auto"/>
              <w:bottom w:val="single" w:sz="4" w:space="0" w:color="auto"/>
              <w:right w:val="single" w:sz="4" w:space="0" w:color="auto"/>
            </w:tcBorders>
            <w:vAlign w:val="center"/>
          </w:tcPr>
          <w:p w:rsidR="00F057CA" w:rsidRPr="00F057CA" w:rsidRDefault="00F057CA" w:rsidP="00F057CA">
            <w:pPr>
              <w:spacing w:line="360" w:lineRule="auto"/>
              <w:jc w:val="center"/>
              <w:rPr>
                <w:b/>
              </w:rPr>
            </w:pPr>
          </w:p>
        </w:tc>
        <w:tc>
          <w:tcPr>
            <w:tcW w:w="829"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widowControl w:val="0"/>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Муниципальный бюджет</w:t>
            </w: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859,89</w:t>
            </w:r>
          </w:p>
        </w:tc>
        <w:tc>
          <w:tcPr>
            <w:tcW w:w="397"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bCs/>
                <w:color w:val="000000"/>
                <w:kern w:val="32"/>
                <w:sz w:val="20"/>
                <w:szCs w:val="20"/>
                <w:lang w:eastAsia="en-US"/>
              </w:rPr>
            </w:pPr>
            <w:r w:rsidRPr="00F057CA">
              <w:rPr>
                <w:rFonts w:ascii="Arial" w:hAnsi="Arial" w:cs="Arial"/>
                <w:b/>
                <w:color w:val="000000"/>
                <w:sz w:val="20"/>
                <w:szCs w:val="20"/>
              </w:rPr>
              <w:t>99,99</w:t>
            </w:r>
          </w:p>
        </w:tc>
        <w:tc>
          <w:tcPr>
            <w:tcW w:w="35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sz w:val="20"/>
                <w:szCs w:val="20"/>
              </w:rPr>
            </w:pPr>
            <w:r w:rsidRPr="00F057CA">
              <w:rPr>
                <w:rFonts w:ascii="Arial" w:hAnsi="Arial" w:cs="Arial"/>
                <w:b/>
                <w:sz w:val="20"/>
                <w:szCs w:val="20"/>
              </w:rPr>
              <w:t>320,3</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sz w:val="20"/>
                <w:szCs w:val="20"/>
              </w:rPr>
            </w:pPr>
          </w:p>
        </w:tc>
        <w:tc>
          <w:tcPr>
            <w:tcW w:w="465"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bCs/>
                <w:color w:val="000000"/>
                <w:kern w:val="32"/>
                <w:sz w:val="20"/>
                <w:szCs w:val="20"/>
                <w:lang w:eastAsia="en-US"/>
              </w:rPr>
            </w:pPr>
            <w:r w:rsidRPr="00F057CA">
              <w:rPr>
                <w:rFonts w:ascii="Arial" w:hAnsi="Arial" w:cs="Arial"/>
                <w:b/>
                <w:bCs/>
                <w:color w:val="000000"/>
                <w:kern w:val="32"/>
                <w:sz w:val="20"/>
                <w:szCs w:val="20"/>
                <w:lang w:eastAsia="en-US"/>
              </w:rPr>
              <w:t>439,60</w:t>
            </w: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sz w:val="20"/>
                <w:szCs w:val="20"/>
              </w:rPr>
            </w:pPr>
          </w:p>
        </w:tc>
        <w:tc>
          <w:tcPr>
            <w:tcW w:w="302" w:type="pct"/>
            <w:tcBorders>
              <w:top w:val="single" w:sz="4" w:space="0" w:color="auto"/>
              <w:left w:val="single" w:sz="4" w:space="0" w:color="auto"/>
              <w:bottom w:val="single" w:sz="4" w:space="0" w:color="auto"/>
              <w:right w:val="single" w:sz="4" w:space="0" w:color="auto"/>
            </w:tcBorders>
          </w:tcPr>
          <w:p w:rsidR="00F057CA" w:rsidRPr="00F057CA" w:rsidRDefault="00F057CA" w:rsidP="00F057CA">
            <w:pPr>
              <w:jc w:val="center"/>
              <w:rPr>
                <w:rFonts w:ascii="Arial" w:hAnsi="Arial" w:cs="Arial"/>
                <w:b/>
                <w:color w:val="000000"/>
              </w:rPr>
            </w:pPr>
          </w:p>
        </w:tc>
      </w:tr>
    </w:tbl>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Pr="00BB0D9F" w:rsidRDefault="00F057CA" w:rsidP="00F057CA">
      <w:pPr>
        <w:tabs>
          <w:tab w:val="left" w:pos="3795"/>
        </w:tabs>
        <w:jc w:val="center"/>
        <w:rPr>
          <w:rFonts w:ascii="Arial" w:hAnsi="Arial" w:cs="Arial"/>
          <w:b/>
          <w:sz w:val="32"/>
          <w:szCs w:val="32"/>
        </w:rPr>
      </w:pPr>
      <w:r w:rsidRPr="00BB0D9F">
        <w:rPr>
          <w:rFonts w:ascii="Arial" w:hAnsi="Arial" w:cs="Arial"/>
          <w:b/>
          <w:sz w:val="32"/>
          <w:szCs w:val="32"/>
        </w:rPr>
        <w:t>РЕСПУБЛИКА МОРДОВИЯ</w:t>
      </w:r>
    </w:p>
    <w:p w:rsidR="00F057CA" w:rsidRPr="00BB0D9F" w:rsidRDefault="00F057CA" w:rsidP="00F057CA">
      <w:pPr>
        <w:jc w:val="center"/>
        <w:rPr>
          <w:rFonts w:ascii="Arial" w:hAnsi="Arial" w:cs="Arial"/>
          <w:b/>
          <w:sz w:val="32"/>
          <w:szCs w:val="32"/>
        </w:rPr>
      </w:pPr>
      <w:r w:rsidRPr="00BB0D9F">
        <w:rPr>
          <w:rFonts w:ascii="Arial" w:hAnsi="Arial" w:cs="Arial"/>
          <w:b/>
          <w:sz w:val="32"/>
          <w:szCs w:val="32"/>
        </w:rPr>
        <w:t>АДМИНИСТРАЦИЯ КОЧКУРОВСКОГО</w:t>
      </w:r>
    </w:p>
    <w:p w:rsidR="00F057CA" w:rsidRPr="00BB0D9F" w:rsidRDefault="00F057CA" w:rsidP="00F057CA">
      <w:pPr>
        <w:jc w:val="center"/>
        <w:rPr>
          <w:rFonts w:ascii="Arial" w:hAnsi="Arial" w:cs="Arial"/>
          <w:b/>
          <w:sz w:val="32"/>
          <w:szCs w:val="32"/>
        </w:rPr>
      </w:pPr>
      <w:r w:rsidRPr="00BB0D9F">
        <w:rPr>
          <w:rFonts w:ascii="Arial" w:hAnsi="Arial" w:cs="Arial"/>
          <w:b/>
          <w:sz w:val="32"/>
          <w:szCs w:val="32"/>
        </w:rPr>
        <w:t>МУНИЦИПАЛЬНОГО РАЙОНА</w:t>
      </w:r>
    </w:p>
    <w:p w:rsidR="00F057CA" w:rsidRPr="00BB0D9F" w:rsidRDefault="00F057CA" w:rsidP="00F057CA">
      <w:pPr>
        <w:jc w:val="center"/>
        <w:rPr>
          <w:rFonts w:ascii="Arial" w:hAnsi="Arial" w:cs="Arial"/>
          <w:b/>
          <w:sz w:val="32"/>
          <w:szCs w:val="32"/>
        </w:rPr>
      </w:pPr>
      <w:r w:rsidRPr="00BB0D9F">
        <w:rPr>
          <w:rFonts w:ascii="Arial" w:hAnsi="Arial" w:cs="Arial"/>
          <w:b/>
          <w:sz w:val="32"/>
          <w:szCs w:val="32"/>
        </w:rPr>
        <w:t>РЕСПУБЛИКИ МОРДОВИЯ</w:t>
      </w:r>
    </w:p>
    <w:p w:rsidR="00F057CA" w:rsidRPr="00BB0D9F" w:rsidRDefault="00F057CA" w:rsidP="00F057CA">
      <w:pPr>
        <w:jc w:val="center"/>
        <w:rPr>
          <w:rFonts w:ascii="Arial" w:hAnsi="Arial" w:cs="Arial"/>
          <w:b/>
          <w:sz w:val="32"/>
          <w:szCs w:val="32"/>
        </w:rPr>
      </w:pPr>
    </w:p>
    <w:p w:rsidR="00F057CA" w:rsidRPr="002A6C21" w:rsidRDefault="00F057CA" w:rsidP="00F057CA">
      <w:pPr>
        <w:jc w:val="center"/>
        <w:rPr>
          <w:rFonts w:ascii="Arial" w:hAnsi="Arial" w:cs="Arial"/>
          <w:b/>
          <w:sz w:val="32"/>
          <w:szCs w:val="32"/>
        </w:rPr>
      </w:pPr>
      <w:r w:rsidRPr="00BB0D9F">
        <w:rPr>
          <w:rFonts w:ascii="Arial" w:hAnsi="Arial" w:cs="Arial"/>
          <w:b/>
          <w:sz w:val="32"/>
          <w:szCs w:val="32"/>
        </w:rPr>
        <w:t xml:space="preserve">  ПОСТАНОВЛЕНИЕ</w:t>
      </w:r>
    </w:p>
    <w:p w:rsidR="00F057CA" w:rsidRPr="000E0F38" w:rsidRDefault="00F057CA" w:rsidP="00F057CA">
      <w:pPr>
        <w:jc w:val="center"/>
        <w:rPr>
          <w:rFonts w:ascii="Arial" w:hAnsi="Arial" w:cs="Arial"/>
          <w:b/>
        </w:rPr>
      </w:pPr>
      <w:r>
        <w:rPr>
          <w:rFonts w:ascii="Arial" w:hAnsi="Arial" w:cs="Arial"/>
          <w:b/>
          <w:sz w:val="28"/>
          <w:szCs w:val="28"/>
        </w:rPr>
        <w:t>от 03.06.</w:t>
      </w:r>
      <w:r w:rsidRPr="000E0F38">
        <w:rPr>
          <w:rFonts w:ascii="Arial" w:hAnsi="Arial" w:cs="Arial"/>
          <w:b/>
          <w:sz w:val="28"/>
          <w:szCs w:val="28"/>
        </w:rPr>
        <w:t>20</w:t>
      </w:r>
      <w:r>
        <w:rPr>
          <w:rFonts w:ascii="Arial" w:hAnsi="Arial" w:cs="Arial"/>
          <w:b/>
          <w:sz w:val="28"/>
          <w:szCs w:val="28"/>
        </w:rPr>
        <w:t>22</w:t>
      </w:r>
      <w:r w:rsidRPr="000E0F38">
        <w:rPr>
          <w:rFonts w:ascii="Arial" w:hAnsi="Arial" w:cs="Arial"/>
          <w:b/>
          <w:sz w:val="28"/>
          <w:szCs w:val="28"/>
        </w:rPr>
        <w:t xml:space="preserve"> г. </w:t>
      </w:r>
      <w:r>
        <w:rPr>
          <w:rFonts w:ascii="Arial" w:hAnsi="Arial" w:cs="Arial"/>
          <w:b/>
          <w:sz w:val="28"/>
          <w:szCs w:val="28"/>
        </w:rPr>
        <w:t xml:space="preserve"> </w:t>
      </w:r>
      <w:r w:rsidRPr="000E0F38">
        <w:rPr>
          <w:rFonts w:ascii="Arial" w:hAnsi="Arial" w:cs="Arial"/>
          <w:b/>
          <w:sz w:val="28"/>
          <w:szCs w:val="28"/>
        </w:rPr>
        <w:t xml:space="preserve">№ </w:t>
      </w:r>
      <w:r>
        <w:rPr>
          <w:rFonts w:ascii="Arial" w:hAnsi="Arial" w:cs="Arial"/>
          <w:b/>
          <w:sz w:val="28"/>
          <w:szCs w:val="28"/>
        </w:rPr>
        <w:t>335-п</w:t>
      </w:r>
    </w:p>
    <w:p w:rsidR="00F057CA" w:rsidRPr="001A6191" w:rsidRDefault="00F057CA" w:rsidP="00F057CA">
      <w:pPr>
        <w:jc w:val="both"/>
        <w:rPr>
          <w:rFonts w:ascii="Arial" w:hAnsi="Arial" w:cs="Arial"/>
          <w:sz w:val="28"/>
          <w:szCs w:val="28"/>
        </w:rPr>
      </w:pPr>
      <w:r w:rsidRPr="001A6191">
        <w:rPr>
          <w:rFonts w:ascii="Arial" w:hAnsi="Arial" w:cs="Arial"/>
        </w:rPr>
        <w:t xml:space="preserve">         </w:t>
      </w:r>
    </w:p>
    <w:p w:rsidR="00F057CA" w:rsidRPr="00BB0D9F" w:rsidRDefault="00F057CA" w:rsidP="00F057CA">
      <w:pPr>
        <w:tabs>
          <w:tab w:val="left" w:pos="3795"/>
        </w:tabs>
        <w:jc w:val="center"/>
        <w:rPr>
          <w:rFonts w:ascii="Arial" w:hAnsi="Arial" w:cs="Arial"/>
          <w:b/>
          <w:sz w:val="32"/>
          <w:szCs w:val="32"/>
        </w:rPr>
      </w:pPr>
      <w:r>
        <w:rPr>
          <w:rFonts w:ascii="Arial" w:hAnsi="Arial" w:cs="Arial"/>
          <w:b/>
          <w:sz w:val="32"/>
          <w:szCs w:val="32"/>
        </w:rPr>
        <w:t xml:space="preserve">ОБ </w:t>
      </w:r>
      <w:r w:rsidRPr="00BB0D9F">
        <w:rPr>
          <w:rFonts w:ascii="Arial" w:hAnsi="Arial" w:cs="Arial"/>
          <w:b/>
          <w:sz w:val="32"/>
          <w:szCs w:val="32"/>
        </w:rPr>
        <w:t>АНТИНАРКОТИЧЕСКОЙ</w:t>
      </w:r>
      <w:r>
        <w:rPr>
          <w:rFonts w:ascii="Arial" w:hAnsi="Arial" w:cs="Arial"/>
          <w:b/>
          <w:sz w:val="32"/>
          <w:szCs w:val="32"/>
        </w:rPr>
        <w:t xml:space="preserve"> </w:t>
      </w:r>
      <w:r w:rsidRPr="00BB0D9F">
        <w:rPr>
          <w:rFonts w:ascii="Arial" w:hAnsi="Arial" w:cs="Arial"/>
          <w:b/>
          <w:sz w:val="32"/>
          <w:szCs w:val="32"/>
        </w:rPr>
        <w:t>КОМИС</w:t>
      </w:r>
      <w:r>
        <w:rPr>
          <w:rFonts w:ascii="Arial" w:hAnsi="Arial" w:cs="Arial"/>
          <w:b/>
          <w:sz w:val="32"/>
          <w:szCs w:val="32"/>
        </w:rPr>
        <w:t>С</w:t>
      </w:r>
      <w:r w:rsidRPr="00BB0D9F">
        <w:rPr>
          <w:rFonts w:ascii="Arial" w:hAnsi="Arial" w:cs="Arial"/>
          <w:b/>
          <w:sz w:val="32"/>
          <w:szCs w:val="32"/>
        </w:rPr>
        <w:t>ИИ КОЧКУРОВСКОГО МУНИЦИПАЛЬНОГО РАЙОНА</w:t>
      </w:r>
    </w:p>
    <w:p w:rsidR="00F057CA" w:rsidRPr="001A6191" w:rsidRDefault="00F057CA" w:rsidP="00F057CA">
      <w:pPr>
        <w:jc w:val="both"/>
        <w:rPr>
          <w:rFonts w:ascii="Arial" w:hAnsi="Arial" w:cs="Arial"/>
          <w:sz w:val="28"/>
          <w:szCs w:val="28"/>
        </w:rPr>
      </w:pPr>
      <w:r w:rsidRPr="001A6191">
        <w:rPr>
          <w:rFonts w:ascii="Arial" w:hAnsi="Arial" w:cs="Arial"/>
          <w:sz w:val="28"/>
          <w:szCs w:val="28"/>
        </w:rPr>
        <w:t xml:space="preserve">             </w:t>
      </w:r>
    </w:p>
    <w:p w:rsidR="00F057CA" w:rsidRDefault="00F057CA" w:rsidP="00F057CA">
      <w:pPr>
        <w:jc w:val="both"/>
        <w:rPr>
          <w:rFonts w:ascii="Arial" w:hAnsi="Arial" w:cs="Arial"/>
        </w:rPr>
      </w:pPr>
      <w:r w:rsidRPr="00BB0D9F">
        <w:rPr>
          <w:rFonts w:ascii="Arial" w:hAnsi="Arial" w:cs="Arial"/>
        </w:rPr>
        <w:t xml:space="preserve">        В целях повышения эффективности работы по профилактике и борьбе с наркоманией, направленной на достижение конкретных результатов</w:t>
      </w:r>
      <w:r>
        <w:rPr>
          <w:rFonts w:ascii="Arial" w:hAnsi="Arial" w:cs="Arial"/>
        </w:rPr>
        <w:t xml:space="preserve"> администрация Кочкуровского муниципального района ПОСТАНОВЛЯЕТ:</w:t>
      </w:r>
    </w:p>
    <w:p w:rsidR="00F057CA" w:rsidRDefault="00F057CA" w:rsidP="00F057CA">
      <w:pPr>
        <w:jc w:val="both"/>
        <w:rPr>
          <w:rFonts w:ascii="Arial" w:hAnsi="Arial" w:cs="Arial"/>
        </w:rPr>
      </w:pPr>
      <w:r w:rsidRPr="00D66362">
        <w:rPr>
          <w:rFonts w:ascii="Arial" w:hAnsi="Arial" w:cs="Arial"/>
        </w:rPr>
        <w:t xml:space="preserve">        1.</w:t>
      </w:r>
      <w:r>
        <w:rPr>
          <w:rFonts w:ascii="Arial" w:hAnsi="Arial" w:cs="Arial"/>
        </w:rPr>
        <w:t xml:space="preserve"> Создать Антинаркотическую комиссию Кочкуровского муниципального района.</w:t>
      </w:r>
    </w:p>
    <w:p w:rsidR="00F057CA" w:rsidRDefault="00F057CA" w:rsidP="00F057CA">
      <w:pPr>
        <w:jc w:val="both"/>
        <w:rPr>
          <w:rFonts w:ascii="Arial" w:hAnsi="Arial" w:cs="Arial"/>
        </w:rPr>
      </w:pPr>
      <w:r>
        <w:rPr>
          <w:rFonts w:ascii="Arial" w:hAnsi="Arial" w:cs="Arial"/>
        </w:rPr>
        <w:t xml:space="preserve">      </w:t>
      </w:r>
      <w:r w:rsidRPr="00BB0D9F">
        <w:rPr>
          <w:rFonts w:ascii="Arial" w:hAnsi="Arial" w:cs="Arial"/>
        </w:rPr>
        <w:t xml:space="preserve">  </w:t>
      </w:r>
      <w:r>
        <w:rPr>
          <w:rFonts w:ascii="Arial" w:hAnsi="Arial" w:cs="Arial"/>
        </w:rPr>
        <w:t>2</w:t>
      </w:r>
      <w:r w:rsidRPr="00BB0D9F">
        <w:rPr>
          <w:rFonts w:ascii="Arial" w:hAnsi="Arial" w:cs="Arial"/>
        </w:rPr>
        <w:t xml:space="preserve">. Утвердить </w:t>
      </w:r>
      <w:r>
        <w:rPr>
          <w:rFonts w:ascii="Arial" w:hAnsi="Arial" w:cs="Arial"/>
        </w:rPr>
        <w:t>прилагаемые:</w:t>
      </w:r>
    </w:p>
    <w:p w:rsidR="00F057CA" w:rsidRDefault="00F057CA" w:rsidP="00F057CA">
      <w:pPr>
        <w:jc w:val="both"/>
        <w:rPr>
          <w:rFonts w:ascii="Arial" w:hAnsi="Arial" w:cs="Arial"/>
        </w:rPr>
      </w:pPr>
      <w:r w:rsidRPr="003E3CDA">
        <w:t xml:space="preserve"> </w:t>
      </w:r>
      <w:r>
        <w:t xml:space="preserve">      </w:t>
      </w:r>
      <w:r w:rsidRPr="003E3CDA">
        <w:t xml:space="preserve">  </w:t>
      </w:r>
      <w:r>
        <w:rPr>
          <w:rFonts w:ascii="Arial" w:hAnsi="Arial" w:cs="Arial"/>
        </w:rPr>
        <w:t xml:space="preserve">- </w:t>
      </w:r>
      <w:r w:rsidRPr="003E3CDA">
        <w:rPr>
          <w:rFonts w:ascii="Arial" w:hAnsi="Arial" w:cs="Arial"/>
        </w:rPr>
        <w:t xml:space="preserve">Положение </w:t>
      </w:r>
      <w:r>
        <w:rPr>
          <w:rFonts w:ascii="Arial" w:hAnsi="Arial" w:cs="Arial"/>
        </w:rPr>
        <w:t xml:space="preserve">об Антинаркотической </w:t>
      </w:r>
      <w:r w:rsidRPr="003E3CDA">
        <w:rPr>
          <w:rFonts w:ascii="Arial" w:hAnsi="Arial" w:cs="Arial"/>
        </w:rPr>
        <w:t>комиссии Кочкуровского муниципального</w:t>
      </w:r>
      <w:r>
        <w:rPr>
          <w:rFonts w:ascii="Arial" w:hAnsi="Arial" w:cs="Arial"/>
        </w:rPr>
        <w:t xml:space="preserve"> </w:t>
      </w:r>
      <w:r w:rsidRPr="003E3CDA">
        <w:rPr>
          <w:rFonts w:ascii="Arial" w:hAnsi="Arial" w:cs="Arial"/>
        </w:rPr>
        <w:t>района</w:t>
      </w:r>
      <w:r>
        <w:rPr>
          <w:rFonts w:ascii="Arial" w:hAnsi="Arial" w:cs="Arial"/>
        </w:rPr>
        <w:t>;</w:t>
      </w:r>
      <w:r w:rsidRPr="003E3CDA">
        <w:rPr>
          <w:rFonts w:ascii="Arial" w:hAnsi="Arial" w:cs="Arial"/>
        </w:rPr>
        <w:t xml:space="preserve">   </w:t>
      </w:r>
    </w:p>
    <w:p w:rsidR="00F057CA" w:rsidRPr="003E3CDA" w:rsidRDefault="00F057CA" w:rsidP="00F057CA">
      <w:pPr>
        <w:tabs>
          <w:tab w:val="left" w:pos="709"/>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 xml:space="preserve"> -</w:t>
      </w:r>
      <w:r>
        <w:rPr>
          <w:rFonts w:ascii="Arial" w:hAnsi="Arial" w:cs="Arial"/>
        </w:rPr>
        <w:t xml:space="preserve"> С</w:t>
      </w:r>
      <w:r w:rsidRPr="003E3CDA">
        <w:rPr>
          <w:rFonts w:ascii="Arial" w:hAnsi="Arial" w:cs="Arial"/>
        </w:rPr>
        <w:t xml:space="preserve">остав </w:t>
      </w:r>
      <w:r>
        <w:rPr>
          <w:rFonts w:ascii="Arial" w:hAnsi="Arial" w:cs="Arial"/>
        </w:rPr>
        <w:t>Антинаркотической</w:t>
      </w:r>
      <w:r w:rsidRPr="003E3CDA">
        <w:rPr>
          <w:rFonts w:ascii="Arial" w:hAnsi="Arial" w:cs="Arial"/>
        </w:rPr>
        <w:t xml:space="preserve"> комиссии Кочкуровского муниципального района.</w:t>
      </w:r>
    </w:p>
    <w:p w:rsidR="00F057CA" w:rsidRDefault="00F057CA" w:rsidP="00F057CA">
      <w:pPr>
        <w:tabs>
          <w:tab w:val="left" w:pos="0"/>
        </w:tabs>
        <w:jc w:val="both"/>
        <w:rPr>
          <w:rFonts w:ascii="Arial" w:hAnsi="Arial" w:cs="Arial"/>
        </w:rPr>
      </w:pPr>
      <w:r>
        <w:rPr>
          <w:rFonts w:ascii="Arial" w:hAnsi="Arial" w:cs="Arial"/>
        </w:rPr>
        <w:tab/>
        <w:t>3</w:t>
      </w:r>
      <w:r w:rsidRPr="00BB0D9F">
        <w:rPr>
          <w:rFonts w:ascii="Arial" w:hAnsi="Arial" w:cs="Arial"/>
        </w:rPr>
        <w:t>.Признать утратившим силу</w:t>
      </w:r>
      <w:r>
        <w:rPr>
          <w:rFonts w:ascii="Arial" w:hAnsi="Arial" w:cs="Arial"/>
        </w:rPr>
        <w:t>:</w:t>
      </w:r>
    </w:p>
    <w:p w:rsidR="00F057CA" w:rsidRDefault="00F057CA" w:rsidP="00F057CA">
      <w:pPr>
        <w:tabs>
          <w:tab w:val="left" w:pos="0"/>
        </w:tabs>
        <w:jc w:val="both"/>
        <w:rPr>
          <w:rFonts w:ascii="Arial" w:hAnsi="Arial" w:cs="Arial"/>
        </w:rPr>
      </w:pPr>
      <w:r>
        <w:rPr>
          <w:rFonts w:ascii="Arial" w:hAnsi="Arial" w:cs="Arial"/>
        </w:rPr>
        <w:tab/>
      </w:r>
      <w:r w:rsidRPr="00BB0D9F">
        <w:rPr>
          <w:rFonts w:ascii="Arial" w:hAnsi="Arial" w:cs="Arial"/>
        </w:rPr>
        <w:t xml:space="preserve"> постановление администрации Кочкуровского муниципальног</w:t>
      </w:r>
      <w:r>
        <w:rPr>
          <w:rFonts w:ascii="Arial" w:hAnsi="Arial" w:cs="Arial"/>
        </w:rPr>
        <w:t>о района от 02.06.2021 года № 314-п</w:t>
      </w:r>
      <w:r w:rsidRPr="00BB0D9F">
        <w:rPr>
          <w:rFonts w:ascii="Arial" w:hAnsi="Arial" w:cs="Arial"/>
        </w:rPr>
        <w:t xml:space="preserve"> «О</w:t>
      </w:r>
      <w:r>
        <w:rPr>
          <w:rFonts w:ascii="Arial" w:hAnsi="Arial" w:cs="Arial"/>
        </w:rPr>
        <w:t xml:space="preserve">б Антинаркотической </w:t>
      </w:r>
      <w:r w:rsidRPr="00BB0D9F">
        <w:rPr>
          <w:rFonts w:ascii="Arial" w:hAnsi="Arial" w:cs="Arial"/>
        </w:rPr>
        <w:t xml:space="preserve">комиссии администрации Кочкуровского </w:t>
      </w:r>
      <w:r>
        <w:rPr>
          <w:rFonts w:ascii="Arial" w:hAnsi="Arial" w:cs="Arial"/>
        </w:rPr>
        <w:t xml:space="preserve">муниципального </w:t>
      </w:r>
      <w:r w:rsidRPr="00BB0D9F">
        <w:rPr>
          <w:rFonts w:ascii="Arial" w:hAnsi="Arial" w:cs="Arial"/>
        </w:rPr>
        <w:t>района»</w:t>
      </w:r>
      <w:r>
        <w:rPr>
          <w:rFonts w:ascii="Arial" w:hAnsi="Arial" w:cs="Arial"/>
        </w:rPr>
        <w:t>;</w:t>
      </w:r>
    </w:p>
    <w:p w:rsidR="00F057CA" w:rsidRDefault="00F057CA" w:rsidP="00F057CA">
      <w:pPr>
        <w:tabs>
          <w:tab w:val="left" w:pos="0"/>
        </w:tabs>
        <w:jc w:val="both"/>
        <w:rPr>
          <w:rFonts w:ascii="Arial" w:hAnsi="Arial" w:cs="Arial"/>
        </w:rPr>
      </w:pPr>
      <w:r>
        <w:rPr>
          <w:rFonts w:ascii="Arial" w:hAnsi="Arial" w:cs="Arial"/>
        </w:rPr>
        <w:tab/>
      </w:r>
      <w:r w:rsidRPr="00BB0D9F">
        <w:rPr>
          <w:rFonts w:ascii="Arial" w:hAnsi="Arial" w:cs="Arial"/>
        </w:rPr>
        <w:t>постановление администрации Кочкуровского муниципальног</w:t>
      </w:r>
      <w:r>
        <w:rPr>
          <w:rFonts w:ascii="Arial" w:hAnsi="Arial" w:cs="Arial"/>
        </w:rPr>
        <w:t>о района от 20.10.2021 года № 589-п</w:t>
      </w:r>
      <w:r w:rsidRPr="00BB0D9F">
        <w:rPr>
          <w:rFonts w:ascii="Arial" w:hAnsi="Arial" w:cs="Arial"/>
        </w:rPr>
        <w:t xml:space="preserve"> «</w:t>
      </w:r>
      <w:r>
        <w:rPr>
          <w:rFonts w:ascii="Arial" w:hAnsi="Arial" w:cs="Arial"/>
        </w:rPr>
        <w:t xml:space="preserve">О внесении изменений в состав Антинаркотической </w:t>
      </w:r>
      <w:r w:rsidRPr="00BB0D9F">
        <w:rPr>
          <w:rFonts w:ascii="Arial" w:hAnsi="Arial" w:cs="Arial"/>
        </w:rPr>
        <w:t xml:space="preserve">комиссии администрации Кочкуровского </w:t>
      </w:r>
      <w:r>
        <w:rPr>
          <w:rFonts w:ascii="Arial" w:hAnsi="Arial" w:cs="Arial"/>
        </w:rPr>
        <w:t xml:space="preserve">муниципального </w:t>
      </w:r>
      <w:r w:rsidRPr="00BB0D9F">
        <w:rPr>
          <w:rFonts w:ascii="Arial" w:hAnsi="Arial" w:cs="Arial"/>
        </w:rPr>
        <w:t>района</w:t>
      </w:r>
      <w:r>
        <w:rPr>
          <w:rFonts w:ascii="Arial" w:hAnsi="Arial" w:cs="Arial"/>
        </w:rPr>
        <w:t xml:space="preserve">, утвержденный постановлением </w:t>
      </w:r>
      <w:r w:rsidRPr="00BB0D9F">
        <w:rPr>
          <w:rFonts w:ascii="Arial" w:hAnsi="Arial" w:cs="Arial"/>
        </w:rPr>
        <w:t>администрации Кочкуровского муниципальног</w:t>
      </w:r>
      <w:r>
        <w:rPr>
          <w:rFonts w:ascii="Arial" w:hAnsi="Arial" w:cs="Arial"/>
        </w:rPr>
        <w:t>о района от 02.06.2021 года № 314-п</w:t>
      </w:r>
      <w:r w:rsidRPr="00BB0D9F">
        <w:rPr>
          <w:rFonts w:ascii="Arial" w:hAnsi="Arial" w:cs="Arial"/>
        </w:rPr>
        <w:t>»</w:t>
      </w:r>
      <w:r>
        <w:rPr>
          <w:rFonts w:ascii="Arial" w:hAnsi="Arial" w:cs="Arial"/>
        </w:rPr>
        <w:t>;</w:t>
      </w:r>
    </w:p>
    <w:p w:rsidR="00F057CA" w:rsidRPr="00AF676B" w:rsidRDefault="00F057CA" w:rsidP="00F057CA">
      <w:pPr>
        <w:tabs>
          <w:tab w:val="left" w:pos="0"/>
        </w:tabs>
        <w:jc w:val="both"/>
        <w:rPr>
          <w:rFonts w:ascii="Arial" w:hAnsi="Arial" w:cs="Arial"/>
        </w:rPr>
      </w:pPr>
      <w:r>
        <w:rPr>
          <w:rFonts w:ascii="Arial" w:hAnsi="Arial" w:cs="Arial"/>
        </w:rPr>
        <w:tab/>
      </w:r>
      <w:r w:rsidRPr="00E46A88">
        <w:rPr>
          <w:rFonts w:ascii="Arial" w:hAnsi="Arial" w:cs="Arial"/>
        </w:rPr>
        <w:t xml:space="preserve"> </w:t>
      </w:r>
      <w:r w:rsidRPr="00BB0D9F">
        <w:rPr>
          <w:rFonts w:ascii="Arial" w:hAnsi="Arial" w:cs="Arial"/>
        </w:rPr>
        <w:t>постановление администрации Кочкуровского муниципальног</w:t>
      </w:r>
      <w:r>
        <w:rPr>
          <w:rFonts w:ascii="Arial" w:hAnsi="Arial" w:cs="Arial"/>
        </w:rPr>
        <w:t>о района от 18.04.2022 года № 276-п</w:t>
      </w:r>
      <w:r w:rsidRPr="00BB0D9F">
        <w:rPr>
          <w:rFonts w:ascii="Arial" w:hAnsi="Arial" w:cs="Arial"/>
        </w:rPr>
        <w:t xml:space="preserve"> «</w:t>
      </w:r>
      <w:r>
        <w:rPr>
          <w:rFonts w:ascii="Arial" w:hAnsi="Arial" w:cs="Arial"/>
        </w:rPr>
        <w:t xml:space="preserve">О внесении изменений в состав Антинаркотической </w:t>
      </w:r>
      <w:r w:rsidRPr="00BB0D9F">
        <w:rPr>
          <w:rFonts w:ascii="Arial" w:hAnsi="Arial" w:cs="Arial"/>
        </w:rPr>
        <w:t xml:space="preserve">комиссии администрации Кочкуровского </w:t>
      </w:r>
      <w:r>
        <w:rPr>
          <w:rFonts w:ascii="Arial" w:hAnsi="Arial" w:cs="Arial"/>
        </w:rPr>
        <w:t xml:space="preserve">муниципального </w:t>
      </w:r>
      <w:r w:rsidRPr="00BB0D9F">
        <w:rPr>
          <w:rFonts w:ascii="Arial" w:hAnsi="Arial" w:cs="Arial"/>
        </w:rPr>
        <w:t>района</w:t>
      </w:r>
      <w:r>
        <w:rPr>
          <w:rFonts w:ascii="Arial" w:hAnsi="Arial" w:cs="Arial"/>
        </w:rPr>
        <w:t xml:space="preserve">, утвержденный постановлением </w:t>
      </w:r>
      <w:r w:rsidRPr="00BB0D9F">
        <w:rPr>
          <w:rFonts w:ascii="Arial" w:hAnsi="Arial" w:cs="Arial"/>
        </w:rPr>
        <w:t>администрации Кочкуровского муниципальног</w:t>
      </w:r>
      <w:r>
        <w:rPr>
          <w:rFonts w:ascii="Arial" w:hAnsi="Arial" w:cs="Arial"/>
        </w:rPr>
        <w:t>о района от 02.06.2021 года № 314-п</w:t>
      </w:r>
      <w:r w:rsidRPr="00BB0D9F">
        <w:rPr>
          <w:rFonts w:ascii="Arial" w:hAnsi="Arial" w:cs="Arial"/>
        </w:rPr>
        <w:t>»</w:t>
      </w:r>
      <w:r>
        <w:rPr>
          <w:rFonts w:ascii="Arial" w:hAnsi="Arial" w:cs="Arial"/>
        </w:rPr>
        <w:t>;</w:t>
      </w:r>
    </w:p>
    <w:p w:rsidR="00F057CA" w:rsidRPr="00BB0D9F" w:rsidRDefault="00F057CA" w:rsidP="00F057CA">
      <w:pPr>
        <w:tabs>
          <w:tab w:val="left" w:pos="3795"/>
        </w:tabs>
        <w:jc w:val="both"/>
        <w:rPr>
          <w:rFonts w:ascii="Arial" w:hAnsi="Arial" w:cs="Arial"/>
        </w:rPr>
      </w:pPr>
      <w:r>
        <w:rPr>
          <w:rFonts w:ascii="Arial" w:hAnsi="Arial" w:cs="Arial"/>
        </w:rPr>
        <w:t xml:space="preserve">    </w:t>
      </w:r>
      <w:r w:rsidRPr="00BB0D9F">
        <w:rPr>
          <w:rFonts w:ascii="Arial" w:hAnsi="Arial" w:cs="Arial"/>
        </w:rPr>
        <w:t xml:space="preserve">  </w:t>
      </w:r>
      <w:r>
        <w:rPr>
          <w:rFonts w:ascii="Arial" w:hAnsi="Arial" w:cs="Arial"/>
        </w:rPr>
        <w:t xml:space="preserve">   </w:t>
      </w:r>
      <w:r w:rsidRPr="00BB0D9F">
        <w:rPr>
          <w:rFonts w:ascii="Arial" w:hAnsi="Arial" w:cs="Arial"/>
        </w:rPr>
        <w:t xml:space="preserve"> </w:t>
      </w:r>
      <w:r>
        <w:rPr>
          <w:rFonts w:ascii="Arial" w:hAnsi="Arial" w:cs="Arial"/>
        </w:rPr>
        <w:t>4</w:t>
      </w:r>
      <w:r w:rsidRPr="00BB0D9F">
        <w:rPr>
          <w:rFonts w:ascii="Arial" w:hAnsi="Arial" w:cs="Arial"/>
        </w:rPr>
        <w:t>.Настоящее постановление вступает в силу</w:t>
      </w:r>
      <w:r>
        <w:rPr>
          <w:rFonts w:ascii="Arial" w:hAnsi="Arial" w:cs="Arial"/>
        </w:rPr>
        <w:t xml:space="preserve"> после его официального опубликования.</w:t>
      </w:r>
    </w:p>
    <w:p w:rsidR="00F057CA" w:rsidRPr="00BB0D9F" w:rsidRDefault="00F057CA" w:rsidP="00F057CA">
      <w:pPr>
        <w:tabs>
          <w:tab w:val="left" w:pos="3795"/>
        </w:tabs>
        <w:jc w:val="both"/>
        <w:rPr>
          <w:rFonts w:ascii="Arial" w:hAnsi="Arial" w:cs="Arial"/>
        </w:rPr>
      </w:pPr>
    </w:p>
    <w:p w:rsidR="00F057CA" w:rsidRPr="00BB0D9F" w:rsidRDefault="00F057CA" w:rsidP="00F057CA">
      <w:pPr>
        <w:tabs>
          <w:tab w:val="left" w:pos="3795"/>
        </w:tabs>
        <w:jc w:val="both"/>
        <w:rPr>
          <w:rFonts w:ascii="Arial" w:hAnsi="Arial" w:cs="Arial"/>
        </w:rPr>
      </w:pPr>
    </w:p>
    <w:p w:rsidR="00F057CA" w:rsidRPr="001A6191" w:rsidRDefault="00F057CA" w:rsidP="00F057CA">
      <w:pPr>
        <w:tabs>
          <w:tab w:val="left" w:pos="3795"/>
        </w:tabs>
        <w:jc w:val="both"/>
        <w:rPr>
          <w:rFonts w:ascii="Arial" w:hAnsi="Arial" w:cs="Arial"/>
          <w:b/>
          <w:sz w:val="28"/>
          <w:szCs w:val="28"/>
        </w:rPr>
      </w:pPr>
      <w:r w:rsidRPr="001A6191">
        <w:rPr>
          <w:rFonts w:ascii="Arial" w:hAnsi="Arial" w:cs="Arial"/>
          <w:sz w:val="28"/>
          <w:szCs w:val="28"/>
        </w:rPr>
        <w:t xml:space="preserve">   </w:t>
      </w:r>
      <w:r w:rsidRPr="001A6191">
        <w:rPr>
          <w:rFonts w:ascii="Arial" w:hAnsi="Arial" w:cs="Arial"/>
          <w:b/>
        </w:rPr>
        <w:tab/>
      </w:r>
      <w:r w:rsidRPr="001A6191">
        <w:rPr>
          <w:rFonts w:ascii="Arial" w:hAnsi="Arial" w:cs="Arial"/>
          <w:b/>
          <w:sz w:val="28"/>
          <w:szCs w:val="28"/>
        </w:rPr>
        <w:t xml:space="preserve"> </w:t>
      </w:r>
    </w:p>
    <w:p w:rsidR="00F057CA" w:rsidRDefault="00F057CA" w:rsidP="00F057CA">
      <w:pPr>
        <w:tabs>
          <w:tab w:val="left" w:pos="3795"/>
        </w:tabs>
        <w:jc w:val="right"/>
        <w:rPr>
          <w:rFonts w:ascii="Arial" w:hAnsi="Arial" w:cs="Arial"/>
        </w:rPr>
      </w:pPr>
      <w:r>
        <w:rPr>
          <w:rFonts w:ascii="Arial" w:hAnsi="Arial" w:cs="Arial"/>
        </w:rPr>
        <w:t>И.о.г</w:t>
      </w:r>
      <w:r w:rsidRPr="00910421">
        <w:rPr>
          <w:rFonts w:ascii="Arial" w:hAnsi="Arial" w:cs="Arial"/>
        </w:rPr>
        <w:t>лав</w:t>
      </w:r>
      <w:r>
        <w:rPr>
          <w:rFonts w:ascii="Arial" w:hAnsi="Arial" w:cs="Arial"/>
        </w:rPr>
        <w:t>ы</w:t>
      </w:r>
      <w:r w:rsidRPr="00910421">
        <w:rPr>
          <w:rFonts w:ascii="Arial" w:hAnsi="Arial" w:cs="Arial"/>
        </w:rPr>
        <w:t xml:space="preserve"> </w:t>
      </w:r>
      <w:r>
        <w:rPr>
          <w:rFonts w:ascii="Arial" w:hAnsi="Arial" w:cs="Arial"/>
        </w:rPr>
        <w:t xml:space="preserve"> </w:t>
      </w:r>
    </w:p>
    <w:p w:rsidR="00F057CA" w:rsidRDefault="00F057CA" w:rsidP="00F057CA">
      <w:pPr>
        <w:tabs>
          <w:tab w:val="left" w:pos="3795"/>
        </w:tabs>
        <w:jc w:val="right"/>
        <w:rPr>
          <w:rFonts w:ascii="Arial" w:hAnsi="Arial" w:cs="Arial"/>
        </w:rPr>
      </w:pPr>
      <w:r>
        <w:rPr>
          <w:rFonts w:ascii="Arial" w:hAnsi="Arial" w:cs="Arial"/>
        </w:rPr>
        <w:t>Кочкуровского муниципального района</w:t>
      </w:r>
    </w:p>
    <w:p w:rsidR="00F057CA" w:rsidRPr="00910421" w:rsidRDefault="00F057CA" w:rsidP="00F057CA">
      <w:pPr>
        <w:tabs>
          <w:tab w:val="left" w:pos="3795"/>
        </w:tabs>
        <w:jc w:val="right"/>
        <w:rPr>
          <w:rFonts w:ascii="Arial" w:hAnsi="Arial" w:cs="Arial"/>
        </w:rPr>
      </w:pPr>
      <w:r>
        <w:rPr>
          <w:rFonts w:ascii="Arial" w:hAnsi="Arial" w:cs="Arial"/>
        </w:rPr>
        <w:t>Ю.Н. Грязнов</w:t>
      </w: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Default="00F057CA" w:rsidP="00F057CA">
      <w:pPr>
        <w:tabs>
          <w:tab w:val="left" w:pos="3795"/>
        </w:tabs>
        <w:jc w:val="both"/>
        <w:rPr>
          <w:rFonts w:ascii="Arial" w:hAnsi="Arial" w:cs="Arial"/>
          <w:b/>
          <w:sz w:val="28"/>
          <w:szCs w:val="28"/>
        </w:rPr>
      </w:pPr>
    </w:p>
    <w:p w:rsidR="00F057CA" w:rsidRPr="00347356" w:rsidRDefault="00F057CA" w:rsidP="00F057CA">
      <w:pPr>
        <w:tabs>
          <w:tab w:val="left" w:pos="3795"/>
        </w:tabs>
        <w:jc w:val="right"/>
        <w:rPr>
          <w:rFonts w:ascii="Arial" w:hAnsi="Arial" w:cs="Arial"/>
        </w:rPr>
      </w:pPr>
      <w:r w:rsidRPr="00347356">
        <w:rPr>
          <w:rFonts w:ascii="Arial" w:hAnsi="Arial" w:cs="Arial"/>
        </w:rPr>
        <w:t>УТВЕРЖДЕНО</w:t>
      </w:r>
    </w:p>
    <w:p w:rsidR="00F057CA" w:rsidRPr="00347356" w:rsidRDefault="00F057CA" w:rsidP="00F057CA">
      <w:pPr>
        <w:tabs>
          <w:tab w:val="left" w:pos="3795"/>
        </w:tabs>
        <w:jc w:val="right"/>
        <w:rPr>
          <w:rFonts w:ascii="Arial" w:hAnsi="Arial" w:cs="Arial"/>
        </w:rPr>
      </w:pPr>
      <w:r w:rsidRPr="00347356">
        <w:rPr>
          <w:rFonts w:ascii="Arial" w:hAnsi="Arial" w:cs="Arial"/>
        </w:rPr>
        <w:t xml:space="preserve">постановлением администрации </w:t>
      </w:r>
    </w:p>
    <w:p w:rsidR="00F057CA" w:rsidRPr="00347356" w:rsidRDefault="00F057CA" w:rsidP="00F057CA">
      <w:pPr>
        <w:tabs>
          <w:tab w:val="left" w:pos="3795"/>
        </w:tabs>
        <w:jc w:val="right"/>
        <w:rPr>
          <w:rFonts w:ascii="Arial" w:hAnsi="Arial" w:cs="Arial"/>
        </w:rPr>
      </w:pPr>
      <w:r w:rsidRPr="00347356">
        <w:rPr>
          <w:rFonts w:ascii="Arial" w:hAnsi="Arial" w:cs="Arial"/>
        </w:rPr>
        <w:t>Кочкуровского муниципального района</w:t>
      </w:r>
    </w:p>
    <w:p w:rsidR="00F057CA" w:rsidRPr="00347356" w:rsidRDefault="00F057CA" w:rsidP="00F057CA">
      <w:pPr>
        <w:tabs>
          <w:tab w:val="left" w:pos="3795"/>
        </w:tabs>
        <w:jc w:val="right"/>
        <w:rPr>
          <w:rFonts w:ascii="Arial" w:hAnsi="Arial" w:cs="Arial"/>
        </w:rPr>
      </w:pPr>
      <w:r>
        <w:rPr>
          <w:rFonts w:ascii="Arial" w:hAnsi="Arial" w:cs="Arial"/>
        </w:rPr>
        <w:t>от 03.06.2022 г. № 335-п</w:t>
      </w:r>
    </w:p>
    <w:p w:rsidR="00F057CA" w:rsidRDefault="00F057CA" w:rsidP="00F057CA">
      <w:pPr>
        <w:tabs>
          <w:tab w:val="left" w:pos="3795"/>
        </w:tabs>
        <w:jc w:val="both"/>
        <w:rPr>
          <w:b/>
          <w:sz w:val="28"/>
          <w:szCs w:val="28"/>
        </w:rPr>
      </w:pPr>
    </w:p>
    <w:p w:rsidR="00F057CA" w:rsidRDefault="00F057CA" w:rsidP="00F057CA">
      <w:pPr>
        <w:tabs>
          <w:tab w:val="left" w:pos="3795"/>
        </w:tabs>
        <w:jc w:val="both"/>
        <w:rPr>
          <w:b/>
          <w:sz w:val="28"/>
          <w:szCs w:val="28"/>
        </w:rPr>
      </w:pPr>
    </w:p>
    <w:p w:rsidR="00F057CA" w:rsidRPr="000C754E" w:rsidRDefault="00F057CA" w:rsidP="00F057CA">
      <w:pPr>
        <w:tabs>
          <w:tab w:val="left" w:pos="3795"/>
        </w:tabs>
        <w:jc w:val="center"/>
        <w:rPr>
          <w:rFonts w:ascii="Arial" w:hAnsi="Arial" w:cs="Arial"/>
          <w:b/>
          <w:sz w:val="32"/>
          <w:szCs w:val="32"/>
        </w:rPr>
      </w:pPr>
      <w:r>
        <w:rPr>
          <w:rFonts w:ascii="Arial" w:hAnsi="Arial" w:cs="Arial"/>
          <w:b/>
          <w:sz w:val="32"/>
          <w:szCs w:val="32"/>
        </w:rPr>
        <w:t>ПОЛОЖЕНИЕ</w:t>
      </w:r>
    </w:p>
    <w:p w:rsidR="00F057CA" w:rsidRPr="000C754E" w:rsidRDefault="00F057CA" w:rsidP="00F057CA">
      <w:pPr>
        <w:tabs>
          <w:tab w:val="left" w:pos="3795"/>
        </w:tabs>
        <w:jc w:val="center"/>
        <w:rPr>
          <w:b/>
          <w:sz w:val="28"/>
          <w:szCs w:val="28"/>
        </w:rPr>
      </w:pPr>
      <w:r w:rsidRPr="000C754E">
        <w:rPr>
          <w:rFonts w:ascii="Arial" w:hAnsi="Arial" w:cs="Arial"/>
          <w:b/>
          <w:sz w:val="32"/>
          <w:szCs w:val="32"/>
        </w:rPr>
        <w:t xml:space="preserve"> </w:t>
      </w:r>
      <w:r>
        <w:rPr>
          <w:rFonts w:ascii="Arial" w:hAnsi="Arial" w:cs="Arial"/>
          <w:b/>
          <w:sz w:val="32"/>
          <w:szCs w:val="32"/>
        </w:rPr>
        <w:t xml:space="preserve"> ОБ АНТИНАРКОТИЧЕСКОЙ КОМИССИИ КОЧКУРОВСКОГО МУНИЦИПАЛЬНОГО РАЙОНА </w:t>
      </w:r>
    </w:p>
    <w:p w:rsidR="00F057CA" w:rsidRPr="003E3CDA" w:rsidRDefault="00F057CA" w:rsidP="00F057CA">
      <w:pPr>
        <w:pStyle w:val="1"/>
      </w:pPr>
      <w:bookmarkStart w:id="0" w:name="sub_100"/>
      <w:r w:rsidRPr="003E3CDA">
        <w:t>1. Общие положения</w:t>
      </w:r>
    </w:p>
    <w:p w:rsidR="00F057CA" w:rsidRPr="003E3CDA" w:rsidRDefault="00F057CA" w:rsidP="00F057CA">
      <w:pPr>
        <w:jc w:val="both"/>
        <w:rPr>
          <w:rFonts w:ascii="Arial" w:hAnsi="Arial" w:cs="Arial"/>
        </w:rPr>
      </w:pPr>
      <w:bookmarkStart w:id="1" w:name="sub_49623708"/>
      <w:bookmarkStart w:id="2" w:name="sub_101"/>
      <w:bookmarkEnd w:id="0"/>
      <w:r>
        <w:rPr>
          <w:rFonts w:ascii="Arial" w:hAnsi="Arial" w:cs="Arial"/>
        </w:rPr>
        <w:t xml:space="preserve">   </w:t>
      </w:r>
      <w:r w:rsidRPr="003E3CDA">
        <w:rPr>
          <w:rFonts w:ascii="Arial" w:hAnsi="Arial" w:cs="Arial"/>
        </w:rPr>
        <w:t xml:space="preserve">1.1. </w:t>
      </w:r>
      <w:r>
        <w:rPr>
          <w:rFonts w:ascii="Arial" w:hAnsi="Arial" w:cs="Arial"/>
        </w:rPr>
        <w:t xml:space="preserve">Антинаркотическая комиссия Кочкуровского муниципального района </w:t>
      </w:r>
      <w:r w:rsidRPr="003E3CDA">
        <w:rPr>
          <w:rFonts w:ascii="Arial" w:hAnsi="Arial" w:cs="Arial"/>
        </w:rPr>
        <w:t>(далее - Комиссия) является коллегиальным, постоянно действующим органом.</w:t>
      </w:r>
    </w:p>
    <w:p w:rsidR="00F057CA" w:rsidRPr="003E3CDA" w:rsidRDefault="00F057CA" w:rsidP="00F057CA">
      <w:pPr>
        <w:jc w:val="both"/>
        <w:rPr>
          <w:rFonts w:ascii="Arial" w:hAnsi="Arial" w:cs="Arial"/>
        </w:rPr>
      </w:pPr>
      <w:bookmarkStart w:id="3" w:name="sub_102"/>
      <w:bookmarkEnd w:id="1"/>
      <w:bookmarkEnd w:id="2"/>
      <w:r>
        <w:rPr>
          <w:rFonts w:ascii="Arial" w:hAnsi="Arial" w:cs="Arial"/>
        </w:rPr>
        <w:t xml:space="preserve">   </w:t>
      </w:r>
      <w:r w:rsidRPr="003E3CDA">
        <w:rPr>
          <w:rFonts w:ascii="Arial" w:hAnsi="Arial" w:cs="Arial"/>
        </w:rPr>
        <w:t>1.2. Комиссия осуществляет свою</w:t>
      </w:r>
      <w:r>
        <w:rPr>
          <w:rFonts w:ascii="Arial" w:hAnsi="Arial" w:cs="Arial"/>
        </w:rPr>
        <w:t xml:space="preserve"> деятельность на территории Кочкуровского </w:t>
      </w:r>
      <w:r w:rsidRPr="003E3CDA">
        <w:rPr>
          <w:rFonts w:ascii="Arial" w:hAnsi="Arial" w:cs="Arial"/>
        </w:rPr>
        <w:t>муниципального района.</w:t>
      </w:r>
    </w:p>
    <w:p w:rsidR="00F057CA" w:rsidRPr="003E3CDA" w:rsidRDefault="00F057CA" w:rsidP="00F057CA">
      <w:pPr>
        <w:jc w:val="both"/>
        <w:rPr>
          <w:rFonts w:ascii="Arial" w:hAnsi="Arial" w:cs="Arial"/>
        </w:rPr>
      </w:pPr>
      <w:bookmarkStart w:id="4" w:name="sub_103"/>
      <w:bookmarkEnd w:id="3"/>
      <w:r>
        <w:rPr>
          <w:rFonts w:ascii="Arial" w:hAnsi="Arial" w:cs="Arial"/>
        </w:rPr>
        <w:t xml:space="preserve">   </w:t>
      </w:r>
      <w:r w:rsidRPr="003E3CDA">
        <w:rPr>
          <w:rFonts w:ascii="Arial" w:hAnsi="Arial" w:cs="Arial"/>
        </w:rPr>
        <w:t xml:space="preserve">1.3. При осуществлении своих полномочий Комиссия руководствуется </w:t>
      </w:r>
      <w:hyperlink r:id="rId10" w:history="1">
        <w:r w:rsidRPr="003E3CDA">
          <w:rPr>
            <w:rStyle w:val="aff3"/>
            <w:rFonts w:ascii="Arial" w:hAnsi="Arial" w:cs="Arial"/>
          </w:rPr>
          <w:t>Конституцией</w:t>
        </w:r>
      </w:hyperlink>
      <w:r w:rsidRPr="003E3CDA">
        <w:rPr>
          <w:rFonts w:ascii="Arial" w:hAnsi="Arial" w:cs="Arial"/>
        </w:rPr>
        <w:t xml:space="preserve"> Российской Федерации, </w:t>
      </w:r>
      <w:hyperlink r:id="rId11" w:history="1">
        <w:r w:rsidRPr="003E3CDA">
          <w:rPr>
            <w:rStyle w:val="aff3"/>
            <w:rFonts w:ascii="Arial" w:hAnsi="Arial" w:cs="Arial"/>
          </w:rPr>
          <w:t>Федеральным законом</w:t>
        </w:r>
      </w:hyperlink>
      <w:r w:rsidRPr="003E3CDA">
        <w:rPr>
          <w:rFonts w:ascii="Arial" w:hAnsi="Arial" w:cs="Arial"/>
        </w:rPr>
        <w:t xml:space="preserve"> "О наркотических средствах и психотропных веществах", иными нормативными правовыми актами Российской Федерации, </w:t>
      </w:r>
      <w:hyperlink r:id="rId12" w:history="1">
        <w:r w:rsidRPr="003E3CDA">
          <w:rPr>
            <w:rStyle w:val="aff3"/>
            <w:rFonts w:ascii="Arial" w:hAnsi="Arial" w:cs="Arial"/>
          </w:rPr>
          <w:t>Конституцией</w:t>
        </w:r>
      </w:hyperlink>
      <w:r w:rsidRPr="003E3CDA">
        <w:rPr>
          <w:rFonts w:ascii="Arial" w:hAnsi="Arial" w:cs="Arial"/>
        </w:rPr>
        <w:t xml:space="preserve"> Республики Мордовия, </w:t>
      </w:r>
      <w:hyperlink r:id="rId13" w:history="1">
        <w:r w:rsidRPr="003E3CDA">
          <w:rPr>
            <w:rStyle w:val="aff3"/>
            <w:rFonts w:ascii="Arial" w:hAnsi="Arial" w:cs="Arial"/>
          </w:rPr>
          <w:t>Законом</w:t>
        </w:r>
      </w:hyperlink>
      <w:r w:rsidRPr="003E3CDA">
        <w:rPr>
          <w:rFonts w:ascii="Arial" w:hAnsi="Arial" w:cs="Arial"/>
        </w:rPr>
        <w:t xml:space="preserve"> Республики Мордовия "О профилактике алкоголизма, наркомании и токсикомании в Республике Мордовия", иными нормативными правовыми актами Республики Мордовия, </w:t>
      </w:r>
      <w:hyperlink r:id="rId14" w:history="1">
        <w:r>
          <w:rPr>
            <w:rStyle w:val="aff3"/>
            <w:rFonts w:ascii="Arial" w:hAnsi="Arial" w:cs="Arial"/>
          </w:rPr>
          <w:t>У</w:t>
        </w:r>
        <w:r w:rsidRPr="003E3CDA">
          <w:rPr>
            <w:rStyle w:val="aff3"/>
            <w:rFonts w:ascii="Arial" w:hAnsi="Arial" w:cs="Arial"/>
          </w:rPr>
          <w:t>ставом</w:t>
        </w:r>
      </w:hyperlink>
      <w:r>
        <w:rPr>
          <w:rFonts w:ascii="Arial" w:hAnsi="Arial" w:cs="Arial"/>
        </w:rPr>
        <w:t xml:space="preserve"> Кочкуровского</w:t>
      </w:r>
      <w:r w:rsidRPr="003E3CDA">
        <w:rPr>
          <w:rFonts w:ascii="Arial" w:hAnsi="Arial" w:cs="Arial"/>
        </w:rPr>
        <w:t xml:space="preserve"> муниципального района, иными муниципальн</w:t>
      </w:r>
      <w:r>
        <w:rPr>
          <w:rFonts w:ascii="Arial" w:hAnsi="Arial" w:cs="Arial"/>
        </w:rPr>
        <w:t xml:space="preserve">ыми правовыми актами Кочкуровского </w:t>
      </w:r>
      <w:r w:rsidRPr="003E3CDA">
        <w:rPr>
          <w:rFonts w:ascii="Arial" w:hAnsi="Arial" w:cs="Arial"/>
        </w:rPr>
        <w:t xml:space="preserve"> муниципального района, а также настоящим Положением.</w:t>
      </w:r>
    </w:p>
    <w:p w:rsidR="00F057CA" w:rsidRPr="003E3CDA" w:rsidRDefault="00F057CA" w:rsidP="00F057CA">
      <w:pPr>
        <w:jc w:val="both"/>
        <w:rPr>
          <w:rFonts w:ascii="Arial" w:hAnsi="Arial" w:cs="Arial"/>
        </w:rPr>
      </w:pPr>
      <w:bookmarkStart w:id="5" w:name="sub_104"/>
      <w:bookmarkEnd w:id="4"/>
      <w:r>
        <w:rPr>
          <w:rFonts w:ascii="Arial" w:hAnsi="Arial" w:cs="Arial"/>
        </w:rPr>
        <w:t xml:space="preserve">  </w:t>
      </w:r>
      <w:r w:rsidRPr="003E3CDA">
        <w:rPr>
          <w:rFonts w:ascii="Arial" w:hAnsi="Arial" w:cs="Arial"/>
        </w:rPr>
        <w:t>1.4. Деятельность Комиссии осуществляется на безвозмездной основе.</w:t>
      </w:r>
    </w:p>
    <w:bookmarkEnd w:id="5"/>
    <w:p w:rsidR="00F057CA" w:rsidRPr="003E3CDA" w:rsidRDefault="00F057CA" w:rsidP="00F057CA">
      <w:pPr>
        <w:rPr>
          <w:rFonts w:ascii="Arial" w:hAnsi="Arial" w:cs="Arial"/>
        </w:rPr>
      </w:pPr>
    </w:p>
    <w:p w:rsidR="00F057CA" w:rsidRPr="003E3CDA" w:rsidRDefault="00F057CA" w:rsidP="00F057CA">
      <w:pPr>
        <w:pStyle w:val="1"/>
      </w:pPr>
      <w:bookmarkStart w:id="6" w:name="sub_200"/>
      <w:r w:rsidRPr="003E3CDA">
        <w:t>2. Основные направления деятельности Комиссии</w:t>
      </w:r>
    </w:p>
    <w:p w:rsidR="00F057CA" w:rsidRPr="003E3CDA" w:rsidRDefault="00F057CA" w:rsidP="00F057CA">
      <w:pPr>
        <w:jc w:val="both"/>
        <w:rPr>
          <w:rFonts w:ascii="Arial" w:hAnsi="Arial" w:cs="Arial"/>
        </w:rPr>
      </w:pPr>
      <w:bookmarkStart w:id="7" w:name="sub_201"/>
      <w:bookmarkEnd w:id="6"/>
      <w:r>
        <w:rPr>
          <w:rFonts w:ascii="Arial" w:hAnsi="Arial" w:cs="Arial"/>
        </w:rPr>
        <w:t xml:space="preserve">   </w:t>
      </w:r>
      <w:r w:rsidRPr="003E3CDA">
        <w:rPr>
          <w:rFonts w:ascii="Arial" w:hAnsi="Arial" w:cs="Arial"/>
        </w:rPr>
        <w:t>2.1. Основными направлениями деятельности Комиссии являются:</w:t>
      </w:r>
    </w:p>
    <w:p w:rsidR="00F057CA" w:rsidRPr="003E3CDA" w:rsidRDefault="00F057CA" w:rsidP="00F057CA">
      <w:pPr>
        <w:jc w:val="both"/>
        <w:rPr>
          <w:rFonts w:ascii="Arial" w:hAnsi="Arial" w:cs="Arial"/>
        </w:rPr>
      </w:pPr>
      <w:bookmarkStart w:id="8" w:name="sub_2011"/>
      <w:bookmarkEnd w:id="7"/>
      <w:r>
        <w:rPr>
          <w:rFonts w:ascii="Arial" w:hAnsi="Arial" w:cs="Arial"/>
        </w:rPr>
        <w:t xml:space="preserve">   </w:t>
      </w:r>
      <w:r w:rsidRPr="003E3CDA">
        <w:rPr>
          <w:rFonts w:ascii="Arial" w:hAnsi="Arial" w:cs="Arial"/>
        </w:rPr>
        <w:t>2.1.1. Проведение комплексных профилактических мероприятий, направленных на предупреждение правонарушений, связанных с употреблением наркотиков и их незаконным оборотом.</w:t>
      </w:r>
    </w:p>
    <w:p w:rsidR="00F057CA" w:rsidRPr="003E3CDA" w:rsidRDefault="00F057CA" w:rsidP="00F057CA">
      <w:pPr>
        <w:jc w:val="both"/>
        <w:rPr>
          <w:rFonts w:ascii="Arial" w:hAnsi="Arial" w:cs="Arial"/>
        </w:rPr>
      </w:pPr>
      <w:bookmarkStart w:id="9" w:name="sub_2012"/>
      <w:bookmarkEnd w:id="8"/>
      <w:r>
        <w:rPr>
          <w:rFonts w:ascii="Arial" w:hAnsi="Arial" w:cs="Arial"/>
        </w:rPr>
        <w:t xml:space="preserve">   </w:t>
      </w:r>
      <w:r w:rsidRPr="003E3CDA">
        <w:rPr>
          <w:rFonts w:ascii="Arial" w:hAnsi="Arial" w:cs="Arial"/>
        </w:rPr>
        <w:t>2.1.2. Обеспечение информационно-пропагандистского сопровождения профилактики наркомании среди населения района.</w:t>
      </w:r>
    </w:p>
    <w:p w:rsidR="00F057CA" w:rsidRPr="003E3CDA" w:rsidRDefault="00F057CA" w:rsidP="00F057CA">
      <w:pPr>
        <w:jc w:val="both"/>
        <w:rPr>
          <w:rFonts w:ascii="Arial" w:hAnsi="Arial" w:cs="Arial"/>
        </w:rPr>
      </w:pPr>
      <w:bookmarkStart w:id="10" w:name="sub_2013"/>
      <w:bookmarkEnd w:id="9"/>
      <w:r>
        <w:rPr>
          <w:rFonts w:ascii="Arial" w:hAnsi="Arial" w:cs="Arial"/>
        </w:rPr>
        <w:t xml:space="preserve">  </w:t>
      </w:r>
      <w:r w:rsidRPr="003E3CDA">
        <w:rPr>
          <w:rFonts w:ascii="Arial" w:hAnsi="Arial" w:cs="Arial"/>
        </w:rPr>
        <w:t>2.1.3. Выявление на ранней стадии лиц, злоупотребляющих спиртными напитками, незаконно потребляющих наркотические средства, психотропные и токсические вещества, больных алкоголизмом, наркоманией и токсикоманией.</w:t>
      </w:r>
    </w:p>
    <w:p w:rsidR="00F057CA" w:rsidRPr="003E3CDA" w:rsidRDefault="00F057CA" w:rsidP="00F057CA">
      <w:pPr>
        <w:jc w:val="both"/>
        <w:rPr>
          <w:rFonts w:ascii="Arial" w:hAnsi="Arial" w:cs="Arial"/>
        </w:rPr>
      </w:pPr>
      <w:bookmarkStart w:id="11" w:name="sub_2014"/>
      <w:bookmarkEnd w:id="10"/>
      <w:r>
        <w:rPr>
          <w:rFonts w:ascii="Arial" w:hAnsi="Arial" w:cs="Arial"/>
        </w:rPr>
        <w:t xml:space="preserve">  </w:t>
      </w:r>
      <w:r w:rsidRPr="003E3CDA">
        <w:rPr>
          <w:rFonts w:ascii="Arial" w:hAnsi="Arial" w:cs="Arial"/>
        </w:rPr>
        <w:t>2.1.4. Координация деятельности органов местного самоуправления, укрепление их взаимодействия по вопросам организации профилактики алкоголизма, наркомании и токсикомании.</w:t>
      </w:r>
    </w:p>
    <w:p w:rsidR="00F057CA" w:rsidRPr="004712C6" w:rsidRDefault="00F057CA" w:rsidP="00F057CA">
      <w:pPr>
        <w:jc w:val="both"/>
        <w:rPr>
          <w:rFonts w:ascii="Arial" w:hAnsi="Arial" w:cs="Arial"/>
        </w:rPr>
      </w:pPr>
      <w:bookmarkStart w:id="12" w:name="sub_2015"/>
      <w:bookmarkEnd w:id="11"/>
      <w:r w:rsidRPr="00ED1842">
        <w:rPr>
          <w:rFonts w:ascii="Arial" w:hAnsi="Arial" w:cs="Arial"/>
        </w:rPr>
        <w:t xml:space="preserve">   2.1.5. Формирование в обществе негативного отношения к употреблению спиртных напитков, потреблению наркотических средств, психотропных и токсических веществ.</w:t>
      </w:r>
      <w:bookmarkStart w:id="13" w:name="sub_300"/>
      <w:bookmarkEnd w:id="12"/>
    </w:p>
    <w:p w:rsidR="00F057CA" w:rsidRDefault="00F057CA" w:rsidP="00F057CA">
      <w:pPr>
        <w:pStyle w:val="1"/>
      </w:pPr>
    </w:p>
    <w:p w:rsidR="00F057CA" w:rsidRPr="003E3CDA" w:rsidRDefault="00F057CA" w:rsidP="00F057CA">
      <w:pPr>
        <w:pStyle w:val="1"/>
      </w:pPr>
      <w:r w:rsidRPr="003E3CDA">
        <w:t>3. Организация деятельности Комиссии</w:t>
      </w:r>
    </w:p>
    <w:p w:rsidR="00F057CA" w:rsidRPr="003E3CDA" w:rsidRDefault="00F057CA" w:rsidP="00F057CA">
      <w:pPr>
        <w:jc w:val="both"/>
        <w:rPr>
          <w:rFonts w:ascii="Arial" w:hAnsi="Arial" w:cs="Arial"/>
        </w:rPr>
      </w:pPr>
      <w:bookmarkStart w:id="14" w:name="sub_60"/>
      <w:bookmarkEnd w:id="13"/>
      <w:r>
        <w:rPr>
          <w:rFonts w:ascii="Arial" w:hAnsi="Arial" w:cs="Arial"/>
        </w:rPr>
        <w:t xml:space="preserve">   </w:t>
      </w:r>
      <w:r w:rsidRPr="003E3CDA">
        <w:rPr>
          <w:rFonts w:ascii="Arial" w:hAnsi="Arial" w:cs="Arial"/>
        </w:rPr>
        <w:t>3.1. Персональны</w:t>
      </w:r>
      <w:r>
        <w:rPr>
          <w:rFonts w:ascii="Arial" w:hAnsi="Arial" w:cs="Arial"/>
        </w:rPr>
        <w:t>й состав Комиссии утверждается главой Кочкуровского</w:t>
      </w:r>
      <w:r w:rsidRPr="003E3CDA">
        <w:rPr>
          <w:rFonts w:ascii="Arial" w:hAnsi="Arial" w:cs="Arial"/>
        </w:rPr>
        <w:t xml:space="preserve"> муниципального района.</w:t>
      </w:r>
    </w:p>
    <w:p w:rsidR="00F057CA" w:rsidRPr="003E3CDA" w:rsidRDefault="00F057CA" w:rsidP="00F057CA">
      <w:pPr>
        <w:jc w:val="both"/>
        <w:rPr>
          <w:rFonts w:ascii="Arial" w:hAnsi="Arial" w:cs="Arial"/>
        </w:rPr>
      </w:pPr>
      <w:bookmarkStart w:id="15" w:name="sub_70"/>
      <w:bookmarkEnd w:id="14"/>
      <w:r>
        <w:rPr>
          <w:rFonts w:ascii="Arial" w:hAnsi="Arial" w:cs="Arial"/>
        </w:rPr>
        <w:t xml:space="preserve">  </w:t>
      </w:r>
      <w:r w:rsidRPr="003E3CDA">
        <w:rPr>
          <w:rFonts w:ascii="Arial" w:hAnsi="Arial" w:cs="Arial"/>
        </w:rPr>
        <w:t>3.2. В случае выбытия члена Комиссии кандидатура для замены согласовывается с председателем Комиссии.</w:t>
      </w:r>
    </w:p>
    <w:p w:rsidR="00F057CA" w:rsidRPr="003E3CDA" w:rsidRDefault="00F057CA" w:rsidP="00F057CA">
      <w:pPr>
        <w:jc w:val="both"/>
        <w:rPr>
          <w:rFonts w:ascii="Arial" w:hAnsi="Arial" w:cs="Arial"/>
        </w:rPr>
      </w:pPr>
      <w:bookmarkStart w:id="16" w:name="sub_80"/>
      <w:bookmarkEnd w:id="15"/>
      <w:r>
        <w:rPr>
          <w:rFonts w:ascii="Arial" w:hAnsi="Arial" w:cs="Arial"/>
        </w:rPr>
        <w:t xml:space="preserve">  </w:t>
      </w:r>
      <w:r w:rsidRPr="003E3CDA">
        <w:rPr>
          <w:rFonts w:ascii="Arial" w:hAnsi="Arial" w:cs="Arial"/>
        </w:rPr>
        <w:t>3.3. Комиссию возглавляет председатель.</w:t>
      </w:r>
    </w:p>
    <w:p w:rsidR="00F057CA" w:rsidRPr="003E3CDA" w:rsidRDefault="00F057CA" w:rsidP="00F057CA">
      <w:pPr>
        <w:jc w:val="both"/>
        <w:rPr>
          <w:rFonts w:ascii="Arial" w:hAnsi="Arial" w:cs="Arial"/>
        </w:rPr>
      </w:pPr>
      <w:bookmarkStart w:id="17" w:name="sub_90"/>
      <w:bookmarkEnd w:id="16"/>
      <w:r>
        <w:rPr>
          <w:rFonts w:ascii="Arial" w:hAnsi="Arial" w:cs="Arial"/>
        </w:rPr>
        <w:t xml:space="preserve">  </w:t>
      </w:r>
      <w:r w:rsidRPr="003E3CDA">
        <w:rPr>
          <w:rFonts w:ascii="Arial" w:hAnsi="Arial" w:cs="Arial"/>
        </w:rPr>
        <w:t>3.4. Председатель Комиссии:</w:t>
      </w:r>
    </w:p>
    <w:p w:rsidR="00F057CA" w:rsidRPr="003E3CDA" w:rsidRDefault="00F057CA" w:rsidP="00F057CA">
      <w:pPr>
        <w:jc w:val="both"/>
        <w:rPr>
          <w:rFonts w:ascii="Arial" w:hAnsi="Arial" w:cs="Arial"/>
        </w:rPr>
      </w:pPr>
      <w:bookmarkStart w:id="18" w:name="sub_6"/>
      <w:bookmarkEnd w:id="17"/>
      <w:r>
        <w:rPr>
          <w:rFonts w:ascii="Arial" w:hAnsi="Arial" w:cs="Arial"/>
        </w:rPr>
        <w:lastRenderedPageBreak/>
        <w:t xml:space="preserve">  </w:t>
      </w:r>
      <w:r w:rsidRPr="003E3CDA">
        <w:rPr>
          <w:rFonts w:ascii="Arial" w:hAnsi="Arial" w:cs="Arial"/>
        </w:rPr>
        <w:t>3.4.1. Осуществляет руководство работой Комиссии.</w:t>
      </w:r>
    </w:p>
    <w:p w:rsidR="00F057CA" w:rsidRPr="003E3CDA" w:rsidRDefault="00F057CA" w:rsidP="00F057CA">
      <w:pPr>
        <w:jc w:val="both"/>
        <w:rPr>
          <w:rFonts w:ascii="Arial" w:hAnsi="Arial" w:cs="Arial"/>
        </w:rPr>
      </w:pPr>
      <w:bookmarkStart w:id="19" w:name="sub_7"/>
      <w:bookmarkEnd w:id="18"/>
      <w:r>
        <w:rPr>
          <w:rFonts w:ascii="Arial" w:hAnsi="Arial" w:cs="Arial"/>
        </w:rPr>
        <w:t xml:space="preserve">  </w:t>
      </w:r>
      <w:r w:rsidRPr="003E3CDA">
        <w:rPr>
          <w:rFonts w:ascii="Arial" w:hAnsi="Arial" w:cs="Arial"/>
        </w:rPr>
        <w:t>3.4.2. Созывает очередные и внеочередные заседания Комиссии.</w:t>
      </w:r>
    </w:p>
    <w:p w:rsidR="00F057CA" w:rsidRPr="003E3CDA" w:rsidRDefault="00F057CA" w:rsidP="00F057CA">
      <w:pPr>
        <w:jc w:val="both"/>
        <w:rPr>
          <w:rFonts w:ascii="Arial" w:hAnsi="Arial" w:cs="Arial"/>
        </w:rPr>
      </w:pPr>
      <w:bookmarkStart w:id="20" w:name="sub_8"/>
      <w:bookmarkEnd w:id="19"/>
      <w:r>
        <w:rPr>
          <w:rFonts w:ascii="Arial" w:hAnsi="Arial" w:cs="Arial"/>
        </w:rPr>
        <w:t xml:space="preserve">  </w:t>
      </w:r>
      <w:r w:rsidRPr="003E3CDA">
        <w:rPr>
          <w:rFonts w:ascii="Arial" w:hAnsi="Arial" w:cs="Arial"/>
        </w:rPr>
        <w:t>3.4.3. Утверждает повестку дня заседания Комиссии.</w:t>
      </w:r>
    </w:p>
    <w:p w:rsidR="00F057CA" w:rsidRPr="003E3CDA" w:rsidRDefault="00F057CA" w:rsidP="00F057CA">
      <w:pPr>
        <w:jc w:val="both"/>
        <w:rPr>
          <w:rFonts w:ascii="Arial" w:hAnsi="Arial" w:cs="Arial"/>
        </w:rPr>
      </w:pPr>
      <w:bookmarkStart w:id="21" w:name="sub_9"/>
      <w:bookmarkEnd w:id="20"/>
      <w:r>
        <w:rPr>
          <w:rFonts w:ascii="Arial" w:hAnsi="Arial" w:cs="Arial"/>
        </w:rPr>
        <w:t xml:space="preserve">  </w:t>
      </w:r>
      <w:r w:rsidRPr="003E3CDA">
        <w:rPr>
          <w:rFonts w:ascii="Arial" w:hAnsi="Arial" w:cs="Arial"/>
        </w:rPr>
        <w:t>3.4.4. Ведет заседания Комиссии и подписывает ее решения.</w:t>
      </w:r>
    </w:p>
    <w:p w:rsidR="00F057CA" w:rsidRPr="003E3CDA" w:rsidRDefault="00F057CA" w:rsidP="00F057CA">
      <w:pPr>
        <w:jc w:val="both"/>
        <w:rPr>
          <w:rFonts w:ascii="Arial" w:hAnsi="Arial" w:cs="Arial"/>
        </w:rPr>
      </w:pPr>
      <w:bookmarkStart w:id="22" w:name="sub_11"/>
      <w:bookmarkEnd w:id="21"/>
      <w:r>
        <w:rPr>
          <w:rFonts w:ascii="Arial" w:hAnsi="Arial" w:cs="Arial"/>
        </w:rPr>
        <w:t xml:space="preserve">  </w:t>
      </w:r>
      <w:r w:rsidRPr="003E3CDA">
        <w:rPr>
          <w:rFonts w:ascii="Arial" w:hAnsi="Arial" w:cs="Arial"/>
        </w:rPr>
        <w:t>3.4.5. Осуществляет контроль за работой секретаря Комиссии.</w:t>
      </w:r>
    </w:p>
    <w:p w:rsidR="00F057CA" w:rsidRPr="003E3CDA" w:rsidRDefault="00F057CA" w:rsidP="00F057CA">
      <w:pPr>
        <w:jc w:val="both"/>
        <w:rPr>
          <w:rFonts w:ascii="Arial" w:hAnsi="Arial" w:cs="Arial"/>
        </w:rPr>
      </w:pPr>
      <w:bookmarkStart w:id="23" w:name="sub_12"/>
      <w:bookmarkEnd w:id="22"/>
      <w:r>
        <w:rPr>
          <w:rFonts w:ascii="Arial" w:hAnsi="Arial" w:cs="Arial"/>
        </w:rPr>
        <w:t xml:space="preserve">  </w:t>
      </w:r>
      <w:r w:rsidRPr="003E3CDA">
        <w:rPr>
          <w:rFonts w:ascii="Arial" w:hAnsi="Arial" w:cs="Arial"/>
        </w:rPr>
        <w:t>3.4.6. Обеспечивает и контролирует выполнение решений Комиссии в пределах своей компетенции.</w:t>
      </w:r>
    </w:p>
    <w:p w:rsidR="00F057CA" w:rsidRPr="003E3CDA" w:rsidRDefault="00F057CA" w:rsidP="00F057CA">
      <w:pPr>
        <w:jc w:val="both"/>
        <w:rPr>
          <w:rFonts w:ascii="Arial" w:hAnsi="Arial" w:cs="Arial"/>
        </w:rPr>
      </w:pPr>
      <w:bookmarkStart w:id="24" w:name="sub_13"/>
      <w:bookmarkEnd w:id="23"/>
      <w:r>
        <w:rPr>
          <w:rFonts w:ascii="Arial" w:hAnsi="Arial" w:cs="Arial"/>
        </w:rPr>
        <w:t xml:space="preserve">  </w:t>
      </w:r>
      <w:r w:rsidRPr="003E3CDA">
        <w:rPr>
          <w:rFonts w:ascii="Arial" w:hAnsi="Arial" w:cs="Arial"/>
        </w:rPr>
        <w:t>3.5. В отсутствие председателя Комиссии его функции выполняет заместитель председателя Комиссии.</w:t>
      </w:r>
    </w:p>
    <w:p w:rsidR="00F057CA" w:rsidRPr="003E3CDA" w:rsidRDefault="00F057CA" w:rsidP="00F057CA">
      <w:pPr>
        <w:jc w:val="both"/>
        <w:rPr>
          <w:rFonts w:ascii="Arial" w:hAnsi="Arial" w:cs="Arial"/>
        </w:rPr>
      </w:pPr>
      <w:bookmarkStart w:id="25" w:name="sub_110"/>
      <w:bookmarkEnd w:id="24"/>
      <w:r>
        <w:rPr>
          <w:rFonts w:ascii="Arial" w:hAnsi="Arial" w:cs="Arial"/>
        </w:rPr>
        <w:t xml:space="preserve">  </w:t>
      </w:r>
      <w:r w:rsidRPr="003E3CDA">
        <w:rPr>
          <w:rFonts w:ascii="Arial" w:hAnsi="Arial" w:cs="Arial"/>
        </w:rPr>
        <w:t>3.6. Секретарь Комиссии:</w:t>
      </w:r>
    </w:p>
    <w:p w:rsidR="00F057CA" w:rsidRPr="003E3CDA" w:rsidRDefault="00F057CA" w:rsidP="00F057CA">
      <w:pPr>
        <w:jc w:val="both"/>
        <w:rPr>
          <w:rFonts w:ascii="Arial" w:hAnsi="Arial" w:cs="Arial"/>
        </w:rPr>
      </w:pPr>
      <w:bookmarkStart w:id="26" w:name="sub_14"/>
      <w:bookmarkEnd w:id="25"/>
      <w:r>
        <w:rPr>
          <w:rFonts w:ascii="Arial" w:hAnsi="Arial" w:cs="Arial"/>
        </w:rPr>
        <w:t xml:space="preserve">  </w:t>
      </w:r>
      <w:r w:rsidRPr="003E3CDA">
        <w:rPr>
          <w:rFonts w:ascii="Arial" w:hAnsi="Arial" w:cs="Arial"/>
        </w:rPr>
        <w:t>3.6.1. Принимает меры к организационному обеспечению деятельности Комиссии.</w:t>
      </w:r>
    </w:p>
    <w:p w:rsidR="00F057CA" w:rsidRPr="003E3CDA" w:rsidRDefault="00F057CA" w:rsidP="00F057CA">
      <w:pPr>
        <w:jc w:val="both"/>
        <w:rPr>
          <w:rFonts w:ascii="Arial" w:hAnsi="Arial" w:cs="Arial"/>
        </w:rPr>
      </w:pPr>
      <w:bookmarkStart w:id="27" w:name="sub_15"/>
      <w:bookmarkEnd w:id="26"/>
      <w:r>
        <w:rPr>
          <w:rFonts w:ascii="Arial" w:hAnsi="Arial" w:cs="Arial"/>
        </w:rPr>
        <w:t xml:space="preserve">  </w:t>
      </w:r>
      <w:r w:rsidRPr="003E3CDA">
        <w:rPr>
          <w:rFonts w:ascii="Arial" w:hAnsi="Arial" w:cs="Arial"/>
        </w:rPr>
        <w:t>3.6.2. Извещает не менее чем за два дня членов Комиссии, а также всех заинтересованных лиц о повестке, времени и месте проведения заседания.</w:t>
      </w:r>
    </w:p>
    <w:p w:rsidR="00F057CA" w:rsidRPr="003E3CDA" w:rsidRDefault="00F057CA" w:rsidP="00F057CA">
      <w:pPr>
        <w:jc w:val="both"/>
        <w:rPr>
          <w:rFonts w:ascii="Arial" w:hAnsi="Arial" w:cs="Arial"/>
        </w:rPr>
      </w:pPr>
      <w:bookmarkStart w:id="28" w:name="sub_16"/>
      <w:bookmarkEnd w:id="27"/>
      <w:r>
        <w:rPr>
          <w:rFonts w:ascii="Arial" w:hAnsi="Arial" w:cs="Arial"/>
        </w:rPr>
        <w:t xml:space="preserve">  </w:t>
      </w:r>
      <w:r w:rsidRPr="003E3CDA">
        <w:rPr>
          <w:rFonts w:ascii="Arial" w:hAnsi="Arial" w:cs="Arial"/>
        </w:rPr>
        <w:t>3.6.3. Осуществляет рассылку необходимых для предстоящего заседания материалов.</w:t>
      </w:r>
    </w:p>
    <w:p w:rsidR="00F057CA" w:rsidRPr="003E3CDA" w:rsidRDefault="00F057CA" w:rsidP="00F057CA">
      <w:pPr>
        <w:jc w:val="both"/>
        <w:rPr>
          <w:rFonts w:ascii="Arial" w:hAnsi="Arial" w:cs="Arial"/>
        </w:rPr>
      </w:pPr>
      <w:bookmarkStart w:id="29" w:name="sub_17"/>
      <w:bookmarkEnd w:id="28"/>
      <w:r>
        <w:rPr>
          <w:rFonts w:ascii="Arial" w:hAnsi="Arial" w:cs="Arial"/>
        </w:rPr>
        <w:t xml:space="preserve">  </w:t>
      </w:r>
      <w:r w:rsidRPr="003E3CDA">
        <w:rPr>
          <w:rFonts w:ascii="Arial" w:hAnsi="Arial" w:cs="Arial"/>
        </w:rPr>
        <w:t>3.6.4. Принимает поступающие в Комиссию материалы, заблаговременно представляет поступивший в Комиссию материал председателю для ознакомления, исполняет поручения председателя Комиссии.</w:t>
      </w:r>
    </w:p>
    <w:p w:rsidR="00F057CA" w:rsidRPr="003E3CDA" w:rsidRDefault="00F057CA" w:rsidP="00F057CA">
      <w:pPr>
        <w:jc w:val="both"/>
        <w:rPr>
          <w:rFonts w:ascii="Arial" w:hAnsi="Arial" w:cs="Arial"/>
        </w:rPr>
      </w:pPr>
      <w:bookmarkStart w:id="30" w:name="sub_120"/>
      <w:bookmarkEnd w:id="29"/>
      <w:r>
        <w:rPr>
          <w:rFonts w:ascii="Arial" w:hAnsi="Arial" w:cs="Arial"/>
        </w:rPr>
        <w:t xml:space="preserve">  </w:t>
      </w:r>
      <w:r w:rsidRPr="003E3CDA">
        <w:rPr>
          <w:rFonts w:ascii="Arial" w:hAnsi="Arial" w:cs="Arial"/>
        </w:rPr>
        <w:t>3.7. Члены Комиссии обязаны участвовать в работе Комиссии, правомочны участвовать в подготовке вопросов, рассматриваемых на заседании, имеют равные права и обязанности при участии в работе Комиссии.</w:t>
      </w:r>
    </w:p>
    <w:p w:rsidR="00F057CA" w:rsidRPr="003E3CDA" w:rsidRDefault="00F057CA" w:rsidP="00F057CA">
      <w:pPr>
        <w:jc w:val="both"/>
        <w:rPr>
          <w:rFonts w:ascii="Arial" w:hAnsi="Arial" w:cs="Arial"/>
        </w:rPr>
      </w:pPr>
      <w:bookmarkStart w:id="31" w:name="sub_130"/>
      <w:bookmarkEnd w:id="30"/>
      <w:r>
        <w:rPr>
          <w:rFonts w:ascii="Arial" w:hAnsi="Arial" w:cs="Arial"/>
        </w:rPr>
        <w:t xml:space="preserve">  </w:t>
      </w:r>
      <w:r w:rsidRPr="003E3CDA">
        <w:rPr>
          <w:rFonts w:ascii="Arial" w:hAnsi="Arial" w:cs="Arial"/>
        </w:rPr>
        <w:t>3.8. Члены Комиссии обязаны являться на заседания Комиссии, исполнять поручения председателя и его заместителя, связанные с работой Комиссии.</w:t>
      </w:r>
    </w:p>
    <w:bookmarkEnd w:id="31"/>
    <w:p w:rsidR="00F057CA" w:rsidRPr="003E3CDA" w:rsidRDefault="00F057CA" w:rsidP="00F057CA">
      <w:pPr>
        <w:jc w:val="both"/>
        <w:rPr>
          <w:rFonts w:ascii="Arial" w:hAnsi="Arial" w:cs="Arial"/>
        </w:rPr>
      </w:pPr>
      <w:r w:rsidRPr="003E3CDA">
        <w:rPr>
          <w:rFonts w:ascii="Arial" w:hAnsi="Arial" w:cs="Arial"/>
        </w:rPr>
        <w:t>При наличии обстоятельств, препятствующих явке члена Комиссии на заседание, член Комиссии обязан не менее чем за сутки уведомить об этом председателя либо секретаря.</w:t>
      </w:r>
    </w:p>
    <w:p w:rsidR="00F057CA" w:rsidRPr="003E3CDA" w:rsidRDefault="00F057CA" w:rsidP="00F057CA">
      <w:pPr>
        <w:rPr>
          <w:rFonts w:ascii="Arial" w:hAnsi="Arial" w:cs="Arial"/>
        </w:rPr>
      </w:pPr>
    </w:p>
    <w:p w:rsidR="00F057CA" w:rsidRPr="003E3CDA" w:rsidRDefault="00F057CA" w:rsidP="00F057CA">
      <w:pPr>
        <w:pStyle w:val="1"/>
      </w:pPr>
      <w:bookmarkStart w:id="32" w:name="sub_400"/>
      <w:r w:rsidRPr="003E3CDA">
        <w:t>4. Порядок проведения заседаний Комиссии и принятие решений</w:t>
      </w:r>
    </w:p>
    <w:p w:rsidR="00F057CA" w:rsidRPr="003E3CDA" w:rsidRDefault="00F057CA" w:rsidP="00F057CA">
      <w:pPr>
        <w:jc w:val="both"/>
        <w:rPr>
          <w:rFonts w:ascii="Arial" w:hAnsi="Arial" w:cs="Arial"/>
        </w:rPr>
      </w:pPr>
      <w:bookmarkStart w:id="33" w:name="sub_140"/>
      <w:bookmarkEnd w:id="32"/>
      <w:r>
        <w:rPr>
          <w:rFonts w:ascii="Arial" w:hAnsi="Arial" w:cs="Arial"/>
        </w:rPr>
        <w:t xml:space="preserve">   </w:t>
      </w:r>
      <w:r w:rsidRPr="003E3CDA">
        <w:rPr>
          <w:rFonts w:ascii="Arial" w:hAnsi="Arial" w:cs="Arial"/>
        </w:rPr>
        <w:t xml:space="preserve">4.1. Заседания Комиссии проводятся </w:t>
      </w:r>
      <w:r>
        <w:rPr>
          <w:rFonts w:ascii="Arial" w:hAnsi="Arial" w:cs="Arial"/>
        </w:rPr>
        <w:t>ежеквартально</w:t>
      </w:r>
      <w:r w:rsidRPr="003E3CDA">
        <w:rPr>
          <w:rFonts w:ascii="Arial" w:hAnsi="Arial" w:cs="Arial"/>
        </w:rPr>
        <w:t>.</w:t>
      </w:r>
    </w:p>
    <w:p w:rsidR="00F057CA" w:rsidRPr="003E3CDA" w:rsidRDefault="00F057CA" w:rsidP="00F057CA">
      <w:pPr>
        <w:jc w:val="both"/>
        <w:rPr>
          <w:rFonts w:ascii="Arial" w:hAnsi="Arial" w:cs="Arial"/>
        </w:rPr>
      </w:pPr>
      <w:bookmarkStart w:id="34" w:name="sub_150"/>
      <w:bookmarkEnd w:id="33"/>
      <w:r>
        <w:rPr>
          <w:rFonts w:ascii="Arial" w:hAnsi="Arial" w:cs="Arial"/>
        </w:rPr>
        <w:t xml:space="preserve">   </w:t>
      </w:r>
      <w:r w:rsidRPr="003E3CDA">
        <w:rPr>
          <w:rFonts w:ascii="Arial" w:hAnsi="Arial" w:cs="Arial"/>
        </w:rPr>
        <w:t>4.2. После утверждения повестки дня и определения даты заседания Комиссии председатель определяет круг приглашенных лиц, о чем секретарь ставит их в известность.</w:t>
      </w:r>
    </w:p>
    <w:p w:rsidR="00F057CA" w:rsidRPr="003E3CDA" w:rsidRDefault="00F057CA" w:rsidP="00F057CA">
      <w:pPr>
        <w:jc w:val="both"/>
        <w:rPr>
          <w:rFonts w:ascii="Arial" w:hAnsi="Arial" w:cs="Arial"/>
        </w:rPr>
      </w:pPr>
      <w:bookmarkStart w:id="35" w:name="sub_160"/>
      <w:bookmarkEnd w:id="34"/>
      <w:r>
        <w:rPr>
          <w:rFonts w:ascii="Arial" w:hAnsi="Arial" w:cs="Arial"/>
        </w:rPr>
        <w:t xml:space="preserve">   </w:t>
      </w:r>
      <w:r w:rsidRPr="003E3CDA">
        <w:rPr>
          <w:rFonts w:ascii="Arial" w:hAnsi="Arial" w:cs="Arial"/>
        </w:rPr>
        <w:t>4.3. Заседание Комиссии правомочно, если на нем присутствуют не менее двух третей от общего числа ее членов.</w:t>
      </w:r>
    </w:p>
    <w:p w:rsidR="00F057CA" w:rsidRPr="003E3CDA" w:rsidRDefault="00F057CA" w:rsidP="00F057CA">
      <w:pPr>
        <w:jc w:val="both"/>
        <w:rPr>
          <w:rFonts w:ascii="Arial" w:hAnsi="Arial" w:cs="Arial"/>
        </w:rPr>
      </w:pPr>
      <w:bookmarkStart w:id="36" w:name="sub_170"/>
      <w:bookmarkEnd w:id="35"/>
      <w:r>
        <w:rPr>
          <w:rFonts w:ascii="Arial" w:hAnsi="Arial" w:cs="Arial"/>
        </w:rPr>
        <w:t xml:space="preserve">  </w:t>
      </w:r>
      <w:r w:rsidRPr="003E3CDA">
        <w:rPr>
          <w:rFonts w:ascii="Arial" w:hAnsi="Arial" w:cs="Arial"/>
        </w:rPr>
        <w:t>4.4. Каждый из членов Комиссии, включая председателя, его заместителя и секретаря, обладает одним голосом.</w:t>
      </w:r>
    </w:p>
    <w:p w:rsidR="00F057CA" w:rsidRPr="003E3CDA" w:rsidRDefault="00F057CA" w:rsidP="00F057CA">
      <w:pPr>
        <w:jc w:val="both"/>
        <w:rPr>
          <w:rFonts w:ascii="Arial" w:hAnsi="Arial" w:cs="Arial"/>
        </w:rPr>
      </w:pPr>
      <w:bookmarkStart w:id="37" w:name="sub_180"/>
      <w:bookmarkEnd w:id="36"/>
      <w:r>
        <w:rPr>
          <w:rFonts w:ascii="Arial" w:hAnsi="Arial" w:cs="Arial"/>
        </w:rPr>
        <w:t xml:space="preserve">  </w:t>
      </w:r>
      <w:r w:rsidRPr="003E3CDA">
        <w:rPr>
          <w:rFonts w:ascii="Arial" w:hAnsi="Arial" w:cs="Arial"/>
        </w:rPr>
        <w:t>4.5. Решение Комиссии считается принятым, если за него проголосовало не менее половины членов Комиссии, присутствующих на ее заседании. В случае равенства голосов решающим является голос председателя Комиссии (председательствующего в заседании Комиссии).</w:t>
      </w:r>
    </w:p>
    <w:p w:rsidR="00F057CA" w:rsidRPr="003E3CDA" w:rsidRDefault="00F057CA" w:rsidP="00F057CA">
      <w:pPr>
        <w:jc w:val="both"/>
        <w:rPr>
          <w:rFonts w:ascii="Arial" w:hAnsi="Arial" w:cs="Arial"/>
        </w:rPr>
      </w:pPr>
      <w:bookmarkStart w:id="38" w:name="sub_190"/>
      <w:bookmarkEnd w:id="37"/>
      <w:r>
        <w:rPr>
          <w:rFonts w:ascii="Arial" w:hAnsi="Arial" w:cs="Arial"/>
        </w:rPr>
        <w:t xml:space="preserve">   </w:t>
      </w:r>
      <w:r w:rsidRPr="003E3CDA">
        <w:rPr>
          <w:rFonts w:ascii="Arial" w:hAnsi="Arial" w:cs="Arial"/>
        </w:rPr>
        <w:t>4.6. Комиссия имеет право:</w:t>
      </w:r>
    </w:p>
    <w:p w:rsidR="00F057CA" w:rsidRPr="003E3CDA" w:rsidRDefault="00F057CA" w:rsidP="00F057CA">
      <w:pPr>
        <w:jc w:val="both"/>
        <w:rPr>
          <w:rFonts w:ascii="Arial" w:hAnsi="Arial" w:cs="Arial"/>
        </w:rPr>
      </w:pPr>
      <w:bookmarkStart w:id="39" w:name="sub_19"/>
      <w:bookmarkEnd w:id="38"/>
      <w:r>
        <w:rPr>
          <w:rFonts w:ascii="Arial" w:hAnsi="Arial" w:cs="Arial"/>
        </w:rPr>
        <w:t xml:space="preserve">   </w:t>
      </w:r>
      <w:r w:rsidRPr="003E3CDA">
        <w:rPr>
          <w:rFonts w:ascii="Arial" w:hAnsi="Arial" w:cs="Arial"/>
        </w:rPr>
        <w:t>4.6.1. Запрашивать необходимую информацию у должностных лиц, организаций, учреждений.</w:t>
      </w:r>
    </w:p>
    <w:p w:rsidR="00F057CA" w:rsidRPr="003E3CDA" w:rsidRDefault="00F057CA" w:rsidP="00F057CA">
      <w:pPr>
        <w:jc w:val="both"/>
        <w:rPr>
          <w:rFonts w:ascii="Arial" w:hAnsi="Arial" w:cs="Arial"/>
        </w:rPr>
      </w:pPr>
      <w:bookmarkStart w:id="40" w:name="sub_21"/>
      <w:bookmarkEnd w:id="39"/>
      <w:r>
        <w:rPr>
          <w:rFonts w:ascii="Arial" w:hAnsi="Arial" w:cs="Arial"/>
        </w:rPr>
        <w:t xml:space="preserve">   </w:t>
      </w:r>
      <w:r w:rsidRPr="003E3CDA">
        <w:rPr>
          <w:rFonts w:ascii="Arial" w:hAnsi="Arial" w:cs="Arial"/>
        </w:rPr>
        <w:t>4.6.2. Привлекать для консультаций специалистов различных ведомств.</w:t>
      </w:r>
    </w:p>
    <w:p w:rsidR="00F057CA" w:rsidRPr="003E3CDA" w:rsidRDefault="00F057CA" w:rsidP="00F057CA">
      <w:pPr>
        <w:jc w:val="both"/>
        <w:rPr>
          <w:rFonts w:ascii="Arial" w:hAnsi="Arial" w:cs="Arial"/>
        </w:rPr>
      </w:pPr>
      <w:bookmarkStart w:id="41" w:name="sub_22"/>
      <w:bookmarkEnd w:id="40"/>
      <w:r>
        <w:rPr>
          <w:rFonts w:ascii="Arial" w:hAnsi="Arial" w:cs="Arial"/>
        </w:rPr>
        <w:t xml:space="preserve">   </w:t>
      </w:r>
      <w:r w:rsidRPr="003E3CDA">
        <w:rPr>
          <w:rFonts w:ascii="Arial" w:hAnsi="Arial" w:cs="Arial"/>
        </w:rPr>
        <w:t>4.6.3. Приглашать на свои заседания представителей органов местного самоуправления, руководителей организаций, учреждений и общественных объединений.</w:t>
      </w:r>
    </w:p>
    <w:p w:rsidR="00F057CA" w:rsidRPr="003E3CDA" w:rsidRDefault="00F057CA" w:rsidP="00F057CA">
      <w:pPr>
        <w:jc w:val="both"/>
        <w:rPr>
          <w:rFonts w:ascii="Arial" w:hAnsi="Arial" w:cs="Arial"/>
        </w:rPr>
      </w:pPr>
      <w:bookmarkStart w:id="42" w:name="sub_23"/>
      <w:bookmarkEnd w:id="41"/>
      <w:r>
        <w:rPr>
          <w:rFonts w:ascii="Arial" w:hAnsi="Arial" w:cs="Arial"/>
        </w:rPr>
        <w:t xml:space="preserve">   </w:t>
      </w:r>
      <w:r w:rsidRPr="003E3CDA">
        <w:rPr>
          <w:rFonts w:ascii="Arial" w:hAnsi="Arial" w:cs="Arial"/>
        </w:rPr>
        <w:t>4.7. Решения Комиссии оформляются протоколом и подписываются председателем и секретарем.</w:t>
      </w:r>
    </w:p>
    <w:p w:rsidR="00F057CA" w:rsidRPr="003E3CDA" w:rsidRDefault="00F057CA" w:rsidP="00F057CA">
      <w:pPr>
        <w:jc w:val="both"/>
        <w:rPr>
          <w:rFonts w:ascii="Arial" w:hAnsi="Arial" w:cs="Arial"/>
        </w:rPr>
      </w:pPr>
      <w:bookmarkStart w:id="43" w:name="sub_210"/>
      <w:bookmarkEnd w:id="42"/>
      <w:r>
        <w:rPr>
          <w:rFonts w:ascii="Arial" w:hAnsi="Arial" w:cs="Arial"/>
        </w:rPr>
        <w:t xml:space="preserve">   </w:t>
      </w:r>
      <w:r w:rsidRPr="003E3CDA">
        <w:rPr>
          <w:rFonts w:ascii="Arial" w:hAnsi="Arial" w:cs="Arial"/>
        </w:rPr>
        <w:t>4.8. Заинтересованным государственным органам, организациям и должностным лицам направляется выписка из протокола в части, их касающейся.</w:t>
      </w:r>
    </w:p>
    <w:p w:rsidR="00F057CA" w:rsidRPr="003E3CDA" w:rsidRDefault="00F057CA" w:rsidP="00F057CA">
      <w:pPr>
        <w:jc w:val="both"/>
        <w:rPr>
          <w:rFonts w:ascii="Arial" w:hAnsi="Arial" w:cs="Arial"/>
        </w:rPr>
      </w:pPr>
      <w:bookmarkStart w:id="44" w:name="sub_220"/>
      <w:bookmarkEnd w:id="43"/>
      <w:r>
        <w:rPr>
          <w:rFonts w:ascii="Arial" w:hAnsi="Arial" w:cs="Arial"/>
        </w:rPr>
        <w:t xml:space="preserve">   </w:t>
      </w:r>
      <w:r w:rsidRPr="003E3CDA">
        <w:rPr>
          <w:rFonts w:ascii="Arial" w:hAnsi="Arial" w:cs="Arial"/>
        </w:rPr>
        <w:t>4.9. Решения Комиссии, принятые в пределах ее компетенции, носят рекомендательный характер.</w:t>
      </w:r>
    </w:p>
    <w:p w:rsidR="00F057CA" w:rsidRDefault="00F057CA" w:rsidP="00F057CA">
      <w:pPr>
        <w:jc w:val="both"/>
      </w:pPr>
      <w:bookmarkStart w:id="45" w:name="sub_230"/>
      <w:bookmarkEnd w:id="44"/>
      <w:r>
        <w:rPr>
          <w:rFonts w:ascii="Arial" w:hAnsi="Arial" w:cs="Arial"/>
        </w:rPr>
        <w:t xml:space="preserve">  </w:t>
      </w:r>
      <w:r w:rsidRPr="003E3CDA">
        <w:rPr>
          <w:rFonts w:ascii="Arial" w:hAnsi="Arial" w:cs="Arial"/>
        </w:rPr>
        <w:t>4.10. Решение Комиссии вступает в силу с момента подписания протокола заседания председателем Комиссии.</w:t>
      </w:r>
      <w:bookmarkEnd w:id="45"/>
      <w:r w:rsidRPr="003E3CDA">
        <w:t xml:space="preserve">      </w:t>
      </w:r>
    </w:p>
    <w:p w:rsidR="00F057CA" w:rsidRDefault="00F057CA" w:rsidP="00F057CA">
      <w:pPr>
        <w:pStyle w:val="1"/>
        <w:spacing w:before="0" w:after="0"/>
        <w:jc w:val="right"/>
        <w:rPr>
          <w:b w:val="0"/>
        </w:rPr>
      </w:pPr>
      <w:r>
        <w:rPr>
          <w:b w:val="0"/>
        </w:rPr>
        <w:t xml:space="preserve">     </w:t>
      </w:r>
    </w:p>
    <w:p w:rsidR="00F057CA" w:rsidRDefault="00F057CA" w:rsidP="00F057CA">
      <w:pPr>
        <w:pStyle w:val="1"/>
        <w:spacing w:before="0" w:after="0"/>
        <w:jc w:val="right"/>
        <w:rPr>
          <w:b w:val="0"/>
        </w:rPr>
      </w:pPr>
      <w:r>
        <w:rPr>
          <w:b w:val="0"/>
        </w:rPr>
        <w:lastRenderedPageBreak/>
        <w:t xml:space="preserve"> УТВЕРЖДЕН</w:t>
      </w:r>
    </w:p>
    <w:p w:rsidR="00F057CA" w:rsidRPr="00CA7637" w:rsidRDefault="00F057CA" w:rsidP="00F057CA">
      <w:pPr>
        <w:jc w:val="right"/>
        <w:rPr>
          <w:rFonts w:ascii="Arial" w:hAnsi="Arial" w:cs="Arial"/>
        </w:rPr>
      </w:pPr>
      <w:r w:rsidRPr="00CA7637">
        <w:rPr>
          <w:rFonts w:ascii="Arial" w:hAnsi="Arial" w:cs="Arial"/>
        </w:rPr>
        <w:t xml:space="preserve">постановлением администрации </w:t>
      </w:r>
    </w:p>
    <w:p w:rsidR="00F057CA" w:rsidRDefault="00F057CA" w:rsidP="00F057CA">
      <w:pPr>
        <w:jc w:val="right"/>
        <w:rPr>
          <w:rFonts w:ascii="Arial" w:hAnsi="Arial" w:cs="Arial"/>
        </w:rPr>
      </w:pPr>
      <w:r w:rsidRPr="00CA7637">
        <w:rPr>
          <w:rFonts w:ascii="Arial" w:hAnsi="Arial" w:cs="Arial"/>
        </w:rPr>
        <w:t>Кочкуровского муниципального района</w:t>
      </w:r>
    </w:p>
    <w:p w:rsidR="00F057CA" w:rsidRPr="00CA7637" w:rsidRDefault="00F057CA" w:rsidP="00F057CA">
      <w:pPr>
        <w:jc w:val="right"/>
        <w:rPr>
          <w:rFonts w:ascii="Arial" w:hAnsi="Arial" w:cs="Arial"/>
        </w:rPr>
      </w:pPr>
      <w:r>
        <w:rPr>
          <w:rFonts w:ascii="Arial" w:hAnsi="Arial" w:cs="Arial"/>
        </w:rPr>
        <w:t>от 03.06.2022 г. № 335-п</w:t>
      </w:r>
    </w:p>
    <w:p w:rsidR="00F057CA" w:rsidRPr="00CA7637" w:rsidRDefault="00F057CA" w:rsidP="00F057CA">
      <w:pPr>
        <w:pStyle w:val="1"/>
        <w:spacing w:before="0" w:after="0"/>
        <w:jc w:val="both"/>
        <w:rPr>
          <w:b w:val="0"/>
        </w:rPr>
      </w:pPr>
    </w:p>
    <w:p w:rsidR="00F057CA" w:rsidRPr="000C754E" w:rsidRDefault="00F057CA" w:rsidP="00F057CA">
      <w:pPr>
        <w:pStyle w:val="1"/>
        <w:spacing w:before="0" w:after="0"/>
        <w:rPr>
          <w:sz w:val="32"/>
          <w:szCs w:val="32"/>
        </w:rPr>
      </w:pPr>
      <w:r w:rsidRPr="000C754E">
        <w:rPr>
          <w:sz w:val="32"/>
          <w:szCs w:val="32"/>
        </w:rPr>
        <w:t>СОСТАВ</w:t>
      </w:r>
    </w:p>
    <w:p w:rsidR="00F057CA" w:rsidRPr="000C754E" w:rsidRDefault="00F057CA" w:rsidP="00F057CA">
      <w:pPr>
        <w:pStyle w:val="1"/>
        <w:spacing w:before="0" w:after="0"/>
        <w:rPr>
          <w:sz w:val="32"/>
          <w:szCs w:val="32"/>
        </w:rPr>
      </w:pPr>
      <w:r w:rsidRPr="000C754E">
        <w:rPr>
          <w:sz w:val="32"/>
          <w:szCs w:val="32"/>
        </w:rPr>
        <w:t xml:space="preserve"> </w:t>
      </w:r>
      <w:r>
        <w:rPr>
          <w:sz w:val="32"/>
          <w:szCs w:val="32"/>
        </w:rPr>
        <w:t xml:space="preserve">АНТИНАРКОТИЧЕСКОЙ </w:t>
      </w:r>
      <w:r w:rsidRPr="000C754E">
        <w:rPr>
          <w:sz w:val="32"/>
          <w:szCs w:val="32"/>
        </w:rPr>
        <w:t>КОМИССИИ КОЧКУРОВСКОГО МУНИЦИПАЛЬНОГО РАЙОНА</w:t>
      </w:r>
    </w:p>
    <w:p w:rsidR="00F057CA" w:rsidRPr="0004277C" w:rsidRDefault="00F057CA" w:rsidP="00F057CA"/>
    <w:p w:rsidR="00F057CA" w:rsidRPr="003E3CDA" w:rsidRDefault="00F057CA" w:rsidP="00F057CA">
      <w:pPr>
        <w:jc w:val="both"/>
        <w:rPr>
          <w:rFonts w:ascii="Arial" w:hAnsi="Arial" w:cs="Arial"/>
        </w:rPr>
      </w:pPr>
      <w:r w:rsidRPr="003E3CDA">
        <w:rPr>
          <w:rFonts w:ascii="Arial" w:hAnsi="Arial" w:cs="Arial"/>
        </w:rPr>
        <w:t xml:space="preserve">       Герас</w:t>
      </w:r>
      <w:r>
        <w:rPr>
          <w:rFonts w:ascii="Arial" w:hAnsi="Arial" w:cs="Arial"/>
        </w:rPr>
        <w:t xml:space="preserve">имова Светлана Николаевна – глава </w:t>
      </w:r>
      <w:r w:rsidRPr="003E3CDA">
        <w:rPr>
          <w:rFonts w:ascii="Arial" w:hAnsi="Arial" w:cs="Arial"/>
        </w:rPr>
        <w:t>Кочкуровского муниципального района, председатель комиссии;</w:t>
      </w:r>
    </w:p>
    <w:p w:rsidR="00F057CA" w:rsidRPr="003E3CDA" w:rsidRDefault="00F057CA" w:rsidP="00F057CA">
      <w:pPr>
        <w:jc w:val="both"/>
        <w:rPr>
          <w:rFonts w:ascii="Arial" w:hAnsi="Arial" w:cs="Arial"/>
        </w:rPr>
      </w:pPr>
      <w:r w:rsidRPr="003E3CDA">
        <w:rPr>
          <w:rFonts w:ascii="Arial" w:hAnsi="Arial" w:cs="Arial"/>
          <w:b/>
        </w:rPr>
        <w:t xml:space="preserve">        </w:t>
      </w:r>
      <w:r w:rsidRPr="003E3CDA">
        <w:rPr>
          <w:rFonts w:ascii="Arial" w:hAnsi="Arial" w:cs="Arial"/>
        </w:rPr>
        <w:t xml:space="preserve">Тимошкина </w:t>
      </w:r>
      <w:r>
        <w:rPr>
          <w:rFonts w:ascii="Arial" w:hAnsi="Arial" w:cs="Arial"/>
        </w:rPr>
        <w:t xml:space="preserve">Светлана Николаевна </w:t>
      </w:r>
      <w:r w:rsidRPr="003E3CDA">
        <w:rPr>
          <w:rFonts w:ascii="Arial" w:hAnsi="Arial" w:cs="Arial"/>
        </w:rPr>
        <w:t xml:space="preserve">– </w:t>
      </w:r>
      <w:r>
        <w:rPr>
          <w:rFonts w:ascii="Arial" w:hAnsi="Arial" w:cs="Arial"/>
        </w:rPr>
        <w:t>за</w:t>
      </w:r>
      <w:r w:rsidRPr="00686F0E">
        <w:rPr>
          <w:rFonts w:ascii="Arial" w:hAnsi="Arial" w:cs="Arial"/>
        </w:rPr>
        <w:t>меститель главы – начальник Управления по социальной работе администрации Кочкуровского муниципального района Республики Мордовия</w:t>
      </w:r>
      <w:r w:rsidRPr="003E3CDA">
        <w:rPr>
          <w:rFonts w:ascii="Arial" w:hAnsi="Arial" w:cs="Arial"/>
        </w:rPr>
        <w:t>, заместитель председателя комиссии;</w:t>
      </w:r>
    </w:p>
    <w:p w:rsidR="00F057CA" w:rsidRPr="003E3CDA" w:rsidRDefault="00F057CA" w:rsidP="00F057CA">
      <w:pPr>
        <w:tabs>
          <w:tab w:val="left" w:pos="3795"/>
        </w:tabs>
        <w:jc w:val="both"/>
        <w:rPr>
          <w:rFonts w:ascii="Arial" w:hAnsi="Arial" w:cs="Arial"/>
        </w:rPr>
      </w:pPr>
      <w:r w:rsidRPr="003E3CDA">
        <w:rPr>
          <w:rFonts w:ascii="Arial" w:hAnsi="Arial" w:cs="Arial"/>
        </w:rPr>
        <w:t xml:space="preserve">      </w:t>
      </w:r>
      <w:r>
        <w:rPr>
          <w:rFonts w:ascii="Arial" w:hAnsi="Arial" w:cs="Arial"/>
        </w:rPr>
        <w:t>Орькин Александр Васильевич – оперуполномоченный группы контроля за оборотом наркотиков (ГКОН) Межмуниципального Отдела МВД РФ «Лямбирский»</w:t>
      </w:r>
      <w:r w:rsidRPr="003E3CDA">
        <w:rPr>
          <w:rFonts w:ascii="Arial" w:hAnsi="Arial" w:cs="Arial"/>
        </w:rPr>
        <w:t>, заместитель председателя комиссии (по согласованию);</w:t>
      </w:r>
    </w:p>
    <w:p w:rsidR="00F057CA" w:rsidRPr="003E3CDA" w:rsidRDefault="00F057CA" w:rsidP="00F057CA">
      <w:pPr>
        <w:tabs>
          <w:tab w:val="left" w:pos="3795"/>
        </w:tabs>
        <w:jc w:val="both"/>
        <w:rPr>
          <w:rFonts w:ascii="Arial" w:hAnsi="Arial" w:cs="Arial"/>
        </w:rPr>
      </w:pPr>
      <w:r w:rsidRPr="003E3CDA">
        <w:rPr>
          <w:rFonts w:ascii="Arial" w:hAnsi="Arial" w:cs="Arial"/>
        </w:rPr>
        <w:t xml:space="preserve">      </w:t>
      </w:r>
      <w:r>
        <w:rPr>
          <w:rFonts w:ascii="Arial" w:hAnsi="Arial" w:cs="Arial"/>
        </w:rPr>
        <w:t>Адушкина Татьяна Валентиновна – главный специалист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r w:rsidRPr="003E3CDA">
        <w:rPr>
          <w:rFonts w:ascii="Arial" w:hAnsi="Arial" w:cs="Arial"/>
        </w:rPr>
        <w:t xml:space="preserve"> секретарь комиссии.</w:t>
      </w:r>
    </w:p>
    <w:p w:rsidR="00F057CA" w:rsidRPr="003E3CDA" w:rsidRDefault="00F057CA" w:rsidP="00F057CA">
      <w:pPr>
        <w:tabs>
          <w:tab w:val="left" w:pos="3795"/>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 xml:space="preserve">  Члены комиссии:</w:t>
      </w:r>
    </w:p>
    <w:p w:rsidR="00F057CA" w:rsidRPr="003E3CDA" w:rsidRDefault="00F057CA" w:rsidP="00F057CA">
      <w:pPr>
        <w:tabs>
          <w:tab w:val="left" w:pos="3795"/>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Червякова Т</w:t>
      </w:r>
      <w:r>
        <w:rPr>
          <w:rFonts w:ascii="Arial" w:hAnsi="Arial" w:cs="Arial"/>
        </w:rPr>
        <w:t xml:space="preserve">атьяна </w:t>
      </w:r>
      <w:r w:rsidRPr="003E3CDA">
        <w:rPr>
          <w:rFonts w:ascii="Arial" w:hAnsi="Arial" w:cs="Arial"/>
        </w:rPr>
        <w:t>И</w:t>
      </w:r>
      <w:r>
        <w:rPr>
          <w:rFonts w:ascii="Arial" w:hAnsi="Arial" w:cs="Arial"/>
        </w:rPr>
        <w:t xml:space="preserve">вановна          </w:t>
      </w:r>
      <w:r w:rsidRPr="003E3CDA">
        <w:rPr>
          <w:rFonts w:ascii="Arial" w:hAnsi="Arial" w:cs="Arial"/>
        </w:rPr>
        <w:t xml:space="preserve"> –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w:t>
      </w:r>
    </w:p>
    <w:p w:rsidR="00F057CA" w:rsidRPr="003E3CDA" w:rsidRDefault="00F057CA" w:rsidP="00F057CA">
      <w:pPr>
        <w:tabs>
          <w:tab w:val="left" w:pos="3795"/>
        </w:tabs>
        <w:jc w:val="both"/>
        <w:rPr>
          <w:rFonts w:ascii="Arial" w:hAnsi="Arial" w:cs="Arial"/>
        </w:rPr>
      </w:pPr>
      <w:r>
        <w:rPr>
          <w:rFonts w:ascii="Arial" w:hAnsi="Arial" w:cs="Arial"/>
        </w:rPr>
        <w:t xml:space="preserve">  </w:t>
      </w:r>
      <w:r w:rsidRPr="003E3CDA">
        <w:rPr>
          <w:rFonts w:ascii="Arial" w:hAnsi="Arial" w:cs="Arial"/>
        </w:rPr>
        <w:t xml:space="preserve">    </w:t>
      </w:r>
      <w:r>
        <w:rPr>
          <w:rFonts w:ascii="Arial" w:hAnsi="Arial" w:cs="Arial"/>
        </w:rPr>
        <w:t xml:space="preserve">  </w:t>
      </w:r>
      <w:r w:rsidRPr="003E3CDA">
        <w:rPr>
          <w:rFonts w:ascii="Arial" w:hAnsi="Arial" w:cs="Arial"/>
        </w:rPr>
        <w:t>Осин С</w:t>
      </w:r>
      <w:r>
        <w:rPr>
          <w:rFonts w:ascii="Arial" w:hAnsi="Arial" w:cs="Arial"/>
        </w:rPr>
        <w:t xml:space="preserve">ергей </w:t>
      </w:r>
      <w:r w:rsidRPr="003E3CDA">
        <w:rPr>
          <w:rFonts w:ascii="Arial" w:hAnsi="Arial" w:cs="Arial"/>
        </w:rPr>
        <w:t>Н</w:t>
      </w:r>
      <w:r>
        <w:rPr>
          <w:rFonts w:ascii="Arial" w:hAnsi="Arial" w:cs="Arial"/>
        </w:rPr>
        <w:t>иколаевич</w:t>
      </w:r>
      <w:r w:rsidRPr="003E3CDA">
        <w:rPr>
          <w:rFonts w:ascii="Arial" w:hAnsi="Arial" w:cs="Arial"/>
        </w:rPr>
        <w:t xml:space="preserve"> – директор муниципального бюджетного учреждения дополнительного обр</w:t>
      </w:r>
      <w:r>
        <w:rPr>
          <w:rFonts w:ascii="Arial" w:hAnsi="Arial" w:cs="Arial"/>
        </w:rPr>
        <w:t>азования «Центр спортивной школы и детского творчества</w:t>
      </w:r>
      <w:r w:rsidRPr="003E3CDA">
        <w:rPr>
          <w:rFonts w:ascii="Arial" w:hAnsi="Arial" w:cs="Arial"/>
        </w:rPr>
        <w:t>» Кочкуровского муниципального района;</w:t>
      </w:r>
    </w:p>
    <w:p w:rsidR="00F057CA" w:rsidRPr="003E3CDA" w:rsidRDefault="00F057CA" w:rsidP="00F057CA">
      <w:pPr>
        <w:tabs>
          <w:tab w:val="left" w:pos="567"/>
        </w:tabs>
        <w:jc w:val="both"/>
        <w:rPr>
          <w:rFonts w:ascii="Arial" w:hAnsi="Arial" w:cs="Arial"/>
        </w:rPr>
      </w:pPr>
      <w:r>
        <w:rPr>
          <w:rFonts w:ascii="Arial" w:hAnsi="Arial" w:cs="Arial"/>
        </w:rPr>
        <w:tab/>
        <w:t>Глущенко Светлана Андреевна -</w:t>
      </w:r>
      <w:r w:rsidRPr="003E3CDA">
        <w:rPr>
          <w:rFonts w:ascii="Arial" w:hAnsi="Arial" w:cs="Arial"/>
        </w:rPr>
        <w:t xml:space="preserve"> главный специалист </w:t>
      </w:r>
      <w:r>
        <w:rPr>
          <w:rFonts w:ascii="Arial" w:hAnsi="Arial" w:cs="Arial"/>
        </w:rPr>
        <w:t xml:space="preserve">районной </w:t>
      </w:r>
      <w:r w:rsidRPr="003E3CDA">
        <w:rPr>
          <w:rFonts w:ascii="Arial" w:hAnsi="Arial" w:cs="Arial"/>
        </w:rPr>
        <w:t>комиссии по делам несовершеннолетних и защите</w:t>
      </w:r>
      <w:r>
        <w:rPr>
          <w:rFonts w:ascii="Arial" w:hAnsi="Arial" w:cs="Arial"/>
        </w:rPr>
        <w:t xml:space="preserve"> их</w:t>
      </w:r>
      <w:r w:rsidRPr="003E3CDA">
        <w:rPr>
          <w:rFonts w:ascii="Arial" w:hAnsi="Arial" w:cs="Arial"/>
        </w:rPr>
        <w:t xml:space="preserve"> прав администрации Кочкуровского муниципального района;</w:t>
      </w:r>
    </w:p>
    <w:p w:rsidR="00F057CA" w:rsidRPr="00F04B2D" w:rsidRDefault="00F057CA" w:rsidP="00F057CA">
      <w:pPr>
        <w:tabs>
          <w:tab w:val="left" w:pos="3795"/>
        </w:tabs>
        <w:jc w:val="both"/>
        <w:rPr>
          <w:rFonts w:ascii="Arial" w:hAnsi="Arial" w:cs="Arial"/>
        </w:rPr>
      </w:pPr>
      <w:r w:rsidRPr="003E3CDA">
        <w:rPr>
          <w:rFonts w:ascii="Arial" w:hAnsi="Arial" w:cs="Arial"/>
        </w:rPr>
        <w:t xml:space="preserve">       </w:t>
      </w:r>
      <w:r w:rsidRPr="00F04B2D">
        <w:rPr>
          <w:rFonts w:ascii="Arial" w:hAnsi="Arial" w:cs="Arial"/>
        </w:rPr>
        <w:t>Войнова Елена Борисовна – директор МБУК «Кочкуровская центральная районная библиотека» Кочкуровского муниципального района Республики Мордовия;</w:t>
      </w:r>
    </w:p>
    <w:p w:rsidR="00F057CA" w:rsidRDefault="00F057CA" w:rsidP="00F057CA">
      <w:pPr>
        <w:tabs>
          <w:tab w:val="left" w:pos="3795"/>
        </w:tabs>
        <w:jc w:val="both"/>
        <w:rPr>
          <w:rFonts w:ascii="Arial" w:hAnsi="Arial" w:cs="Arial"/>
        </w:rPr>
      </w:pPr>
      <w:r>
        <w:rPr>
          <w:rFonts w:ascii="Arial" w:hAnsi="Arial" w:cs="Arial"/>
        </w:rPr>
        <w:t xml:space="preserve">       Антипова Ирина Александровна</w:t>
      </w:r>
      <w:r w:rsidRPr="00F04B2D">
        <w:rPr>
          <w:rFonts w:ascii="Arial" w:hAnsi="Arial" w:cs="Arial"/>
        </w:rPr>
        <w:t xml:space="preserve"> – и</w:t>
      </w:r>
      <w:r>
        <w:rPr>
          <w:rFonts w:ascii="Arial" w:hAnsi="Arial" w:cs="Arial"/>
        </w:rPr>
        <w:t xml:space="preserve">сполняющая </w:t>
      </w:r>
      <w:r w:rsidRPr="00F04B2D">
        <w:rPr>
          <w:rFonts w:ascii="Arial" w:hAnsi="Arial" w:cs="Arial"/>
        </w:rPr>
        <w:t>о</w:t>
      </w:r>
      <w:r>
        <w:rPr>
          <w:rFonts w:ascii="Arial" w:hAnsi="Arial" w:cs="Arial"/>
        </w:rPr>
        <w:t>бязанности заведующей госу</w:t>
      </w:r>
      <w:r w:rsidRPr="00F04B2D">
        <w:rPr>
          <w:rFonts w:ascii="Arial" w:hAnsi="Arial" w:cs="Arial"/>
        </w:rPr>
        <w:t>дарственного бюджетного учреждения здравоохранения Республики Мордовия «</w:t>
      </w:r>
      <w:r>
        <w:rPr>
          <w:rFonts w:ascii="Arial" w:hAnsi="Arial" w:cs="Arial"/>
        </w:rPr>
        <w:t>РБК №5 «</w:t>
      </w:r>
      <w:r w:rsidRPr="00F04B2D">
        <w:rPr>
          <w:rFonts w:ascii="Arial" w:hAnsi="Arial" w:cs="Arial"/>
        </w:rPr>
        <w:t>поликлиника</w:t>
      </w:r>
      <w:r>
        <w:rPr>
          <w:rFonts w:ascii="Arial" w:hAnsi="Arial" w:cs="Arial"/>
        </w:rPr>
        <w:t xml:space="preserve"> №4</w:t>
      </w:r>
      <w:r w:rsidRPr="00F04B2D">
        <w:rPr>
          <w:rFonts w:ascii="Arial" w:hAnsi="Arial" w:cs="Arial"/>
        </w:rPr>
        <w:t>» (по согласованию);</w:t>
      </w:r>
    </w:p>
    <w:p w:rsidR="00F057CA" w:rsidRPr="003E3CDA" w:rsidRDefault="00F057CA" w:rsidP="00F057CA">
      <w:pPr>
        <w:tabs>
          <w:tab w:val="left" w:pos="3795"/>
        </w:tabs>
        <w:jc w:val="both"/>
        <w:rPr>
          <w:rFonts w:ascii="Arial" w:hAnsi="Arial" w:cs="Arial"/>
        </w:rPr>
      </w:pPr>
      <w:r>
        <w:rPr>
          <w:rFonts w:ascii="Arial" w:hAnsi="Arial" w:cs="Arial"/>
        </w:rPr>
        <w:t xml:space="preserve">      </w:t>
      </w:r>
      <w:r w:rsidRPr="003E3CDA">
        <w:rPr>
          <w:rFonts w:ascii="Arial" w:hAnsi="Arial" w:cs="Arial"/>
        </w:rPr>
        <w:t>Юкан</w:t>
      </w:r>
      <w:r>
        <w:rPr>
          <w:rFonts w:ascii="Arial" w:hAnsi="Arial" w:cs="Arial"/>
        </w:rPr>
        <w:t>ь</w:t>
      </w:r>
      <w:r w:rsidRPr="003E3CDA">
        <w:rPr>
          <w:rFonts w:ascii="Arial" w:hAnsi="Arial" w:cs="Arial"/>
        </w:rPr>
        <w:t>кин Н</w:t>
      </w:r>
      <w:r>
        <w:rPr>
          <w:rFonts w:ascii="Arial" w:hAnsi="Arial" w:cs="Arial"/>
        </w:rPr>
        <w:t xml:space="preserve">иколай </w:t>
      </w:r>
      <w:r w:rsidRPr="003E3CDA">
        <w:rPr>
          <w:rFonts w:ascii="Arial" w:hAnsi="Arial" w:cs="Arial"/>
        </w:rPr>
        <w:t>В</w:t>
      </w:r>
      <w:r>
        <w:rPr>
          <w:rFonts w:ascii="Arial" w:hAnsi="Arial" w:cs="Arial"/>
        </w:rPr>
        <w:t>ладимирович</w:t>
      </w:r>
      <w:r w:rsidRPr="003E3CDA">
        <w:rPr>
          <w:rFonts w:ascii="Arial" w:hAnsi="Arial" w:cs="Arial"/>
        </w:rPr>
        <w:t xml:space="preserve"> – заместитель начальника отделения полиции №13 (по обслуживанию Кочкуровского района) межмуниципального отдела МВД России</w:t>
      </w:r>
      <w:r>
        <w:rPr>
          <w:rFonts w:ascii="Arial" w:hAnsi="Arial" w:cs="Arial"/>
        </w:rPr>
        <w:t xml:space="preserve"> «Лямбирский» (по согласованию);</w:t>
      </w:r>
    </w:p>
    <w:p w:rsidR="00F057CA" w:rsidRDefault="00F057CA" w:rsidP="00F057CA">
      <w:pPr>
        <w:tabs>
          <w:tab w:val="left" w:pos="142"/>
        </w:tabs>
        <w:ind w:firstLine="426"/>
        <w:jc w:val="both"/>
        <w:rPr>
          <w:rFonts w:ascii="Arial" w:hAnsi="Arial" w:cs="Arial"/>
        </w:rPr>
      </w:pPr>
      <w:r>
        <w:rPr>
          <w:rFonts w:ascii="Arial" w:hAnsi="Arial" w:cs="Arial"/>
        </w:rPr>
        <w:t>Кулагин Анатолий Александрович- начальник ОВО по городскому округу Саранск – филиала ФГКУ ОВО ВНГ РФ по Республике Мордовия, подполковник полиции (по согласованию).</w:t>
      </w:r>
    </w:p>
    <w:p w:rsidR="00F057CA" w:rsidRDefault="00F057CA" w:rsidP="00F057CA">
      <w:pPr>
        <w:tabs>
          <w:tab w:val="left" w:pos="3795"/>
        </w:tabs>
        <w:jc w:val="both"/>
        <w:rPr>
          <w:rFonts w:ascii="Arial" w:hAnsi="Arial" w:cs="Arial"/>
          <w:b/>
        </w:rPr>
      </w:pPr>
    </w:p>
    <w:p w:rsidR="00F057CA" w:rsidRDefault="00F057CA" w:rsidP="00F057CA">
      <w:pPr>
        <w:tabs>
          <w:tab w:val="left" w:pos="3795"/>
        </w:tabs>
        <w:jc w:val="both"/>
        <w:rPr>
          <w:rFonts w:ascii="Arial" w:hAnsi="Arial" w:cs="Arial"/>
          <w:b/>
        </w:rPr>
      </w:pPr>
    </w:p>
    <w:p w:rsidR="00F057CA" w:rsidRDefault="00F057CA" w:rsidP="00F057CA">
      <w:pPr>
        <w:tabs>
          <w:tab w:val="left" w:pos="3795"/>
        </w:tabs>
        <w:jc w:val="both"/>
        <w:rPr>
          <w:rFonts w:ascii="Arial" w:hAnsi="Arial" w:cs="Arial"/>
          <w:b/>
        </w:rPr>
      </w:pPr>
    </w:p>
    <w:p w:rsidR="00F057CA" w:rsidRDefault="00F057CA" w:rsidP="00F057CA">
      <w:pPr>
        <w:tabs>
          <w:tab w:val="left" w:pos="3795"/>
        </w:tabs>
        <w:jc w:val="both"/>
        <w:rPr>
          <w:rFonts w:ascii="Arial" w:hAnsi="Arial" w:cs="Arial"/>
          <w:b/>
        </w:rPr>
      </w:pPr>
    </w:p>
    <w:p w:rsidR="00F057CA" w:rsidRDefault="00F057CA" w:rsidP="00F057CA">
      <w:pPr>
        <w:tabs>
          <w:tab w:val="left" w:pos="3795"/>
        </w:tabs>
        <w:jc w:val="both"/>
        <w:rPr>
          <w:rFonts w:ascii="Arial" w:hAnsi="Arial" w:cs="Arial"/>
          <w:b/>
        </w:rPr>
      </w:pPr>
    </w:p>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Pr="00EE0D94" w:rsidRDefault="00F057CA" w:rsidP="00F057CA">
      <w:pPr>
        <w:jc w:val="center"/>
        <w:outlineLvl w:val="0"/>
        <w:rPr>
          <w:rFonts w:ascii="Arial" w:hAnsi="Arial" w:cs="Arial"/>
          <w:b/>
          <w:caps/>
          <w:sz w:val="32"/>
          <w:szCs w:val="32"/>
        </w:rPr>
      </w:pPr>
      <w:r w:rsidRPr="00EE0D94">
        <w:rPr>
          <w:rFonts w:ascii="Arial" w:hAnsi="Arial" w:cs="Arial"/>
          <w:b/>
          <w:caps/>
          <w:sz w:val="32"/>
          <w:szCs w:val="32"/>
        </w:rPr>
        <w:t>РЕСПУБЛИК</w:t>
      </w:r>
      <w:r>
        <w:rPr>
          <w:rFonts w:ascii="Arial" w:hAnsi="Arial" w:cs="Arial"/>
          <w:b/>
          <w:caps/>
          <w:sz w:val="32"/>
          <w:szCs w:val="32"/>
        </w:rPr>
        <w:t>а</w:t>
      </w:r>
      <w:r w:rsidRPr="00EE0D94">
        <w:rPr>
          <w:rFonts w:ascii="Arial" w:hAnsi="Arial" w:cs="Arial"/>
          <w:b/>
          <w:caps/>
          <w:sz w:val="32"/>
          <w:szCs w:val="32"/>
        </w:rPr>
        <w:t xml:space="preserve"> МОРДОВИЯ</w:t>
      </w:r>
    </w:p>
    <w:p w:rsidR="00F057CA" w:rsidRDefault="00F057CA" w:rsidP="00F057CA">
      <w:pPr>
        <w:jc w:val="center"/>
        <w:rPr>
          <w:rFonts w:ascii="Arial" w:hAnsi="Arial" w:cs="Arial"/>
          <w:b/>
          <w:caps/>
          <w:sz w:val="32"/>
          <w:szCs w:val="32"/>
        </w:rPr>
      </w:pPr>
      <w:r w:rsidRPr="00EE0D94">
        <w:rPr>
          <w:rFonts w:ascii="Arial" w:hAnsi="Arial" w:cs="Arial"/>
          <w:b/>
          <w:caps/>
          <w:sz w:val="32"/>
          <w:szCs w:val="32"/>
        </w:rPr>
        <w:t xml:space="preserve">АДМИНИСТРАЦИЯ  КОЧКУРОВСКОГО </w:t>
      </w:r>
    </w:p>
    <w:p w:rsidR="00F057CA" w:rsidRPr="00EE0D94" w:rsidRDefault="00F057CA" w:rsidP="00F057CA">
      <w:pPr>
        <w:jc w:val="center"/>
        <w:rPr>
          <w:rFonts w:ascii="Arial" w:hAnsi="Arial" w:cs="Arial"/>
          <w:b/>
          <w:caps/>
          <w:sz w:val="32"/>
          <w:szCs w:val="32"/>
        </w:rPr>
      </w:pPr>
      <w:r w:rsidRPr="00EE0D94">
        <w:rPr>
          <w:rFonts w:ascii="Arial" w:hAnsi="Arial" w:cs="Arial"/>
          <w:b/>
          <w:caps/>
          <w:sz w:val="32"/>
          <w:szCs w:val="32"/>
        </w:rPr>
        <w:t xml:space="preserve">МУНИЦИПАЛЬНОГО РАЙОНА </w:t>
      </w:r>
    </w:p>
    <w:p w:rsidR="00F057CA" w:rsidRPr="00EE0D94" w:rsidRDefault="00F057CA" w:rsidP="00F057CA">
      <w:pPr>
        <w:jc w:val="center"/>
        <w:outlineLvl w:val="0"/>
        <w:rPr>
          <w:rFonts w:ascii="Arial" w:hAnsi="Arial" w:cs="Arial"/>
          <w:b/>
          <w:caps/>
          <w:sz w:val="32"/>
          <w:szCs w:val="32"/>
        </w:rPr>
      </w:pPr>
      <w:r w:rsidRPr="00EE0D94">
        <w:rPr>
          <w:rFonts w:ascii="Arial" w:hAnsi="Arial" w:cs="Arial"/>
          <w:b/>
          <w:caps/>
          <w:sz w:val="32"/>
          <w:szCs w:val="32"/>
        </w:rPr>
        <w:t>РЕСПУБЛИКИ МОРДОВИЯ</w:t>
      </w:r>
    </w:p>
    <w:p w:rsidR="00F057CA" w:rsidRPr="00EE0D94" w:rsidRDefault="00F057CA" w:rsidP="00F057CA">
      <w:pPr>
        <w:jc w:val="center"/>
        <w:rPr>
          <w:rFonts w:ascii="Arial" w:hAnsi="Arial" w:cs="Arial"/>
          <w:b/>
          <w:caps/>
          <w:sz w:val="32"/>
          <w:szCs w:val="32"/>
        </w:rPr>
      </w:pPr>
    </w:p>
    <w:p w:rsidR="00F057CA" w:rsidRDefault="00F057CA" w:rsidP="00F057CA">
      <w:pPr>
        <w:ind w:firstLine="540"/>
        <w:jc w:val="center"/>
        <w:rPr>
          <w:rFonts w:ascii="Arial" w:hAnsi="Arial" w:cs="Arial"/>
          <w:b/>
          <w:caps/>
          <w:sz w:val="32"/>
          <w:szCs w:val="32"/>
        </w:rPr>
      </w:pPr>
      <w:r w:rsidRPr="00EE0D94">
        <w:rPr>
          <w:rFonts w:ascii="Arial" w:hAnsi="Arial" w:cs="Arial"/>
          <w:b/>
          <w:caps/>
          <w:sz w:val="32"/>
          <w:szCs w:val="32"/>
        </w:rPr>
        <w:t>ПОСТАНОВЛЕНИЕ</w:t>
      </w:r>
    </w:p>
    <w:p w:rsidR="00F057CA" w:rsidRPr="00B72EE7" w:rsidRDefault="00F057CA" w:rsidP="00F057CA">
      <w:pPr>
        <w:pStyle w:val="ConsTitle"/>
        <w:widowControl/>
        <w:ind w:right="0"/>
        <w:jc w:val="center"/>
        <w:rPr>
          <w:caps/>
          <w:sz w:val="32"/>
          <w:szCs w:val="32"/>
        </w:rPr>
      </w:pPr>
      <w:r w:rsidRPr="00B72EE7">
        <w:rPr>
          <w:sz w:val="32"/>
          <w:szCs w:val="32"/>
        </w:rPr>
        <w:t>от</w:t>
      </w:r>
      <w:r w:rsidRPr="00B72EE7">
        <w:rPr>
          <w:caps/>
          <w:sz w:val="32"/>
          <w:szCs w:val="32"/>
        </w:rPr>
        <w:t xml:space="preserve"> </w:t>
      </w:r>
      <w:r>
        <w:rPr>
          <w:caps/>
          <w:sz w:val="32"/>
          <w:szCs w:val="32"/>
        </w:rPr>
        <w:t>6.</w:t>
      </w:r>
      <w:r w:rsidRPr="00F07D76">
        <w:rPr>
          <w:caps/>
          <w:sz w:val="32"/>
          <w:szCs w:val="32"/>
        </w:rPr>
        <w:t>0</w:t>
      </w:r>
      <w:r>
        <w:rPr>
          <w:caps/>
          <w:sz w:val="32"/>
          <w:szCs w:val="32"/>
        </w:rPr>
        <w:t>6.</w:t>
      </w:r>
      <w:r w:rsidRPr="00B72EE7">
        <w:rPr>
          <w:caps/>
          <w:sz w:val="32"/>
          <w:szCs w:val="32"/>
        </w:rPr>
        <w:t>20</w:t>
      </w:r>
      <w:r>
        <w:rPr>
          <w:caps/>
          <w:sz w:val="32"/>
          <w:szCs w:val="32"/>
        </w:rPr>
        <w:t>22</w:t>
      </w:r>
      <w:r w:rsidRPr="00B72EE7">
        <w:rPr>
          <w:caps/>
          <w:sz w:val="32"/>
          <w:szCs w:val="32"/>
        </w:rPr>
        <w:t xml:space="preserve"> </w:t>
      </w:r>
      <w:r w:rsidRPr="00B72EE7">
        <w:rPr>
          <w:sz w:val="32"/>
          <w:szCs w:val="32"/>
        </w:rPr>
        <w:t>года</w:t>
      </w:r>
      <w:r w:rsidRPr="00B72EE7">
        <w:rPr>
          <w:caps/>
          <w:sz w:val="32"/>
          <w:szCs w:val="32"/>
        </w:rPr>
        <w:t xml:space="preserve"> №</w:t>
      </w:r>
      <w:r>
        <w:rPr>
          <w:caps/>
          <w:sz w:val="32"/>
          <w:szCs w:val="32"/>
        </w:rPr>
        <w:t xml:space="preserve"> 339-</w:t>
      </w:r>
      <w:r w:rsidRPr="00FC6457">
        <w:rPr>
          <w:sz w:val="32"/>
          <w:szCs w:val="32"/>
        </w:rPr>
        <w:t>п</w:t>
      </w:r>
    </w:p>
    <w:p w:rsidR="00F057CA" w:rsidRPr="00EE0D94" w:rsidRDefault="00F057CA" w:rsidP="00F057CA">
      <w:pPr>
        <w:shd w:val="clear" w:color="auto" w:fill="FFFFFF"/>
        <w:autoSpaceDE w:val="0"/>
        <w:autoSpaceDN w:val="0"/>
        <w:adjustRightInd w:val="0"/>
        <w:jc w:val="both"/>
        <w:rPr>
          <w:rFonts w:ascii="Arial" w:hAnsi="Arial" w:cs="Arial"/>
          <w:bCs/>
          <w:color w:val="000000"/>
          <w:sz w:val="32"/>
          <w:szCs w:val="32"/>
        </w:rPr>
      </w:pPr>
    </w:p>
    <w:p w:rsidR="00F057CA" w:rsidRDefault="00F057CA" w:rsidP="00F057CA">
      <w:pPr>
        <w:ind w:firstLine="540"/>
        <w:jc w:val="center"/>
        <w:rPr>
          <w:rFonts w:ascii="Arial" w:hAnsi="Arial" w:cs="Arial"/>
          <w:b/>
          <w:caps/>
          <w:sz w:val="32"/>
          <w:szCs w:val="32"/>
        </w:rPr>
      </w:pPr>
      <w:r w:rsidRPr="00320444">
        <w:rPr>
          <w:rFonts w:ascii="Arial" w:hAnsi="Arial" w:cs="Arial"/>
          <w:b/>
          <w:bCs/>
          <w:caps/>
          <w:color w:val="000000"/>
          <w:sz w:val="32"/>
          <w:szCs w:val="32"/>
        </w:rPr>
        <w:t>О внесении изменений  в положение  об ус</w:t>
      </w:r>
      <w:r w:rsidRPr="00320444">
        <w:rPr>
          <w:rFonts w:ascii="Arial" w:hAnsi="Arial" w:cs="Arial"/>
          <w:b/>
          <w:caps/>
          <w:sz w:val="32"/>
          <w:szCs w:val="32"/>
        </w:rPr>
        <w:t>тановлении работникам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персональных повышающих коэффициентов, выплат стимулирующего характера с учетом показателей (критериев) оценки результативности и качества работы, утвержденное постановлением администрации кочкуровского муниципального района от 25.12.2018 г. № 553-</w:t>
      </w:r>
      <w:r w:rsidRPr="006C12B2">
        <w:rPr>
          <w:rFonts w:ascii="Arial" w:hAnsi="Arial" w:cs="Arial"/>
          <w:b/>
          <w:sz w:val="32"/>
          <w:szCs w:val="32"/>
        </w:rPr>
        <w:t>п</w:t>
      </w:r>
      <w:r w:rsidRPr="006C12B2">
        <w:rPr>
          <w:rFonts w:ascii="Arial" w:hAnsi="Arial" w:cs="Arial"/>
          <w:b/>
          <w:caps/>
          <w:sz w:val="32"/>
          <w:szCs w:val="32"/>
        </w:rPr>
        <w:t xml:space="preserve"> </w:t>
      </w:r>
    </w:p>
    <w:p w:rsidR="00F057CA" w:rsidRPr="00767B1D" w:rsidRDefault="00F057CA" w:rsidP="00F057CA">
      <w:pPr>
        <w:ind w:firstLine="540"/>
        <w:jc w:val="both"/>
        <w:rPr>
          <w:rFonts w:ascii="Arial" w:hAnsi="Arial" w:cs="Arial"/>
          <w:b/>
          <w:caps/>
        </w:rPr>
      </w:pPr>
    </w:p>
    <w:p w:rsidR="00F057CA" w:rsidRPr="00767B1D" w:rsidRDefault="00F057CA" w:rsidP="00F057CA">
      <w:pPr>
        <w:shd w:val="clear" w:color="auto" w:fill="FFFFFF"/>
        <w:autoSpaceDE w:val="0"/>
        <w:autoSpaceDN w:val="0"/>
        <w:adjustRightInd w:val="0"/>
        <w:ind w:firstLine="540"/>
        <w:jc w:val="both"/>
        <w:rPr>
          <w:rFonts w:ascii="Arial" w:hAnsi="Arial" w:cs="Arial"/>
          <w:bCs/>
          <w:color w:val="000000"/>
        </w:rPr>
      </w:pPr>
      <w:r w:rsidRPr="00767B1D">
        <w:rPr>
          <w:rFonts w:ascii="Arial" w:hAnsi="Arial" w:cs="Arial"/>
        </w:rPr>
        <w:t>В соответствии с решением Совета депутатов Кочкуровского муниципального район</w:t>
      </w:r>
      <w:r>
        <w:rPr>
          <w:rFonts w:ascii="Arial" w:hAnsi="Arial" w:cs="Arial"/>
        </w:rPr>
        <w:t xml:space="preserve">а от 29 октября 2008 года № 104 </w:t>
      </w:r>
      <w:r w:rsidRPr="00767B1D">
        <w:rPr>
          <w:rFonts w:ascii="Arial" w:hAnsi="Arial" w:cs="Arial"/>
        </w:rPr>
        <w:t>«Об основах организации оплаты труда работников муниципальных  учреждений  Кочкуровского муниципального района» администрация Кочкуровского муниципального района  ПОСТАНОВЛЯЕТ</w:t>
      </w:r>
      <w:r>
        <w:rPr>
          <w:rFonts w:ascii="Arial" w:hAnsi="Arial" w:cs="Arial"/>
        </w:rPr>
        <w:t>:</w:t>
      </w:r>
    </w:p>
    <w:p w:rsidR="00F057CA" w:rsidRPr="00767B1D" w:rsidRDefault="00F057CA" w:rsidP="00F057CA">
      <w:pPr>
        <w:ind w:firstLine="540"/>
        <w:jc w:val="both"/>
        <w:rPr>
          <w:rFonts w:ascii="Arial" w:hAnsi="Arial" w:cs="Arial"/>
        </w:rPr>
      </w:pPr>
      <w:r w:rsidRPr="00767B1D">
        <w:rPr>
          <w:rFonts w:ascii="Arial" w:hAnsi="Arial" w:cs="Arial"/>
        </w:rPr>
        <w:t>1.Внести в П</w:t>
      </w:r>
      <w:r w:rsidRPr="00767B1D">
        <w:rPr>
          <w:rFonts w:ascii="Arial" w:hAnsi="Arial" w:cs="Arial"/>
          <w:bCs/>
          <w:color w:val="000000"/>
        </w:rPr>
        <w:t>оложение  об ус</w:t>
      </w:r>
      <w:r w:rsidRPr="00767B1D">
        <w:rPr>
          <w:rFonts w:ascii="Arial" w:hAnsi="Arial" w:cs="Arial"/>
        </w:rPr>
        <w:t>тановлении работникам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персональных повышающих коэффициентов, выплат стимулирующего характера с учетом показателей (критериев) оценки результативности и качества работы, утвержденное постановлением администрации Кочкуровского муниципального района от 25.12.2018</w:t>
      </w:r>
      <w:r>
        <w:rPr>
          <w:rFonts w:ascii="Arial" w:hAnsi="Arial" w:cs="Arial"/>
        </w:rPr>
        <w:t xml:space="preserve"> </w:t>
      </w:r>
      <w:r w:rsidRPr="00767B1D">
        <w:rPr>
          <w:rFonts w:ascii="Arial" w:hAnsi="Arial" w:cs="Arial"/>
        </w:rPr>
        <w:t>года № 553-п</w:t>
      </w:r>
      <w:r>
        <w:rPr>
          <w:rFonts w:ascii="Arial" w:hAnsi="Arial" w:cs="Arial"/>
        </w:rPr>
        <w:t xml:space="preserve"> «О</w:t>
      </w:r>
      <w:r w:rsidRPr="00A61CF4">
        <w:rPr>
          <w:rFonts w:ascii="Arial" w:hAnsi="Arial" w:cs="Arial"/>
          <w:bCs/>
          <w:color w:val="000000"/>
        </w:rPr>
        <w:t xml:space="preserve">б </w:t>
      </w:r>
      <w:r>
        <w:rPr>
          <w:rFonts w:ascii="Arial" w:hAnsi="Arial" w:cs="Arial"/>
          <w:bCs/>
          <w:color w:val="000000"/>
        </w:rPr>
        <w:t xml:space="preserve">утверждении положения об </w:t>
      </w:r>
      <w:r w:rsidRPr="00A61CF4">
        <w:rPr>
          <w:rFonts w:ascii="Arial" w:hAnsi="Arial" w:cs="Arial"/>
          <w:bCs/>
          <w:color w:val="000000"/>
        </w:rPr>
        <w:t>ус</w:t>
      </w:r>
      <w:r w:rsidRPr="00A61CF4">
        <w:rPr>
          <w:rFonts w:ascii="Arial" w:hAnsi="Arial" w:cs="Arial"/>
        </w:rPr>
        <w:t xml:space="preserve">тановлении работникам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персональных повышающих коэффициентов, выплат стимулирующего характера с учетом показателей (критериев) оценки результативности и качества работы </w:t>
      </w:r>
      <w:r>
        <w:rPr>
          <w:rFonts w:ascii="Arial" w:hAnsi="Arial" w:cs="Arial"/>
        </w:rPr>
        <w:t>(с изменениями от 16.01.2019 г. №21-п, от 1.11.2019 года № 584-п, от 17.01.2020 г №25-п, от 21.10.2020 г №497-п, от 14.01.2021 г №10-п</w:t>
      </w:r>
      <w:r w:rsidRPr="00601C8D">
        <w:rPr>
          <w:rFonts w:ascii="Arial" w:hAnsi="Arial" w:cs="Arial"/>
        </w:rPr>
        <w:t xml:space="preserve">, </w:t>
      </w:r>
      <w:r>
        <w:rPr>
          <w:rFonts w:ascii="Arial" w:hAnsi="Arial" w:cs="Arial"/>
        </w:rPr>
        <w:t>от 10.01.2022 г.№ 6-п),</w:t>
      </w:r>
      <w:r w:rsidRPr="00767B1D">
        <w:rPr>
          <w:rFonts w:ascii="Arial" w:hAnsi="Arial" w:cs="Arial"/>
        </w:rPr>
        <w:t xml:space="preserve"> следующие изменения:</w:t>
      </w:r>
    </w:p>
    <w:p w:rsidR="00F057CA" w:rsidRDefault="00F057CA" w:rsidP="00F057CA">
      <w:pPr>
        <w:ind w:firstLine="540"/>
        <w:jc w:val="both"/>
        <w:rPr>
          <w:rFonts w:ascii="Arial" w:hAnsi="Arial" w:cs="Arial"/>
        </w:rPr>
      </w:pPr>
      <w:r>
        <w:rPr>
          <w:rFonts w:ascii="Arial" w:hAnsi="Arial" w:cs="Arial"/>
        </w:rPr>
        <w:t>1.1 абзац 9 пункта 5 положения изложить в  следующей редакции:</w:t>
      </w:r>
    </w:p>
    <w:p w:rsidR="00F057CA" w:rsidRPr="00254BE5" w:rsidRDefault="00F057CA" w:rsidP="00F057CA">
      <w:pPr>
        <w:ind w:firstLine="540"/>
        <w:jc w:val="both"/>
        <w:rPr>
          <w:rFonts w:ascii="Arial" w:hAnsi="Arial" w:cs="Arial"/>
        </w:rPr>
      </w:pPr>
      <w:r>
        <w:rPr>
          <w:rFonts w:ascii="Arial" w:hAnsi="Arial" w:cs="Arial"/>
        </w:rPr>
        <w:t xml:space="preserve">«Плановые значения  премиальных выплат </w:t>
      </w:r>
      <w:r w:rsidRPr="00254BE5">
        <w:rPr>
          <w:rFonts w:ascii="Arial" w:hAnsi="Arial" w:cs="Arial"/>
        </w:rPr>
        <w:t xml:space="preserve">работников </w:t>
      </w:r>
      <w:r>
        <w:rPr>
          <w:rFonts w:ascii="Arial" w:hAnsi="Arial" w:cs="Arial"/>
        </w:rPr>
        <w:t>у</w:t>
      </w:r>
      <w:r w:rsidRPr="00254BE5">
        <w:rPr>
          <w:rFonts w:ascii="Arial" w:hAnsi="Arial" w:cs="Arial"/>
        </w:rPr>
        <w:t>чреждения устанавливаются в следующих размерах: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4832"/>
        <w:gridCol w:w="4285"/>
      </w:tblGrid>
      <w:tr w:rsidR="00F057CA" w:rsidRPr="00254BE5" w:rsidTr="008449E2">
        <w:trPr>
          <w:trHeight w:val="770"/>
        </w:trPr>
        <w:tc>
          <w:tcPr>
            <w:tcW w:w="1071"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 п/п</w:t>
            </w:r>
          </w:p>
        </w:tc>
        <w:tc>
          <w:tcPr>
            <w:tcW w:w="4832"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Наименование профессий</w:t>
            </w:r>
          </w:p>
        </w:tc>
        <w:tc>
          <w:tcPr>
            <w:tcW w:w="4285"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Размер стимулирующей выплаты (в % к БДО)</w:t>
            </w:r>
          </w:p>
        </w:tc>
      </w:tr>
      <w:tr w:rsidR="00F057CA" w:rsidRPr="00254BE5" w:rsidTr="008449E2">
        <w:tc>
          <w:tcPr>
            <w:tcW w:w="1071"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rPr>
                <w:rFonts w:ascii="Arial" w:hAnsi="Arial" w:cs="Arial"/>
              </w:rPr>
            </w:pPr>
            <w:r w:rsidRPr="0069048A">
              <w:rPr>
                <w:rFonts w:ascii="Arial" w:hAnsi="Arial" w:cs="Arial"/>
              </w:rPr>
              <w:t>1</w:t>
            </w:r>
          </w:p>
        </w:tc>
        <w:tc>
          <w:tcPr>
            <w:tcW w:w="4832"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Уборщик служебных помещений</w:t>
            </w:r>
          </w:p>
        </w:tc>
        <w:tc>
          <w:tcPr>
            <w:tcW w:w="4285" w:type="dxa"/>
            <w:tcBorders>
              <w:top w:val="single" w:sz="4" w:space="0" w:color="auto"/>
              <w:left w:val="single" w:sz="4" w:space="0" w:color="auto"/>
              <w:bottom w:val="single" w:sz="4" w:space="0" w:color="auto"/>
              <w:right w:val="single" w:sz="4" w:space="0" w:color="auto"/>
            </w:tcBorders>
          </w:tcPr>
          <w:p w:rsidR="00F057CA" w:rsidRPr="008353E3" w:rsidRDefault="00F057CA" w:rsidP="008449E2">
            <w:pPr>
              <w:jc w:val="center"/>
              <w:rPr>
                <w:rFonts w:ascii="Arial" w:hAnsi="Arial" w:cs="Arial"/>
              </w:rPr>
            </w:pPr>
            <w:r>
              <w:rPr>
                <w:rFonts w:ascii="Arial" w:hAnsi="Arial" w:cs="Arial"/>
              </w:rPr>
              <w:t>232,16</w:t>
            </w:r>
          </w:p>
        </w:tc>
      </w:tr>
      <w:tr w:rsidR="00F057CA" w:rsidRPr="00254BE5" w:rsidTr="008449E2">
        <w:trPr>
          <w:trHeight w:val="367"/>
        </w:trPr>
        <w:tc>
          <w:tcPr>
            <w:tcW w:w="1071"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rPr>
                <w:rFonts w:ascii="Arial" w:hAnsi="Arial" w:cs="Arial"/>
              </w:rPr>
            </w:pPr>
            <w:r w:rsidRPr="0069048A">
              <w:rPr>
                <w:rFonts w:ascii="Arial" w:hAnsi="Arial" w:cs="Arial"/>
              </w:rPr>
              <w:t>2</w:t>
            </w:r>
          </w:p>
        </w:tc>
        <w:tc>
          <w:tcPr>
            <w:tcW w:w="4832"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Дворник</w:t>
            </w:r>
          </w:p>
        </w:tc>
        <w:tc>
          <w:tcPr>
            <w:tcW w:w="4285"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center"/>
              <w:rPr>
                <w:rFonts w:ascii="Arial" w:hAnsi="Arial" w:cs="Arial"/>
              </w:rPr>
            </w:pPr>
            <w:r>
              <w:rPr>
                <w:rFonts w:ascii="Arial" w:hAnsi="Arial" w:cs="Arial"/>
              </w:rPr>
              <w:t>231,63</w:t>
            </w:r>
          </w:p>
        </w:tc>
      </w:tr>
      <w:tr w:rsidR="00F057CA" w:rsidRPr="00254BE5" w:rsidTr="008449E2">
        <w:trPr>
          <w:trHeight w:val="367"/>
        </w:trPr>
        <w:tc>
          <w:tcPr>
            <w:tcW w:w="1071"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rPr>
                <w:rFonts w:ascii="Arial" w:hAnsi="Arial" w:cs="Arial"/>
              </w:rPr>
            </w:pPr>
            <w:r w:rsidRPr="0069048A">
              <w:rPr>
                <w:rFonts w:ascii="Arial" w:hAnsi="Arial" w:cs="Arial"/>
              </w:rPr>
              <w:lastRenderedPageBreak/>
              <w:t>3</w:t>
            </w:r>
          </w:p>
        </w:tc>
        <w:tc>
          <w:tcPr>
            <w:tcW w:w="4832"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Архивариус</w:t>
            </w:r>
          </w:p>
        </w:tc>
        <w:tc>
          <w:tcPr>
            <w:tcW w:w="4285"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center"/>
              <w:rPr>
                <w:rFonts w:ascii="Arial" w:hAnsi="Arial" w:cs="Arial"/>
              </w:rPr>
            </w:pPr>
            <w:r>
              <w:rPr>
                <w:rFonts w:ascii="Arial" w:hAnsi="Arial" w:cs="Arial"/>
              </w:rPr>
              <w:t>205,19</w:t>
            </w:r>
          </w:p>
        </w:tc>
      </w:tr>
      <w:tr w:rsidR="00F057CA" w:rsidRPr="00254BE5" w:rsidTr="008449E2">
        <w:trPr>
          <w:trHeight w:val="367"/>
        </w:trPr>
        <w:tc>
          <w:tcPr>
            <w:tcW w:w="1071"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rPr>
                <w:rFonts w:ascii="Arial" w:hAnsi="Arial" w:cs="Arial"/>
              </w:rPr>
            </w:pPr>
            <w:r w:rsidRPr="0069048A">
              <w:rPr>
                <w:rFonts w:ascii="Arial" w:hAnsi="Arial" w:cs="Arial"/>
              </w:rPr>
              <w:t>4</w:t>
            </w:r>
          </w:p>
        </w:tc>
        <w:tc>
          <w:tcPr>
            <w:tcW w:w="4832"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both"/>
              <w:rPr>
                <w:rFonts w:ascii="Arial" w:hAnsi="Arial" w:cs="Arial"/>
              </w:rPr>
            </w:pPr>
            <w:r w:rsidRPr="0069048A">
              <w:rPr>
                <w:rFonts w:ascii="Arial" w:hAnsi="Arial" w:cs="Arial"/>
              </w:rPr>
              <w:t>Делопроизводитель</w:t>
            </w:r>
          </w:p>
        </w:tc>
        <w:tc>
          <w:tcPr>
            <w:tcW w:w="4285" w:type="dxa"/>
            <w:tcBorders>
              <w:top w:val="single" w:sz="4" w:space="0" w:color="auto"/>
              <w:left w:val="single" w:sz="4" w:space="0" w:color="auto"/>
              <w:bottom w:val="single" w:sz="4" w:space="0" w:color="auto"/>
              <w:right w:val="single" w:sz="4" w:space="0" w:color="auto"/>
            </w:tcBorders>
          </w:tcPr>
          <w:p w:rsidR="00F057CA" w:rsidRPr="0069048A" w:rsidRDefault="00F057CA" w:rsidP="008449E2">
            <w:pPr>
              <w:jc w:val="center"/>
              <w:rPr>
                <w:rFonts w:ascii="Arial" w:hAnsi="Arial" w:cs="Arial"/>
              </w:rPr>
            </w:pPr>
            <w:r>
              <w:rPr>
                <w:rFonts w:ascii="Arial" w:hAnsi="Arial" w:cs="Arial"/>
              </w:rPr>
              <w:t>205,19</w:t>
            </w:r>
          </w:p>
        </w:tc>
      </w:tr>
    </w:tbl>
    <w:p w:rsidR="00F057CA" w:rsidRDefault="00F057CA" w:rsidP="00F057CA">
      <w:pPr>
        <w:ind w:firstLine="540"/>
        <w:jc w:val="both"/>
        <w:rPr>
          <w:sz w:val="28"/>
          <w:szCs w:val="28"/>
        </w:rPr>
      </w:pPr>
      <w:r>
        <w:rPr>
          <w:sz w:val="28"/>
          <w:szCs w:val="28"/>
        </w:rPr>
        <w:t xml:space="preserve">                                                                                                                                  ».</w:t>
      </w:r>
    </w:p>
    <w:p w:rsidR="00F057CA" w:rsidRPr="002221E9" w:rsidRDefault="00F057CA" w:rsidP="00F057CA">
      <w:pPr>
        <w:shd w:val="clear" w:color="auto" w:fill="FFFFFF"/>
        <w:autoSpaceDE w:val="0"/>
        <w:autoSpaceDN w:val="0"/>
        <w:adjustRightInd w:val="0"/>
        <w:ind w:firstLine="540"/>
        <w:jc w:val="both"/>
        <w:rPr>
          <w:rFonts w:ascii="Arial" w:hAnsi="Arial" w:cs="Arial"/>
        </w:rPr>
      </w:pPr>
      <w:r>
        <w:rPr>
          <w:rFonts w:ascii="Arial" w:hAnsi="Arial" w:cs="Arial"/>
        </w:rPr>
        <w:t>2. Настоящее постановление вступает в силу после его официального опубликования и распространяет свое действие на правоотношения, возникшие с 1 июня 2022 года.</w:t>
      </w:r>
    </w:p>
    <w:p w:rsidR="00F057CA" w:rsidRPr="00EE0D94" w:rsidRDefault="00F057CA" w:rsidP="00F057CA">
      <w:pPr>
        <w:ind w:firstLine="540"/>
        <w:jc w:val="both"/>
        <w:rPr>
          <w:rFonts w:ascii="Arial" w:hAnsi="Arial" w:cs="Arial"/>
          <w:sz w:val="28"/>
          <w:szCs w:val="28"/>
        </w:rPr>
      </w:pPr>
    </w:p>
    <w:p w:rsidR="00F057CA" w:rsidRDefault="00F057CA" w:rsidP="00F057CA">
      <w:pPr>
        <w:ind w:firstLine="3960"/>
        <w:jc w:val="center"/>
        <w:rPr>
          <w:rFonts w:ascii="Arial" w:hAnsi="Arial" w:cs="Arial"/>
        </w:rPr>
      </w:pPr>
    </w:p>
    <w:p w:rsidR="00F057CA" w:rsidRPr="004F53FE" w:rsidRDefault="00F057CA" w:rsidP="00F057CA">
      <w:pPr>
        <w:shd w:val="clear" w:color="auto" w:fill="FFFFFF"/>
        <w:autoSpaceDE w:val="0"/>
        <w:autoSpaceDN w:val="0"/>
        <w:adjustRightInd w:val="0"/>
        <w:ind w:firstLine="540"/>
        <w:jc w:val="right"/>
        <w:rPr>
          <w:rFonts w:ascii="Arial" w:hAnsi="Arial" w:cs="Arial"/>
          <w:bCs/>
          <w:color w:val="000000"/>
        </w:rPr>
      </w:pPr>
      <w:r w:rsidRPr="004F53FE">
        <w:rPr>
          <w:rFonts w:ascii="Arial" w:hAnsi="Arial" w:cs="Arial"/>
          <w:bCs/>
          <w:color w:val="000000"/>
        </w:rPr>
        <w:t>Глава</w:t>
      </w:r>
    </w:p>
    <w:p w:rsidR="00F057CA" w:rsidRDefault="00F057CA" w:rsidP="00F057CA">
      <w:pPr>
        <w:shd w:val="clear" w:color="auto" w:fill="FFFFFF"/>
        <w:autoSpaceDE w:val="0"/>
        <w:autoSpaceDN w:val="0"/>
        <w:adjustRightInd w:val="0"/>
        <w:ind w:firstLine="540"/>
        <w:jc w:val="right"/>
        <w:rPr>
          <w:rFonts w:ascii="Arial" w:hAnsi="Arial" w:cs="Arial"/>
          <w:bCs/>
          <w:color w:val="000000"/>
        </w:rPr>
      </w:pPr>
      <w:r w:rsidRPr="004F53FE">
        <w:rPr>
          <w:rFonts w:ascii="Arial" w:hAnsi="Arial" w:cs="Arial"/>
          <w:bCs/>
          <w:color w:val="000000"/>
        </w:rPr>
        <w:t xml:space="preserve">Кочкуровского муниципального района                                                     </w:t>
      </w:r>
    </w:p>
    <w:p w:rsidR="00F057CA" w:rsidRPr="004F53FE" w:rsidRDefault="00F057CA" w:rsidP="00F057CA">
      <w:pPr>
        <w:shd w:val="clear" w:color="auto" w:fill="FFFFFF"/>
        <w:autoSpaceDE w:val="0"/>
        <w:autoSpaceDN w:val="0"/>
        <w:adjustRightInd w:val="0"/>
        <w:ind w:firstLine="540"/>
        <w:jc w:val="right"/>
        <w:rPr>
          <w:rFonts w:ascii="Arial" w:hAnsi="Arial" w:cs="Arial"/>
          <w:bCs/>
          <w:color w:val="000000"/>
        </w:rPr>
      </w:pPr>
      <w:r w:rsidRPr="004F53FE">
        <w:rPr>
          <w:rFonts w:ascii="Arial" w:hAnsi="Arial" w:cs="Arial"/>
          <w:bCs/>
          <w:color w:val="000000"/>
        </w:rPr>
        <w:t>С.Н.Герасимова</w:t>
      </w:r>
    </w:p>
    <w:p w:rsidR="00F057CA" w:rsidRPr="00FD24EF" w:rsidRDefault="00F057CA" w:rsidP="00F057CA">
      <w:pPr>
        <w:ind w:firstLine="540"/>
        <w:jc w:val="both"/>
        <w:rPr>
          <w:rFonts w:ascii="Arial" w:hAnsi="Arial" w:cs="Arial"/>
        </w:rPr>
      </w:pPr>
    </w:p>
    <w:p w:rsidR="00F057CA" w:rsidRDefault="00F057CA" w:rsidP="00F057CA">
      <w:pPr>
        <w:ind w:firstLine="540"/>
        <w:jc w:val="both"/>
        <w:rPr>
          <w:sz w:val="28"/>
          <w:szCs w:val="28"/>
        </w:rPr>
      </w:pPr>
    </w:p>
    <w:p w:rsidR="00F057CA" w:rsidRDefault="00F057CA" w:rsidP="00F057CA">
      <w:pPr>
        <w:ind w:firstLine="360"/>
        <w:jc w:val="right"/>
        <w:rPr>
          <w:rFonts w:ascii="Arial" w:hAnsi="Arial" w:cs="Arial"/>
        </w:rPr>
      </w:pPr>
    </w:p>
    <w:p w:rsidR="00F057CA" w:rsidRPr="00601C8D" w:rsidRDefault="00F057CA" w:rsidP="00F057CA">
      <w:pPr>
        <w:ind w:firstLine="360"/>
        <w:jc w:val="right"/>
        <w:rPr>
          <w:rFonts w:ascii="Arial" w:hAnsi="Arial" w:cs="Arial"/>
        </w:rPr>
      </w:pPr>
    </w:p>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F057CA" w:rsidRDefault="00F057CA" w:rsidP="00454A95"/>
    <w:p w:rsidR="00571B2C" w:rsidRDefault="00571B2C" w:rsidP="00454A95"/>
    <w:p w:rsidR="008C11C1" w:rsidRDefault="008C11C1" w:rsidP="008C11C1">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lastRenderedPageBreak/>
        <w:t>РЕСПУБЛИКА МОРДОВИЯ</w:t>
      </w:r>
    </w:p>
    <w:p w:rsidR="008C11C1" w:rsidRDefault="008C11C1" w:rsidP="008C11C1">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 xml:space="preserve">АДМИНИСТРАЦИЯ КОЧКУРОВСКОГО </w:t>
      </w:r>
    </w:p>
    <w:p w:rsidR="008C11C1" w:rsidRDefault="008C11C1" w:rsidP="008C11C1">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МУНИЦИПАЛЬНОГО РАЙОНА</w:t>
      </w:r>
    </w:p>
    <w:p w:rsidR="008C11C1" w:rsidRDefault="008C11C1" w:rsidP="008C11C1">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РЕСПУБЛИКИ МОРДОВИЯ</w:t>
      </w:r>
    </w:p>
    <w:p w:rsidR="008C11C1" w:rsidRDefault="008C11C1" w:rsidP="008C11C1">
      <w:pPr>
        <w:shd w:val="clear" w:color="auto" w:fill="FFFFFF"/>
        <w:spacing w:line="375" w:lineRule="atLeast"/>
        <w:jc w:val="center"/>
        <w:outlineLvl w:val="0"/>
        <w:rPr>
          <w:rFonts w:ascii="Arial" w:hAnsi="Arial" w:cs="Arial"/>
          <w:b/>
          <w:bCs/>
          <w:color w:val="222222"/>
          <w:kern w:val="36"/>
          <w:sz w:val="35"/>
          <w:szCs w:val="35"/>
        </w:rPr>
      </w:pPr>
    </w:p>
    <w:p w:rsidR="008C11C1" w:rsidRDefault="008C11C1" w:rsidP="008C11C1">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РАСПОРЯЖЕНИЕ</w:t>
      </w:r>
    </w:p>
    <w:p w:rsidR="008C11C1" w:rsidRDefault="008C11C1" w:rsidP="008C11C1">
      <w:pPr>
        <w:shd w:val="clear" w:color="auto" w:fill="FFFFFF"/>
        <w:spacing w:before="30"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от 06.06.2022 г. № 173-р</w:t>
      </w:r>
    </w:p>
    <w:p w:rsidR="008C11C1" w:rsidRPr="000352FF" w:rsidRDefault="008C11C1" w:rsidP="008C11C1">
      <w:pPr>
        <w:pStyle w:val="af3"/>
        <w:shd w:val="clear" w:color="auto" w:fill="FFFFFF"/>
        <w:jc w:val="center"/>
        <w:rPr>
          <w:rFonts w:ascii="Arial" w:hAnsi="Arial" w:cs="Arial"/>
          <w:b/>
          <w:bCs/>
          <w:color w:val="333333"/>
          <w:sz w:val="32"/>
          <w:szCs w:val="32"/>
        </w:rPr>
      </w:pPr>
      <w:r>
        <w:rPr>
          <w:rFonts w:ascii="Arial" w:hAnsi="Arial" w:cs="Arial"/>
          <w:b/>
          <w:bCs/>
          <w:color w:val="222222"/>
          <w:kern w:val="36"/>
          <w:sz w:val="35"/>
          <w:szCs w:val="35"/>
        </w:rPr>
        <w:br/>
      </w:r>
      <w:r w:rsidRPr="007B232A">
        <w:rPr>
          <w:rFonts w:ascii="Arial" w:hAnsi="Arial" w:cs="Arial"/>
          <w:b/>
          <w:bCs/>
          <w:color w:val="333333"/>
          <w:sz w:val="32"/>
          <w:szCs w:val="32"/>
        </w:rPr>
        <w:t xml:space="preserve">О ЗАПРЕТЕ КУПАНИЯ НАСЕЛЕНИЯ В НЕУСТАНОВЛЕННЫХ МЕСТАХ НА ВОДНЫХ ОБЪЕКТАХ КОЧКУРОВСКОГО МУНИЦИПАЛЬНОГО РАЙОНА </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7B232A">
        <w:rPr>
          <w:rFonts w:ascii="Arial" w:hAnsi="Arial" w:cs="Arial"/>
          <w:color w:val="333333"/>
        </w:rPr>
        <w:tab/>
      </w:r>
      <w:r w:rsidRPr="008C11C1">
        <w:rPr>
          <w:rFonts w:ascii="Arial" w:hAnsi="Arial" w:cs="Arial"/>
          <w:color w:val="333333"/>
          <w:sz w:val="24"/>
          <w:szCs w:val="24"/>
        </w:rPr>
        <w:t>Руководствуясь ст. 27 Водного кодекса Российской Федерации, п.24 ст.15 Федерального закона от 06.10.2003 №131-ФЗ «Об общих принципах организации местного самоуправления в Российской Федерации», Федеральным законом РФ от 30.03.1999 №52-ФЗ «О санитарно-эпидеологическом благополучии населения», постановлением администрации Кочкуровского муниципального района  от 11.05.2022 г.№ 31-п «О мерах по предотвращению несчастных случаев на водоемах, расположенных на территории Кочкуровского муниципального района», в целях осуществления мероприятий по обеспечению безопасности людей, охране их жизни и здоровья на водных объектах Кочкуровского муниципального района  в период купального сезона 2022</w:t>
      </w:r>
      <w:r w:rsidRPr="008C11C1">
        <w:rPr>
          <w:rFonts w:ascii="Arial" w:hAnsi="Arial" w:cs="Arial"/>
          <w:b/>
          <w:bCs/>
          <w:color w:val="333333"/>
          <w:sz w:val="24"/>
          <w:szCs w:val="24"/>
        </w:rPr>
        <w:t>:</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1. Запретить купание граждан в неустановленных местах на водных объектах, расположенных на территории Кочкуровского муниципального района.</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2. Утвердить перечень водоемов не пригодных для купания, расположенных на территории Кочкуровского  муниципального района в купальный период 2022 года.</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З.Рекомендовать главам сельских поселений:</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 xml:space="preserve"> -инициировать проведение рейдов и патрулирований в неустановленных местах на водных объектах совместно с административной комиссией Кочкуровского муниципального района, с привлечением сотрудников полиции;</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  организовать разъяснительную работу с населением о правилах поведения граждан на водных объектах и необходимости особого контроля за детьми с вручением Памяток.</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4. Начальнику отдела по вопросам гражданской обороны и чрезвычайным ситуациям администрации Кочкуровского муниципального района  в срок до 15.06.2022 года:</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 провести ревизию информационных знаков безопасности «Купание запрещено» в местах не пригодных для купания на водных объектах Кочкуровского муниципального района, организовать установку недостающих знаков;</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 обеспечить доведения до населения через средства массовой информации иными способами требования правил безопасного поведения на воде, запретов на купание в не оборудованных для этого местах.</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5. Заместителю главы - начальнику Управления по социальной работе администрации Кочкуровского муниципального района:</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t>- взять на особый контроль семьи, в которых допускается нахождение детей без присмотра и контроля со стороны взрослых, проводить с такими семьями индивидуальную профилактическую работу, вручить родителям памятки о запрете купания под роспись.</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lastRenderedPageBreak/>
        <w:tab/>
        <w:t>6. Рекомендовать пункту полиции № 13 ММО МВД России «Лямбирский»  оказывать всяческое содействие администрации муниципального района по обеспечению безопасности людей и общественного порядка, осуществления контроля в неустановленных местах на водных объектах района.</w:t>
      </w: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r w:rsidRPr="008C11C1">
        <w:rPr>
          <w:rFonts w:ascii="Arial" w:hAnsi="Arial" w:cs="Arial"/>
          <w:color w:val="333333"/>
          <w:sz w:val="24"/>
          <w:szCs w:val="24"/>
        </w:rPr>
        <w:tab/>
      </w:r>
      <w:r w:rsidRPr="008C11C1">
        <w:rPr>
          <w:rFonts w:ascii="Arial" w:hAnsi="Arial" w:cs="Arial"/>
          <w:sz w:val="24"/>
          <w:szCs w:val="24"/>
        </w:rPr>
        <w:t>7. Контроль за исполнением настоящего распоряжения возложить на заместителя главы Кочкуровского муниципального района по вопросам строительства, архитектуры и жилищно-коммунального хозяйства Грязнова Ю.Н.</w:t>
      </w:r>
    </w:p>
    <w:p w:rsidR="008C11C1" w:rsidRPr="008C11C1" w:rsidRDefault="008C11C1" w:rsidP="008C11C1">
      <w:pPr>
        <w:pStyle w:val="af3"/>
        <w:shd w:val="clear" w:color="auto" w:fill="FFFFFF"/>
        <w:spacing w:line="276" w:lineRule="auto"/>
        <w:jc w:val="both"/>
        <w:rPr>
          <w:rFonts w:ascii="Arial" w:hAnsi="Arial" w:cs="Arial"/>
          <w:sz w:val="24"/>
          <w:szCs w:val="24"/>
        </w:rPr>
      </w:pPr>
      <w:r w:rsidRPr="008C11C1">
        <w:rPr>
          <w:rFonts w:ascii="Arial" w:hAnsi="Arial" w:cs="Arial"/>
          <w:color w:val="333333"/>
          <w:sz w:val="24"/>
          <w:szCs w:val="24"/>
        </w:rPr>
        <w:tab/>
      </w:r>
      <w:r w:rsidRPr="008C11C1">
        <w:rPr>
          <w:rFonts w:ascii="Arial" w:hAnsi="Arial" w:cs="Arial"/>
          <w:sz w:val="24"/>
          <w:szCs w:val="24"/>
        </w:rPr>
        <w:t>8.  Настоящее распоряжение вступает в силу со дня его подписания.</w:t>
      </w:r>
    </w:p>
    <w:p w:rsidR="008C11C1" w:rsidRPr="008C11C1" w:rsidRDefault="008C11C1" w:rsidP="008C11C1">
      <w:pPr>
        <w:pStyle w:val="af3"/>
        <w:shd w:val="clear" w:color="auto" w:fill="FFFFFF"/>
        <w:spacing w:line="276" w:lineRule="auto"/>
        <w:jc w:val="both"/>
        <w:rPr>
          <w:rFonts w:ascii="Arial" w:hAnsi="Arial" w:cs="Arial"/>
          <w:sz w:val="24"/>
          <w:szCs w:val="24"/>
        </w:rPr>
      </w:pPr>
    </w:p>
    <w:p w:rsidR="008C11C1" w:rsidRPr="008C11C1" w:rsidRDefault="008C11C1" w:rsidP="008C11C1">
      <w:pPr>
        <w:pStyle w:val="af3"/>
        <w:shd w:val="clear" w:color="auto" w:fill="FFFFFF"/>
        <w:spacing w:line="276" w:lineRule="auto"/>
        <w:jc w:val="both"/>
        <w:rPr>
          <w:rFonts w:ascii="Arial" w:hAnsi="Arial" w:cs="Arial"/>
          <w:sz w:val="24"/>
          <w:szCs w:val="24"/>
        </w:rPr>
      </w:pPr>
    </w:p>
    <w:p w:rsidR="008C11C1" w:rsidRPr="008C11C1" w:rsidRDefault="008C11C1" w:rsidP="008C11C1">
      <w:pPr>
        <w:pStyle w:val="af3"/>
        <w:shd w:val="clear" w:color="auto" w:fill="FFFFFF"/>
        <w:spacing w:line="276" w:lineRule="auto"/>
        <w:jc w:val="both"/>
        <w:rPr>
          <w:rFonts w:ascii="Arial" w:hAnsi="Arial" w:cs="Arial"/>
          <w:color w:val="333333"/>
          <w:sz w:val="24"/>
          <w:szCs w:val="24"/>
        </w:rPr>
      </w:pP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t>Глава</w:t>
      </w: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t xml:space="preserve">Кочкуровского муниципального района </w:t>
      </w: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t>С.Н.Герасимова</w:t>
      </w:r>
    </w:p>
    <w:p w:rsidR="008C11C1" w:rsidRPr="008C11C1" w:rsidRDefault="008C11C1" w:rsidP="008C11C1">
      <w:pPr>
        <w:pStyle w:val="af3"/>
        <w:shd w:val="clear" w:color="auto" w:fill="FFFFFF"/>
        <w:spacing w:line="276" w:lineRule="auto"/>
        <w:jc w:val="right"/>
        <w:rPr>
          <w:rFonts w:ascii="Arial" w:hAnsi="Arial" w:cs="Arial"/>
          <w:sz w:val="24"/>
          <w:szCs w:val="24"/>
        </w:rPr>
      </w:pPr>
    </w:p>
    <w:p w:rsidR="008C11C1" w:rsidRPr="008C11C1" w:rsidRDefault="008C11C1" w:rsidP="008C11C1">
      <w:pPr>
        <w:pStyle w:val="af3"/>
        <w:shd w:val="clear" w:color="auto" w:fill="FFFFFF"/>
        <w:spacing w:line="276" w:lineRule="auto"/>
        <w:jc w:val="right"/>
        <w:rPr>
          <w:rFonts w:ascii="Arial" w:hAnsi="Arial" w:cs="Arial"/>
          <w:sz w:val="24"/>
          <w:szCs w:val="24"/>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Default="008C11C1" w:rsidP="008C11C1">
      <w:pPr>
        <w:pStyle w:val="af3"/>
        <w:shd w:val="clear" w:color="auto" w:fill="FFFFFF"/>
        <w:spacing w:line="276" w:lineRule="auto"/>
        <w:jc w:val="right"/>
        <w:rPr>
          <w:rFonts w:ascii="Arial" w:hAnsi="Arial" w:cs="Arial"/>
        </w:rPr>
      </w:pP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lastRenderedPageBreak/>
        <w:t>УТВЕРЖДЕН</w:t>
      </w: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t xml:space="preserve">распоряжением  администрации </w:t>
      </w: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t xml:space="preserve">Кочкуровского муниципального района </w:t>
      </w:r>
    </w:p>
    <w:p w:rsidR="008C11C1" w:rsidRPr="008C11C1" w:rsidRDefault="008C11C1" w:rsidP="008C11C1">
      <w:pPr>
        <w:pStyle w:val="af3"/>
        <w:shd w:val="clear" w:color="auto" w:fill="FFFFFF"/>
        <w:spacing w:line="276" w:lineRule="auto"/>
        <w:jc w:val="right"/>
        <w:rPr>
          <w:rFonts w:ascii="Arial" w:hAnsi="Arial" w:cs="Arial"/>
          <w:sz w:val="24"/>
          <w:szCs w:val="24"/>
        </w:rPr>
      </w:pPr>
      <w:r w:rsidRPr="008C11C1">
        <w:rPr>
          <w:rFonts w:ascii="Arial" w:hAnsi="Arial" w:cs="Arial"/>
          <w:sz w:val="24"/>
          <w:szCs w:val="24"/>
        </w:rPr>
        <w:t>от 06.06.2022 г.№ 173-р</w:t>
      </w:r>
    </w:p>
    <w:p w:rsidR="008C11C1" w:rsidRPr="008C11C1" w:rsidRDefault="008C11C1" w:rsidP="008C11C1">
      <w:pPr>
        <w:jc w:val="center"/>
        <w:rPr>
          <w:rFonts w:ascii="Arial" w:hAnsi="Arial" w:cs="Arial"/>
          <w:b/>
          <w:color w:val="333333"/>
        </w:rPr>
      </w:pPr>
    </w:p>
    <w:p w:rsidR="008C11C1" w:rsidRPr="008C11C1" w:rsidRDefault="008C11C1" w:rsidP="008C11C1">
      <w:pPr>
        <w:jc w:val="center"/>
        <w:rPr>
          <w:rFonts w:ascii="Arial" w:hAnsi="Arial" w:cs="Arial"/>
          <w:b/>
          <w:color w:val="333333"/>
        </w:rPr>
      </w:pPr>
    </w:p>
    <w:p w:rsidR="008C11C1" w:rsidRPr="008C11C1" w:rsidRDefault="008C11C1" w:rsidP="008C11C1">
      <w:pPr>
        <w:jc w:val="center"/>
        <w:rPr>
          <w:rFonts w:ascii="Arial" w:hAnsi="Arial" w:cs="Arial"/>
          <w:b/>
          <w:color w:val="333333"/>
        </w:rPr>
      </w:pPr>
      <w:r w:rsidRPr="008C11C1">
        <w:rPr>
          <w:rFonts w:ascii="Arial" w:hAnsi="Arial" w:cs="Arial"/>
          <w:b/>
          <w:color w:val="333333"/>
        </w:rPr>
        <w:t>ПЕРЕЧЕНЬ</w:t>
      </w:r>
    </w:p>
    <w:p w:rsidR="008C11C1" w:rsidRPr="008C11C1" w:rsidRDefault="008C11C1" w:rsidP="008C11C1">
      <w:pPr>
        <w:jc w:val="center"/>
        <w:rPr>
          <w:rFonts w:ascii="Arial" w:hAnsi="Arial" w:cs="Arial"/>
          <w:b/>
          <w:color w:val="333333"/>
        </w:rPr>
      </w:pPr>
      <w:r w:rsidRPr="008C11C1">
        <w:rPr>
          <w:rFonts w:ascii="Arial" w:hAnsi="Arial" w:cs="Arial"/>
          <w:b/>
          <w:color w:val="333333"/>
        </w:rPr>
        <w:t>ВОДОЕМОВ НЕ ПРИГОДНЫХ ДЛЯ КУПАНИЯ, РАСПОЛОЖЕННХ НА ТЕРРИТОРИ КОЧКУРОВСКОГО МУНИЦИПАЛЬНОГО РАЙОНА В КУПАЛЬНЫЙ ПЕРИОД 2022 ГОДА</w:t>
      </w:r>
    </w:p>
    <w:p w:rsidR="008C11C1" w:rsidRPr="008C11C1" w:rsidRDefault="008C11C1" w:rsidP="008C11C1">
      <w:pPr>
        <w:widowControl w:val="0"/>
        <w:autoSpaceDE w:val="0"/>
        <w:autoSpaceDN w:val="0"/>
        <w:adjustRightInd w:val="0"/>
        <w:rPr>
          <w:rFonts w:ascii="Arial" w:eastAsia="Calibri" w:hAnsi="Arial" w:cs="Arial"/>
        </w:rPr>
      </w:pPr>
      <w:r w:rsidRPr="008C11C1">
        <w:rPr>
          <w:rFonts w:ascii="Arial" w:eastAsia="Calibri" w:hAnsi="Arial" w:cs="Arial"/>
        </w:rPr>
        <w:tab/>
        <w:t>1.с. Семилей пруд на реке Карнай</w:t>
      </w:r>
    </w:p>
    <w:p w:rsidR="008C11C1" w:rsidRPr="008C11C1" w:rsidRDefault="008C11C1" w:rsidP="008C11C1">
      <w:pPr>
        <w:rPr>
          <w:rFonts w:ascii="Arial" w:eastAsia="Calibri" w:hAnsi="Arial" w:cs="Arial"/>
        </w:rPr>
      </w:pPr>
      <w:r w:rsidRPr="008C11C1">
        <w:rPr>
          <w:rFonts w:ascii="Arial" w:eastAsia="Calibri" w:hAnsi="Arial" w:cs="Arial"/>
        </w:rPr>
        <w:tab/>
        <w:t>2. с.Старые Турдаки пруд на балке Живарки</w:t>
      </w:r>
    </w:p>
    <w:p w:rsidR="008C11C1" w:rsidRPr="008C11C1" w:rsidRDefault="008C11C1" w:rsidP="008C11C1">
      <w:pPr>
        <w:rPr>
          <w:rFonts w:ascii="Arial" w:eastAsia="Calibri" w:hAnsi="Arial" w:cs="Arial"/>
        </w:rPr>
      </w:pPr>
      <w:r w:rsidRPr="008C11C1">
        <w:rPr>
          <w:rFonts w:ascii="Arial" w:eastAsia="Calibri" w:hAnsi="Arial" w:cs="Arial"/>
        </w:rPr>
        <w:tab/>
        <w:t>3. с.Новосельцево  пруд на овраге Суворова  яма</w:t>
      </w:r>
    </w:p>
    <w:p w:rsidR="008C11C1" w:rsidRPr="008C11C1" w:rsidRDefault="008C11C1" w:rsidP="008C11C1">
      <w:pPr>
        <w:widowControl w:val="0"/>
        <w:autoSpaceDE w:val="0"/>
        <w:autoSpaceDN w:val="0"/>
        <w:adjustRightInd w:val="0"/>
        <w:rPr>
          <w:rFonts w:ascii="Arial" w:eastAsia="Calibri" w:hAnsi="Arial" w:cs="Arial"/>
        </w:rPr>
      </w:pPr>
      <w:r w:rsidRPr="008C11C1">
        <w:rPr>
          <w:rFonts w:ascii="Arial" w:eastAsia="Calibri" w:hAnsi="Arial" w:cs="Arial"/>
        </w:rPr>
        <w:tab/>
        <w:t>4. с.Новая Пырма пруд на реке Пырма</w:t>
      </w:r>
    </w:p>
    <w:p w:rsidR="008C11C1" w:rsidRPr="008C11C1" w:rsidRDefault="008C11C1" w:rsidP="008C11C1">
      <w:pPr>
        <w:widowControl w:val="0"/>
        <w:autoSpaceDE w:val="0"/>
        <w:autoSpaceDN w:val="0"/>
        <w:adjustRightInd w:val="0"/>
        <w:rPr>
          <w:rFonts w:ascii="Arial" w:eastAsia="Calibri" w:hAnsi="Arial" w:cs="Arial"/>
        </w:rPr>
      </w:pPr>
      <w:r w:rsidRPr="008C11C1">
        <w:rPr>
          <w:rFonts w:ascii="Arial" w:eastAsia="Calibri" w:hAnsi="Arial" w:cs="Arial"/>
        </w:rPr>
        <w:tab/>
        <w:t>5. с.Воеводское пруд на реке Вшивка</w:t>
      </w:r>
    </w:p>
    <w:p w:rsidR="008C11C1" w:rsidRPr="008C11C1" w:rsidRDefault="008C11C1" w:rsidP="008C11C1">
      <w:pPr>
        <w:widowControl w:val="0"/>
        <w:autoSpaceDE w:val="0"/>
        <w:autoSpaceDN w:val="0"/>
        <w:adjustRightInd w:val="0"/>
        <w:rPr>
          <w:rFonts w:ascii="Arial" w:eastAsia="Calibri" w:hAnsi="Arial" w:cs="Arial"/>
        </w:rPr>
      </w:pPr>
      <w:r w:rsidRPr="008C11C1">
        <w:rPr>
          <w:rFonts w:ascii="Arial" w:eastAsia="Calibri" w:hAnsi="Arial" w:cs="Arial"/>
        </w:rPr>
        <w:tab/>
        <w:t>6. с.Сабаево пруд на реке Саксауркам</w:t>
      </w:r>
    </w:p>
    <w:p w:rsidR="008C11C1" w:rsidRPr="008C11C1" w:rsidRDefault="008C11C1" w:rsidP="008C11C1">
      <w:pPr>
        <w:widowControl w:val="0"/>
        <w:autoSpaceDE w:val="0"/>
        <w:autoSpaceDN w:val="0"/>
        <w:adjustRightInd w:val="0"/>
        <w:rPr>
          <w:rFonts w:ascii="Arial" w:eastAsia="Calibri" w:hAnsi="Arial" w:cs="Arial"/>
        </w:rPr>
      </w:pPr>
      <w:r w:rsidRPr="008C11C1">
        <w:rPr>
          <w:rFonts w:ascii="Arial" w:eastAsia="Calibri" w:hAnsi="Arial" w:cs="Arial"/>
        </w:rPr>
        <w:tab/>
        <w:t>7. с.Сабаево р.Сура</w:t>
      </w:r>
    </w:p>
    <w:p w:rsidR="008C11C1" w:rsidRPr="008C11C1" w:rsidRDefault="008C11C1" w:rsidP="008C11C1">
      <w:pPr>
        <w:widowControl w:val="0"/>
        <w:autoSpaceDE w:val="0"/>
        <w:autoSpaceDN w:val="0"/>
        <w:adjustRightInd w:val="0"/>
        <w:rPr>
          <w:rFonts w:ascii="Arial" w:eastAsia="Calibri" w:hAnsi="Arial" w:cs="Arial"/>
        </w:rPr>
      </w:pPr>
      <w:r w:rsidRPr="008C11C1">
        <w:rPr>
          <w:rFonts w:ascii="Arial" w:eastAsia="Calibri" w:hAnsi="Arial" w:cs="Arial"/>
        </w:rPr>
        <w:tab/>
        <w:t>8. с.Красномайский пруд на балке Курчага</w:t>
      </w:r>
    </w:p>
    <w:p w:rsidR="008C11C1" w:rsidRPr="008C11C1" w:rsidRDefault="008C11C1" w:rsidP="008C11C1">
      <w:pPr>
        <w:jc w:val="center"/>
        <w:rPr>
          <w:rFonts w:ascii="Arial" w:hAnsi="Arial" w:cs="Arial"/>
          <w:b/>
          <w:color w:val="333333"/>
        </w:rPr>
      </w:pPr>
    </w:p>
    <w:p w:rsidR="008C11C1" w:rsidRPr="008C11C1" w:rsidRDefault="008C11C1" w:rsidP="008C11C1">
      <w:pPr>
        <w:jc w:val="center"/>
        <w:rPr>
          <w:rFonts w:ascii="Arial" w:hAnsi="Arial" w:cs="Arial"/>
          <w:b/>
          <w:color w:val="333333"/>
        </w:rPr>
      </w:pPr>
    </w:p>
    <w:p w:rsidR="008C11C1" w:rsidRPr="008C11C1" w:rsidRDefault="008C11C1" w:rsidP="008C11C1">
      <w:pPr>
        <w:jc w:val="both"/>
        <w:rPr>
          <w:rFonts w:ascii="Arial" w:hAnsi="Arial" w:cs="Arial"/>
        </w:rPr>
      </w:pPr>
    </w:p>
    <w:p w:rsidR="008C11C1" w:rsidRPr="008C11C1" w:rsidRDefault="008C11C1" w:rsidP="008C11C1">
      <w:pPr>
        <w:jc w:val="both"/>
        <w:rPr>
          <w:rFonts w:ascii="Arial" w:hAnsi="Arial" w:cs="Arial"/>
        </w:rPr>
      </w:pPr>
    </w:p>
    <w:p w:rsidR="008C11C1" w:rsidRPr="008C11C1" w:rsidRDefault="008C11C1" w:rsidP="008C11C1">
      <w:pPr>
        <w:jc w:val="both"/>
        <w:rPr>
          <w:rFonts w:ascii="Arial" w:hAnsi="Arial" w:cs="Arial"/>
        </w:rPr>
      </w:pPr>
    </w:p>
    <w:p w:rsidR="008C11C1" w:rsidRP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Default="008C11C1" w:rsidP="008C11C1">
      <w:pPr>
        <w:jc w:val="both"/>
        <w:rPr>
          <w:rFonts w:ascii="Arial" w:hAnsi="Arial" w:cs="Arial"/>
        </w:rPr>
      </w:pPr>
    </w:p>
    <w:p w:rsidR="008C11C1" w:rsidRPr="007B232A" w:rsidRDefault="008C11C1" w:rsidP="008C11C1">
      <w:pPr>
        <w:jc w:val="both"/>
        <w:rPr>
          <w:rFonts w:ascii="Arial" w:hAnsi="Arial" w:cs="Arial"/>
        </w:rPr>
      </w:pPr>
    </w:p>
    <w:p w:rsidR="008805DC" w:rsidRDefault="008805DC" w:rsidP="008805DC"/>
    <w:p w:rsidR="008805DC" w:rsidRDefault="008805DC" w:rsidP="008805DC">
      <w:pPr>
        <w:widowControl w:val="0"/>
        <w:shd w:val="clear" w:color="auto" w:fill="FFFFFF"/>
        <w:autoSpaceDE w:val="0"/>
        <w:autoSpaceDN w:val="0"/>
        <w:adjustRightInd w:val="0"/>
        <w:jc w:val="center"/>
        <w:rPr>
          <w:rFonts w:ascii="Arial" w:hAnsi="Arial" w:cs="Arial"/>
          <w:sz w:val="20"/>
          <w:szCs w:val="20"/>
        </w:rPr>
      </w:pPr>
      <w:r>
        <w:rPr>
          <w:rFonts w:ascii="Arial" w:hAnsi="Arial" w:cs="Arial"/>
          <w:b/>
          <w:bCs/>
          <w:color w:val="000000"/>
          <w:spacing w:val="4"/>
          <w:sz w:val="32"/>
          <w:szCs w:val="32"/>
        </w:rPr>
        <w:t>РЕСПУБЛИКА МОРДОВИЯ</w:t>
      </w:r>
    </w:p>
    <w:p w:rsidR="008805DC" w:rsidRDefault="008805DC" w:rsidP="008805DC">
      <w:pPr>
        <w:widowControl w:val="0"/>
        <w:shd w:val="clear" w:color="auto" w:fill="FFFFFF"/>
        <w:autoSpaceDE w:val="0"/>
        <w:autoSpaceDN w:val="0"/>
        <w:adjustRightInd w:val="0"/>
        <w:jc w:val="center"/>
        <w:rPr>
          <w:rFonts w:ascii="Arial" w:hAnsi="Arial" w:cs="Arial"/>
          <w:sz w:val="20"/>
          <w:szCs w:val="20"/>
        </w:rPr>
      </w:pPr>
      <w:r>
        <w:rPr>
          <w:rFonts w:ascii="Arial" w:hAnsi="Arial" w:cs="Arial"/>
          <w:b/>
          <w:bCs/>
          <w:color w:val="000000"/>
          <w:sz w:val="32"/>
          <w:szCs w:val="32"/>
        </w:rPr>
        <w:t>АДМИНИСТРАЦИЯ КОЧКУРОВСКОГО</w:t>
      </w:r>
    </w:p>
    <w:p w:rsidR="008805DC" w:rsidRDefault="008805DC" w:rsidP="008805DC">
      <w:pPr>
        <w:widowControl w:val="0"/>
        <w:shd w:val="clear" w:color="auto" w:fill="FFFFFF"/>
        <w:autoSpaceDE w:val="0"/>
        <w:autoSpaceDN w:val="0"/>
        <w:adjustRightInd w:val="0"/>
        <w:jc w:val="center"/>
        <w:rPr>
          <w:rFonts w:ascii="Arial" w:hAnsi="Arial" w:cs="Arial"/>
          <w:b/>
          <w:bCs/>
          <w:color w:val="000000"/>
          <w:spacing w:val="4"/>
          <w:sz w:val="32"/>
          <w:szCs w:val="32"/>
        </w:rPr>
      </w:pPr>
      <w:r>
        <w:rPr>
          <w:rFonts w:ascii="Arial" w:hAnsi="Arial" w:cs="Arial"/>
          <w:b/>
          <w:bCs/>
          <w:color w:val="000000"/>
          <w:spacing w:val="4"/>
          <w:sz w:val="32"/>
          <w:szCs w:val="32"/>
        </w:rPr>
        <w:t>МУНИЦИПАЛЬНОГО РАЙОНА</w:t>
      </w:r>
    </w:p>
    <w:p w:rsidR="008805DC" w:rsidRDefault="008805DC" w:rsidP="008805DC">
      <w:pPr>
        <w:widowControl w:val="0"/>
        <w:shd w:val="clear" w:color="auto" w:fill="FFFFFF"/>
        <w:autoSpaceDE w:val="0"/>
        <w:autoSpaceDN w:val="0"/>
        <w:adjustRightInd w:val="0"/>
        <w:jc w:val="center"/>
        <w:rPr>
          <w:rFonts w:ascii="Arial" w:hAnsi="Arial" w:cs="Arial"/>
          <w:b/>
          <w:bCs/>
          <w:color w:val="000000"/>
          <w:spacing w:val="4"/>
          <w:sz w:val="32"/>
          <w:szCs w:val="32"/>
        </w:rPr>
      </w:pPr>
      <w:r>
        <w:rPr>
          <w:rFonts w:ascii="Arial" w:hAnsi="Arial" w:cs="Arial"/>
          <w:b/>
          <w:bCs/>
          <w:color w:val="000000"/>
          <w:spacing w:val="4"/>
          <w:sz w:val="32"/>
          <w:szCs w:val="32"/>
        </w:rPr>
        <w:t>РЕСПУБЛИКИ МОРДОВИЯ</w:t>
      </w:r>
    </w:p>
    <w:p w:rsidR="008805DC" w:rsidRDefault="008805DC" w:rsidP="008805DC">
      <w:pPr>
        <w:widowControl w:val="0"/>
        <w:shd w:val="clear" w:color="auto" w:fill="FFFFFF"/>
        <w:autoSpaceDE w:val="0"/>
        <w:autoSpaceDN w:val="0"/>
        <w:adjustRightInd w:val="0"/>
        <w:jc w:val="center"/>
        <w:rPr>
          <w:rFonts w:ascii="Arial" w:hAnsi="Arial" w:cs="Arial"/>
          <w:b/>
          <w:bCs/>
          <w:color w:val="000000"/>
          <w:spacing w:val="-5"/>
          <w:sz w:val="32"/>
          <w:szCs w:val="32"/>
        </w:rPr>
      </w:pPr>
    </w:p>
    <w:p w:rsidR="008805DC" w:rsidRDefault="008805DC" w:rsidP="008805DC">
      <w:pPr>
        <w:widowControl w:val="0"/>
        <w:shd w:val="clear" w:color="auto" w:fill="FFFFFF"/>
        <w:tabs>
          <w:tab w:val="left" w:pos="180"/>
        </w:tabs>
        <w:autoSpaceDE w:val="0"/>
        <w:autoSpaceDN w:val="0"/>
        <w:adjustRightInd w:val="0"/>
        <w:jc w:val="center"/>
        <w:rPr>
          <w:rFonts w:ascii="Arial" w:hAnsi="Arial" w:cs="Arial"/>
          <w:b/>
          <w:bCs/>
          <w:color w:val="000000"/>
          <w:spacing w:val="-5"/>
          <w:sz w:val="32"/>
          <w:szCs w:val="32"/>
        </w:rPr>
      </w:pPr>
      <w:r>
        <w:rPr>
          <w:rFonts w:ascii="Arial" w:hAnsi="Arial" w:cs="Arial"/>
          <w:b/>
          <w:bCs/>
          <w:color w:val="000000"/>
          <w:spacing w:val="-5"/>
          <w:sz w:val="32"/>
          <w:szCs w:val="32"/>
        </w:rPr>
        <w:t>РАСПОРЯЖЕНИЕ</w:t>
      </w:r>
    </w:p>
    <w:tbl>
      <w:tblPr>
        <w:tblW w:w="0" w:type="auto"/>
        <w:tblLook w:val="01E0" w:firstRow="1" w:lastRow="1" w:firstColumn="1" w:lastColumn="1" w:noHBand="0" w:noVBand="0"/>
      </w:tblPr>
      <w:tblGrid>
        <w:gridCol w:w="250"/>
        <w:gridCol w:w="9072"/>
      </w:tblGrid>
      <w:tr w:rsidR="008805DC" w:rsidTr="00EB04A7">
        <w:tc>
          <w:tcPr>
            <w:tcW w:w="250" w:type="dxa"/>
          </w:tcPr>
          <w:p w:rsidR="008805DC" w:rsidRDefault="008805DC" w:rsidP="00EB04A7">
            <w:pPr>
              <w:widowControl w:val="0"/>
              <w:autoSpaceDE w:val="0"/>
              <w:autoSpaceDN w:val="0"/>
              <w:adjustRightInd w:val="0"/>
              <w:jc w:val="center"/>
              <w:rPr>
                <w:rFonts w:ascii="Arial" w:hAnsi="Arial" w:cs="Arial"/>
                <w:sz w:val="32"/>
                <w:szCs w:val="32"/>
              </w:rPr>
            </w:pPr>
          </w:p>
        </w:tc>
        <w:tc>
          <w:tcPr>
            <w:tcW w:w="9072" w:type="dxa"/>
            <w:hideMark/>
          </w:tcPr>
          <w:p w:rsidR="008805DC" w:rsidRDefault="008805DC" w:rsidP="00EB04A7">
            <w:pPr>
              <w:widowControl w:val="0"/>
              <w:autoSpaceDE w:val="0"/>
              <w:autoSpaceDN w:val="0"/>
              <w:adjustRightInd w:val="0"/>
              <w:jc w:val="center"/>
              <w:rPr>
                <w:rFonts w:ascii="Arial" w:hAnsi="Arial" w:cs="Arial"/>
                <w:b/>
                <w:sz w:val="32"/>
                <w:szCs w:val="32"/>
              </w:rPr>
            </w:pPr>
            <w:r>
              <w:rPr>
                <w:rFonts w:ascii="Arial" w:hAnsi="Arial" w:cs="Arial"/>
                <w:b/>
                <w:sz w:val="32"/>
                <w:szCs w:val="32"/>
              </w:rPr>
              <w:t xml:space="preserve">             от 06.06. 2022 г. № 174-р</w:t>
            </w:r>
          </w:p>
        </w:tc>
      </w:tr>
      <w:tr w:rsidR="008805DC" w:rsidTr="00EB04A7">
        <w:tc>
          <w:tcPr>
            <w:tcW w:w="250" w:type="dxa"/>
          </w:tcPr>
          <w:p w:rsidR="008805DC" w:rsidRDefault="008805DC" w:rsidP="00EB04A7">
            <w:pPr>
              <w:widowControl w:val="0"/>
              <w:autoSpaceDE w:val="0"/>
              <w:autoSpaceDN w:val="0"/>
              <w:adjustRightInd w:val="0"/>
              <w:jc w:val="center"/>
              <w:rPr>
                <w:rFonts w:ascii="Arial" w:hAnsi="Arial" w:cs="Arial"/>
                <w:sz w:val="32"/>
                <w:szCs w:val="32"/>
              </w:rPr>
            </w:pPr>
          </w:p>
          <w:p w:rsidR="008805DC" w:rsidRDefault="008805DC" w:rsidP="00EB04A7">
            <w:pPr>
              <w:widowControl w:val="0"/>
              <w:autoSpaceDE w:val="0"/>
              <w:autoSpaceDN w:val="0"/>
              <w:adjustRightInd w:val="0"/>
              <w:jc w:val="center"/>
              <w:rPr>
                <w:rFonts w:ascii="Arial" w:hAnsi="Arial" w:cs="Arial"/>
                <w:sz w:val="32"/>
                <w:szCs w:val="32"/>
              </w:rPr>
            </w:pPr>
          </w:p>
        </w:tc>
        <w:tc>
          <w:tcPr>
            <w:tcW w:w="9072" w:type="dxa"/>
          </w:tcPr>
          <w:p w:rsidR="008805DC" w:rsidRDefault="008805DC" w:rsidP="00EB04A7">
            <w:pPr>
              <w:widowControl w:val="0"/>
              <w:autoSpaceDE w:val="0"/>
              <w:autoSpaceDN w:val="0"/>
              <w:adjustRightInd w:val="0"/>
              <w:jc w:val="center"/>
              <w:rPr>
                <w:rFonts w:ascii="Arial" w:hAnsi="Arial" w:cs="Arial"/>
                <w:sz w:val="32"/>
                <w:szCs w:val="32"/>
              </w:rPr>
            </w:pPr>
          </w:p>
        </w:tc>
      </w:tr>
    </w:tbl>
    <w:p w:rsidR="008805DC" w:rsidRDefault="008805DC" w:rsidP="008805DC">
      <w:pPr>
        <w:widowControl w:val="0"/>
        <w:autoSpaceDE w:val="0"/>
        <w:autoSpaceDN w:val="0"/>
        <w:adjustRightInd w:val="0"/>
        <w:jc w:val="center"/>
        <w:rPr>
          <w:rFonts w:ascii="Arial" w:hAnsi="Arial" w:cs="Arial"/>
          <w:b/>
          <w:sz w:val="32"/>
          <w:szCs w:val="32"/>
        </w:rPr>
      </w:pPr>
      <w:r>
        <w:rPr>
          <w:rFonts w:ascii="Arial" w:hAnsi="Arial" w:cs="Arial"/>
          <w:b/>
          <w:sz w:val="32"/>
          <w:szCs w:val="32"/>
        </w:rPr>
        <w:t>ОБ УСТАНОВЛЕНИИ ОРГАНИЗОВАННЫХ МЕСТ КУПАНИЯ И ОТДЫХА</w:t>
      </w:r>
    </w:p>
    <w:p w:rsidR="008805DC" w:rsidRDefault="008805DC" w:rsidP="008805DC">
      <w:pPr>
        <w:widowControl w:val="0"/>
        <w:autoSpaceDE w:val="0"/>
        <w:autoSpaceDN w:val="0"/>
        <w:adjustRightInd w:val="0"/>
        <w:jc w:val="center"/>
        <w:rPr>
          <w:rFonts w:ascii="Arial" w:hAnsi="Arial" w:cs="Arial"/>
          <w:b/>
          <w:sz w:val="32"/>
          <w:szCs w:val="32"/>
        </w:rPr>
      </w:pPr>
    </w:p>
    <w:p w:rsidR="008805DC" w:rsidRDefault="008805DC" w:rsidP="008805DC">
      <w:pPr>
        <w:widowControl w:val="0"/>
        <w:autoSpaceDE w:val="0"/>
        <w:autoSpaceDN w:val="0"/>
        <w:adjustRightInd w:val="0"/>
        <w:jc w:val="center"/>
        <w:rPr>
          <w:rFonts w:ascii="Arial" w:hAnsi="Arial" w:cs="Arial"/>
          <w:sz w:val="32"/>
          <w:szCs w:val="32"/>
        </w:rPr>
      </w:pPr>
      <w:r>
        <w:rPr>
          <w:rFonts w:ascii="Arial" w:hAnsi="Arial" w:cs="Arial"/>
          <w:b/>
          <w:sz w:val="32"/>
          <w:szCs w:val="32"/>
        </w:rPr>
        <w:t xml:space="preserve"> </w:t>
      </w:r>
    </w:p>
    <w:p w:rsidR="008805DC" w:rsidRDefault="008805DC" w:rsidP="008805DC">
      <w:pPr>
        <w:widowControl w:val="0"/>
        <w:autoSpaceDE w:val="0"/>
        <w:autoSpaceDN w:val="0"/>
        <w:adjustRightInd w:val="0"/>
        <w:jc w:val="both"/>
        <w:rPr>
          <w:rFonts w:ascii="Arial" w:hAnsi="Arial" w:cs="Arial"/>
        </w:rPr>
      </w:pPr>
      <w:r>
        <w:rPr>
          <w:rFonts w:ascii="Arial" w:hAnsi="Arial" w:cs="Arial"/>
        </w:rPr>
        <w:tab/>
        <w:t>В соответствии с «Правилами охраны жизни людей на водных объектах в Республики Мордовия», утвержденными постановлением Правительства Республики Мордовия» от 29.12.2006 года №588:</w:t>
      </w:r>
    </w:p>
    <w:p w:rsidR="008805DC" w:rsidRDefault="008805DC" w:rsidP="008805DC">
      <w:pPr>
        <w:widowControl w:val="0"/>
        <w:autoSpaceDE w:val="0"/>
        <w:autoSpaceDN w:val="0"/>
        <w:adjustRightInd w:val="0"/>
        <w:ind w:firstLine="1134"/>
        <w:jc w:val="both"/>
        <w:rPr>
          <w:rFonts w:ascii="Arial" w:hAnsi="Arial" w:cs="Arial"/>
        </w:rPr>
      </w:pPr>
    </w:p>
    <w:p w:rsidR="008805DC" w:rsidRDefault="008805DC" w:rsidP="008805DC">
      <w:pPr>
        <w:widowControl w:val="0"/>
        <w:numPr>
          <w:ilvl w:val="0"/>
          <w:numId w:val="20"/>
        </w:numPr>
        <w:tabs>
          <w:tab w:val="left" w:pos="-426"/>
        </w:tabs>
        <w:autoSpaceDE w:val="0"/>
        <w:autoSpaceDN w:val="0"/>
        <w:adjustRightInd w:val="0"/>
        <w:ind w:left="0" w:firstLine="709"/>
        <w:jc w:val="both"/>
        <w:rPr>
          <w:rFonts w:ascii="Arial" w:hAnsi="Arial" w:cs="Arial"/>
        </w:rPr>
      </w:pPr>
      <w:r>
        <w:rPr>
          <w:rFonts w:ascii="Arial" w:hAnsi="Arial" w:cs="Arial"/>
        </w:rPr>
        <w:t>Установить место купания и отдыха – пляж на водном объекте «Песчаный берег» с. Сабаево Кочкуровского муниципального района Республики Мордовия.</w:t>
      </w:r>
    </w:p>
    <w:p w:rsidR="008805DC" w:rsidRDefault="008805DC" w:rsidP="008805DC">
      <w:pPr>
        <w:widowControl w:val="0"/>
        <w:numPr>
          <w:ilvl w:val="0"/>
          <w:numId w:val="20"/>
        </w:numPr>
        <w:tabs>
          <w:tab w:val="left" w:pos="-426"/>
        </w:tabs>
        <w:autoSpaceDE w:val="0"/>
        <w:autoSpaceDN w:val="0"/>
        <w:adjustRightInd w:val="0"/>
        <w:ind w:left="0" w:firstLine="709"/>
        <w:jc w:val="both"/>
        <w:rPr>
          <w:rFonts w:ascii="Arial" w:hAnsi="Arial" w:cs="Arial"/>
        </w:rPr>
      </w:pPr>
      <w:r>
        <w:rPr>
          <w:rFonts w:ascii="Arial" w:hAnsi="Arial" w:cs="Arial"/>
        </w:rPr>
        <w:t>Рекомендовать собственнику земельного участка индивидуальному предпринимателю Кафтайкину А.В в целях профилактики  травматизма и обеспечения безопасности людей обеспечить выполнение мероприятий по оборудованию мест купания граждан в соответствии с   «Правилами охраны жизни людей на водных объектах в Республики Мордовия», утвержденных постановлением Правительства Республики Мордовия» от 29.12.2006 года №588.</w:t>
      </w:r>
    </w:p>
    <w:p w:rsidR="008805DC" w:rsidRDefault="008805DC" w:rsidP="008805DC">
      <w:pPr>
        <w:widowControl w:val="0"/>
        <w:numPr>
          <w:ilvl w:val="0"/>
          <w:numId w:val="20"/>
        </w:numPr>
        <w:tabs>
          <w:tab w:val="left" w:pos="-426"/>
        </w:tabs>
        <w:autoSpaceDE w:val="0"/>
        <w:autoSpaceDN w:val="0"/>
        <w:adjustRightInd w:val="0"/>
        <w:ind w:left="0" w:firstLine="709"/>
        <w:jc w:val="both"/>
        <w:rPr>
          <w:rFonts w:ascii="Arial" w:hAnsi="Arial" w:cs="Arial"/>
        </w:rPr>
      </w:pPr>
      <w:r>
        <w:rPr>
          <w:rFonts w:ascii="Arial" w:hAnsi="Arial" w:cs="Arial"/>
        </w:rPr>
        <w:t>Направить данное постановление и имеющийся пакет документов на согласование в Государственную инспекцию по маломерным судам МЧС России по Республике Мордовия  и Управление Федеральной службы по надзору в сфере защиты прав потребителей и благополучия человека по Республике Мордовия.</w:t>
      </w:r>
    </w:p>
    <w:p w:rsidR="008805DC" w:rsidRDefault="008805DC" w:rsidP="008805DC">
      <w:pPr>
        <w:widowControl w:val="0"/>
        <w:numPr>
          <w:ilvl w:val="0"/>
          <w:numId w:val="20"/>
        </w:numPr>
        <w:tabs>
          <w:tab w:val="left" w:pos="-426"/>
        </w:tabs>
        <w:autoSpaceDE w:val="0"/>
        <w:autoSpaceDN w:val="0"/>
        <w:adjustRightInd w:val="0"/>
        <w:ind w:left="0" w:firstLine="709"/>
        <w:jc w:val="both"/>
        <w:rPr>
          <w:rFonts w:ascii="Arial" w:hAnsi="Arial" w:cs="Arial"/>
        </w:rPr>
      </w:pPr>
      <w:r>
        <w:rPr>
          <w:rFonts w:ascii="Arial" w:hAnsi="Arial" w:cs="Arial"/>
        </w:rPr>
        <w:t>Возложить контроль за исполнением настоящего постановления на заместителя главы по строительству, архитектуре и ЖКХ Грязнова Ю.Н.</w:t>
      </w:r>
    </w:p>
    <w:p w:rsidR="008805DC" w:rsidRDefault="008805DC" w:rsidP="008805DC">
      <w:pPr>
        <w:widowControl w:val="0"/>
        <w:tabs>
          <w:tab w:val="left" w:pos="-1134"/>
        </w:tabs>
        <w:autoSpaceDE w:val="0"/>
        <w:autoSpaceDN w:val="0"/>
        <w:adjustRightInd w:val="0"/>
        <w:ind w:firstLine="709"/>
        <w:jc w:val="both"/>
        <w:rPr>
          <w:rFonts w:ascii="Arial" w:hAnsi="Arial" w:cs="Arial"/>
        </w:rPr>
      </w:pPr>
      <w:r>
        <w:rPr>
          <w:rFonts w:ascii="Arial" w:hAnsi="Arial" w:cs="Arial"/>
        </w:rPr>
        <w:t>5.    Настоящее постановление вступает в силу после его  официального  опубликования.</w:t>
      </w:r>
    </w:p>
    <w:p w:rsidR="008805DC" w:rsidRDefault="008805DC" w:rsidP="008805DC">
      <w:pPr>
        <w:widowControl w:val="0"/>
        <w:tabs>
          <w:tab w:val="left" w:pos="-426"/>
        </w:tabs>
        <w:autoSpaceDE w:val="0"/>
        <w:autoSpaceDN w:val="0"/>
        <w:adjustRightInd w:val="0"/>
        <w:ind w:firstLine="709"/>
        <w:jc w:val="both"/>
        <w:rPr>
          <w:rFonts w:ascii="Arial" w:hAnsi="Arial" w:cs="Arial"/>
        </w:rPr>
      </w:pPr>
    </w:p>
    <w:p w:rsidR="008805DC" w:rsidRDefault="008805DC" w:rsidP="008805DC">
      <w:pPr>
        <w:widowControl w:val="0"/>
        <w:autoSpaceDE w:val="0"/>
        <w:autoSpaceDN w:val="0"/>
        <w:adjustRightInd w:val="0"/>
        <w:ind w:firstLine="709"/>
        <w:jc w:val="both"/>
        <w:rPr>
          <w:rFonts w:ascii="Arial" w:hAnsi="Arial" w:cs="Arial"/>
        </w:rPr>
      </w:pPr>
    </w:p>
    <w:p w:rsidR="008805DC" w:rsidRDefault="008805DC" w:rsidP="008805DC">
      <w:pPr>
        <w:widowControl w:val="0"/>
        <w:autoSpaceDE w:val="0"/>
        <w:autoSpaceDN w:val="0"/>
        <w:adjustRightInd w:val="0"/>
        <w:jc w:val="both"/>
        <w:rPr>
          <w:rFonts w:ascii="Arial" w:hAnsi="Arial" w:cs="Arial"/>
        </w:rPr>
      </w:pPr>
    </w:p>
    <w:p w:rsidR="008805DC" w:rsidRDefault="008805DC" w:rsidP="008805DC">
      <w:pPr>
        <w:widowControl w:val="0"/>
        <w:autoSpaceDE w:val="0"/>
        <w:autoSpaceDN w:val="0"/>
        <w:adjustRightInd w:val="0"/>
        <w:jc w:val="right"/>
        <w:rPr>
          <w:rFonts w:ascii="Arial" w:hAnsi="Arial" w:cs="Arial"/>
        </w:rPr>
      </w:pPr>
      <w:r>
        <w:rPr>
          <w:rFonts w:ascii="Arial" w:hAnsi="Arial" w:cs="Arial"/>
        </w:rPr>
        <w:tab/>
        <w:t xml:space="preserve">Глава </w:t>
      </w:r>
    </w:p>
    <w:p w:rsidR="008805DC" w:rsidRDefault="008805DC" w:rsidP="008805DC">
      <w:pPr>
        <w:widowControl w:val="0"/>
        <w:autoSpaceDE w:val="0"/>
        <w:autoSpaceDN w:val="0"/>
        <w:adjustRightInd w:val="0"/>
        <w:jc w:val="right"/>
        <w:rPr>
          <w:rFonts w:ascii="Arial" w:hAnsi="Arial" w:cs="Arial"/>
        </w:rPr>
      </w:pPr>
      <w:r>
        <w:rPr>
          <w:rFonts w:ascii="Arial" w:hAnsi="Arial" w:cs="Arial"/>
        </w:rPr>
        <w:t xml:space="preserve">Кочкуровского муниципального района                             </w:t>
      </w:r>
    </w:p>
    <w:p w:rsidR="008805DC" w:rsidRDefault="008805DC" w:rsidP="008805DC">
      <w:pPr>
        <w:widowControl w:val="0"/>
        <w:autoSpaceDE w:val="0"/>
        <w:autoSpaceDN w:val="0"/>
        <w:adjustRightInd w:val="0"/>
        <w:jc w:val="right"/>
        <w:rPr>
          <w:b/>
          <w:bCs/>
          <w:color w:val="26282F"/>
        </w:rPr>
      </w:pPr>
      <w:r>
        <w:rPr>
          <w:rFonts w:ascii="Arial" w:hAnsi="Arial" w:cs="Arial"/>
        </w:rPr>
        <w:t>С.Н. Герасимова</w:t>
      </w:r>
    </w:p>
    <w:p w:rsidR="008805DC" w:rsidRDefault="008805DC" w:rsidP="008C11C1">
      <w:pPr>
        <w:jc w:val="center"/>
        <w:rPr>
          <w:rFonts w:ascii="Arial" w:hAnsi="Arial" w:cs="Arial"/>
          <w:b/>
          <w:sz w:val="32"/>
          <w:szCs w:val="32"/>
        </w:rPr>
      </w:pPr>
    </w:p>
    <w:p w:rsidR="008805DC" w:rsidRDefault="008805DC" w:rsidP="008C11C1">
      <w:pPr>
        <w:jc w:val="center"/>
        <w:rPr>
          <w:rFonts w:ascii="Arial" w:hAnsi="Arial" w:cs="Arial"/>
          <w:b/>
          <w:sz w:val="32"/>
          <w:szCs w:val="32"/>
        </w:rPr>
      </w:pPr>
    </w:p>
    <w:p w:rsidR="008805DC" w:rsidRDefault="008805DC" w:rsidP="008C11C1">
      <w:pPr>
        <w:jc w:val="center"/>
        <w:rPr>
          <w:rFonts w:ascii="Arial" w:hAnsi="Arial" w:cs="Arial"/>
          <w:b/>
          <w:sz w:val="32"/>
          <w:szCs w:val="32"/>
        </w:rPr>
      </w:pPr>
    </w:p>
    <w:p w:rsidR="008805DC" w:rsidRDefault="008805DC" w:rsidP="008C11C1">
      <w:pPr>
        <w:jc w:val="center"/>
        <w:rPr>
          <w:rFonts w:ascii="Arial" w:hAnsi="Arial" w:cs="Arial"/>
          <w:b/>
          <w:sz w:val="32"/>
          <w:szCs w:val="32"/>
        </w:rPr>
      </w:pPr>
    </w:p>
    <w:p w:rsidR="008805DC" w:rsidRDefault="008805DC" w:rsidP="008C11C1">
      <w:pPr>
        <w:jc w:val="center"/>
        <w:rPr>
          <w:rFonts w:ascii="Arial" w:hAnsi="Arial" w:cs="Arial"/>
          <w:b/>
          <w:sz w:val="32"/>
          <w:szCs w:val="32"/>
        </w:rPr>
      </w:pPr>
    </w:p>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8171F5">
        <w:t>14</w:t>
      </w:r>
      <w:bookmarkStart w:id="46" w:name="_GoBack"/>
      <w:bookmarkEnd w:id="46"/>
      <w:r w:rsidR="00B369F3" w:rsidRPr="00454A95">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5"/>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AAB" w:rsidRDefault="00074AAB" w:rsidP="003136C8">
      <w:r>
        <w:separator/>
      </w:r>
    </w:p>
  </w:endnote>
  <w:endnote w:type="continuationSeparator" w:id="0">
    <w:p w:rsidR="00074AAB" w:rsidRDefault="00074AA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charset w:val="CC"/>
    <w:family w:val="roman"/>
    <w:pitch w:val="variable"/>
    <w:sig w:usb0="E0000AFF"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8171F5">
          <w:rPr>
            <w:noProof/>
          </w:rPr>
          <w:t>14</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AAB" w:rsidRDefault="00074AAB" w:rsidP="003136C8">
      <w:r>
        <w:separator/>
      </w:r>
    </w:p>
  </w:footnote>
  <w:footnote w:type="continuationSeparator" w:id="0">
    <w:p w:rsidR="00074AAB" w:rsidRDefault="00074AA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22F6B8B"/>
    <w:multiLevelType w:val="multilevel"/>
    <w:tmpl w:val="1F161ACA"/>
    <w:lvl w:ilvl="0">
      <w:start w:val="1"/>
      <w:numFmt w:val="decimal"/>
      <w:lvlText w:val="%1."/>
      <w:lvlJc w:val="left"/>
      <w:pPr>
        <w:ind w:left="3052" w:hanging="360"/>
      </w:pPr>
      <w:rPr>
        <w:rFonts w:hint="default"/>
      </w:rPr>
    </w:lvl>
    <w:lvl w:ilvl="1">
      <w:start w:val="1"/>
      <w:numFmt w:val="decimal"/>
      <w:isLgl/>
      <w:lvlText w:val="%1.%2."/>
      <w:lvlJc w:val="left"/>
      <w:pPr>
        <w:ind w:left="3412" w:hanging="720"/>
      </w:pPr>
      <w:rPr>
        <w:rFonts w:hint="default"/>
      </w:rPr>
    </w:lvl>
    <w:lvl w:ilvl="2">
      <w:start w:val="1"/>
      <w:numFmt w:val="decimal"/>
      <w:isLgl/>
      <w:lvlText w:val="%1.%2.%3."/>
      <w:lvlJc w:val="left"/>
      <w:pPr>
        <w:ind w:left="3412" w:hanging="720"/>
      </w:pPr>
      <w:rPr>
        <w:rFonts w:hint="default"/>
      </w:rPr>
    </w:lvl>
    <w:lvl w:ilvl="3">
      <w:start w:val="1"/>
      <w:numFmt w:val="decimal"/>
      <w:isLgl/>
      <w:lvlText w:val="%1.%2.%3.%4."/>
      <w:lvlJc w:val="left"/>
      <w:pPr>
        <w:ind w:left="3772" w:hanging="1080"/>
      </w:pPr>
      <w:rPr>
        <w:rFonts w:hint="default"/>
      </w:rPr>
    </w:lvl>
    <w:lvl w:ilvl="4">
      <w:start w:val="1"/>
      <w:numFmt w:val="decimal"/>
      <w:isLgl/>
      <w:lvlText w:val="%1.%2.%3.%4.%5."/>
      <w:lvlJc w:val="left"/>
      <w:pPr>
        <w:ind w:left="3772" w:hanging="1080"/>
      </w:pPr>
      <w:rPr>
        <w:rFonts w:hint="default"/>
      </w:rPr>
    </w:lvl>
    <w:lvl w:ilvl="5">
      <w:start w:val="1"/>
      <w:numFmt w:val="decimal"/>
      <w:isLgl/>
      <w:lvlText w:val="%1.%2.%3.%4.%5.%6."/>
      <w:lvlJc w:val="left"/>
      <w:pPr>
        <w:ind w:left="4132" w:hanging="144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492" w:hanging="1800"/>
      </w:pPr>
      <w:rPr>
        <w:rFonts w:hint="default"/>
      </w:rPr>
    </w:lvl>
    <w:lvl w:ilvl="8">
      <w:start w:val="1"/>
      <w:numFmt w:val="decimal"/>
      <w:isLgl/>
      <w:lvlText w:val="%1.%2.%3.%4.%5.%6.%7.%8.%9."/>
      <w:lvlJc w:val="left"/>
      <w:pPr>
        <w:ind w:left="4852" w:hanging="2160"/>
      </w:pPr>
      <w:rPr>
        <w:rFonts w:hint="default"/>
      </w:rPr>
    </w:lvl>
  </w:abstractNum>
  <w:abstractNum w:abstractNumId="4">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3">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6">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6"/>
  </w:num>
  <w:num w:numId="2">
    <w:abstractNumId w:val="7"/>
  </w:num>
  <w:num w:numId="3">
    <w:abstractNumId w:val="19"/>
  </w:num>
  <w:num w:numId="4">
    <w:abstractNumId w:val="11"/>
  </w:num>
  <w:num w:numId="5">
    <w:abstractNumId w:val="1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8"/>
  </w:num>
  <w:num w:numId="17">
    <w:abstractNumId w:val="0"/>
  </w:num>
  <w:num w:numId="18">
    <w:abstractNumId w:val="2"/>
  </w:num>
  <w:num w:numId="19">
    <w:abstractNumId w:val="18"/>
  </w:num>
  <w:num w:numId="2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4AAB"/>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171F5"/>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6908"/>
    <w:rsid w:val="0087224A"/>
    <w:rsid w:val="008805DC"/>
    <w:rsid w:val="0088184F"/>
    <w:rsid w:val="00882152"/>
    <w:rsid w:val="008864F2"/>
    <w:rsid w:val="0089045A"/>
    <w:rsid w:val="008A5B99"/>
    <w:rsid w:val="008A71F8"/>
    <w:rsid w:val="008B4FB6"/>
    <w:rsid w:val="008C0250"/>
    <w:rsid w:val="008C11C1"/>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098F"/>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24F4"/>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CA"/>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882529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8036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07402.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garantF1://1000300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garantF1://881732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19515-62BF-434B-BF5D-37469C471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2338</TotalTime>
  <Pages>15</Pages>
  <Words>3289</Words>
  <Characters>18752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491</cp:revision>
  <cp:lastPrinted>2021-12-08T14:33:00Z</cp:lastPrinted>
  <dcterms:created xsi:type="dcterms:W3CDTF">2016-09-06T09:25:00Z</dcterms:created>
  <dcterms:modified xsi:type="dcterms:W3CDTF">2022-10-24T08:03:00Z</dcterms:modified>
</cp:coreProperties>
</file>