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9A77CB">
        <w:rPr>
          <w:sz w:val="28"/>
          <w:szCs w:val="28"/>
        </w:rPr>
        <w:t>2</w:t>
      </w:r>
      <w:r w:rsidR="00F110D1">
        <w:rPr>
          <w:sz w:val="28"/>
          <w:szCs w:val="28"/>
        </w:rPr>
        <w:t>5</w:t>
      </w:r>
      <w:r w:rsidR="003223B2">
        <w:rPr>
          <w:sz w:val="28"/>
          <w:szCs w:val="28"/>
        </w:rPr>
        <w:t xml:space="preserve">» </w:t>
      </w:r>
      <w:r w:rsidR="00C64809">
        <w:rPr>
          <w:sz w:val="28"/>
          <w:szCs w:val="28"/>
        </w:rPr>
        <w:t xml:space="preserve"> </w:t>
      </w:r>
      <w:r w:rsidR="00176CF2">
        <w:rPr>
          <w:sz w:val="28"/>
          <w:szCs w:val="28"/>
        </w:rPr>
        <w:t>марта</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F110D1">
        <w:rPr>
          <w:sz w:val="28"/>
          <w:szCs w:val="28"/>
        </w:rPr>
        <w:t>25 (1352</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891490">
        <w:t>ов</w:t>
      </w:r>
    </w:p>
    <w:p w:rsidR="009D29EE" w:rsidRDefault="009D29EE" w:rsidP="009D29EE">
      <w:pPr>
        <w:shd w:val="clear" w:color="auto" w:fill="FFFFFF"/>
        <w:spacing w:line="367" w:lineRule="exact"/>
        <w:ind w:right="-5"/>
        <w:jc w:val="center"/>
        <w:rPr>
          <w:rFonts w:ascii="Arial" w:hAnsi="Arial" w:cs="Arial"/>
          <w:b/>
          <w:sz w:val="32"/>
          <w:szCs w:val="32"/>
        </w:rPr>
      </w:pPr>
      <w:r>
        <w:rPr>
          <w:rFonts w:ascii="Arial" w:hAnsi="Arial" w:cs="Arial"/>
          <w:b/>
          <w:sz w:val="32"/>
          <w:szCs w:val="32"/>
        </w:rPr>
        <w:lastRenderedPageBreak/>
        <w:t xml:space="preserve">РЕСПУБЛИКА МОРДОВИЯ </w:t>
      </w:r>
    </w:p>
    <w:p w:rsidR="009D29EE" w:rsidRDefault="009D29EE" w:rsidP="009D29EE">
      <w:pPr>
        <w:shd w:val="clear" w:color="auto" w:fill="FFFFFF"/>
        <w:spacing w:line="367" w:lineRule="exact"/>
        <w:ind w:right="-5"/>
        <w:jc w:val="center"/>
        <w:rPr>
          <w:rFonts w:ascii="Arial" w:hAnsi="Arial" w:cs="Arial"/>
          <w:b/>
          <w:sz w:val="32"/>
          <w:szCs w:val="32"/>
        </w:rPr>
      </w:pPr>
      <w:r>
        <w:rPr>
          <w:rFonts w:ascii="Arial" w:hAnsi="Arial" w:cs="Arial"/>
          <w:b/>
          <w:sz w:val="32"/>
          <w:szCs w:val="32"/>
        </w:rPr>
        <w:t>АДМИНИСТРАЦИЯ КОЧКУРОВСКОГО</w:t>
      </w:r>
    </w:p>
    <w:p w:rsidR="009D29EE" w:rsidRDefault="009D29EE" w:rsidP="009D29EE">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 МУНИЦИПАЛЬНОГО РАЙОНА</w:t>
      </w:r>
    </w:p>
    <w:p w:rsidR="009D29EE" w:rsidRDefault="009D29EE" w:rsidP="009D29EE">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РЕСПУБЛИКИ МОРДОВИЯ</w:t>
      </w:r>
    </w:p>
    <w:p w:rsidR="009D29EE" w:rsidRDefault="009D29EE" w:rsidP="009D29EE">
      <w:pPr>
        <w:shd w:val="clear" w:color="auto" w:fill="FFFFFF"/>
        <w:spacing w:line="367" w:lineRule="exact"/>
        <w:ind w:right="-5"/>
        <w:jc w:val="center"/>
        <w:rPr>
          <w:rFonts w:ascii="Arial" w:hAnsi="Arial" w:cs="Arial"/>
          <w:b/>
          <w:sz w:val="32"/>
          <w:szCs w:val="32"/>
        </w:rPr>
      </w:pPr>
    </w:p>
    <w:p w:rsidR="009D29EE" w:rsidRDefault="009D29EE" w:rsidP="009D29EE">
      <w:pPr>
        <w:shd w:val="clear" w:color="auto" w:fill="FFFFFF"/>
        <w:ind w:right="28"/>
        <w:jc w:val="center"/>
        <w:rPr>
          <w:rFonts w:ascii="Arial" w:hAnsi="Arial" w:cs="Arial"/>
          <w:b/>
          <w:sz w:val="32"/>
          <w:szCs w:val="32"/>
        </w:rPr>
      </w:pPr>
      <w:r>
        <w:rPr>
          <w:rFonts w:ascii="Arial" w:hAnsi="Arial" w:cs="Arial"/>
          <w:b/>
          <w:sz w:val="32"/>
          <w:szCs w:val="32"/>
        </w:rPr>
        <w:t>ПОСТАНОВЛЕНИЕ</w:t>
      </w:r>
    </w:p>
    <w:p w:rsidR="009D29EE" w:rsidRDefault="009D29EE" w:rsidP="009D29EE">
      <w:pPr>
        <w:shd w:val="clear" w:color="auto" w:fill="FFFFFF"/>
        <w:ind w:right="28"/>
        <w:jc w:val="center"/>
        <w:rPr>
          <w:rFonts w:ascii="Arial" w:hAnsi="Arial" w:cs="Arial"/>
          <w:b/>
          <w:sz w:val="32"/>
          <w:szCs w:val="32"/>
        </w:rPr>
      </w:pPr>
      <w:r>
        <w:rPr>
          <w:rFonts w:ascii="Arial" w:hAnsi="Arial" w:cs="Arial"/>
          <w:b/>
          <w:sz w:val="32"/>
          <w:szCs w:val="32"/>
        </w:rPr>
        <w:t>от 23.03.2022 г. № 211-п</w:t>
      </w:r>
    </w:p>
    <w:p w:rsidR="009D29EE" w:rsidRDefault="009D29EE" w:rsidP="009D29EE">
      <w:pPr>
        <w:shd w:val="clear" w:color="auto" w:fill="FFFFFF"/>
        <w:ind w:right="28"/>
        <w:jc w:val="center"/>
        <w:rPr>
          <w:rFonts w:ascii="Arial" w:hAnsi="Arial" w:cs="Arial"/>
          <w:b/>
          <w:sz w:val="32"/>
          <w:szCs w:val="32"/>
        </w:rPr>
      </w:pPr>
      <w:r>
        <w:rPr>
          <w:rFonts w:ascii="Arial" w:hAnsi="Arial" w:cs="Arial"/>
          <w:b/>
          <w:sz w:val="32"/>
          <w:szCs w:val="32"/>
        </w:rPr>
        <w:t xml:space="preserve">                                                              </w:t>
      </w:r>
    </w:p>
    <w:p w:rsidR="009D29EE" w:rsidRDefault="009D29EE" w:rsidP="009D29EE">
      <w:pPr>
        <w:shd w:val="clear" w:color="auto" w:fill="FFFFFF"/>
        <w:ind w:left="-284" w:right="28"/>
        <w:jc w:val="center"/>
        <w:rPr>
          <w:rFonts w:ascii="Arial" w:hAnsi="Arial" w:cs="Arial"/>
          <w:b/>
          <w:bCs/>
          <w:spacing w:val="-2"/>
          <w:sz w:val="32"/>
          <w:szCs w:val="32"/>
        </w:rPr>
      </w:pPr>
      <w:r>
        <w:rPr>
          <w:rFonts w:ascii="Arial" w:hAnsi="Arial" w:cs="Arial"/>
          <w:b/>
          <w:bCs/>
          <w:spacing w:val="-2"/>
          <w:sz w:val="32"/>
          <w:szCs w:val="32"/>
        </w:rPr>
        <w:t>ОБ УТВЕРДЖЕНИИ ПОЛОЖЕНИЯ ОБ ОТДЕЛЕ  ПО ВОПРОСАМ ГРАЖДАНСКОЙ ОБОРОНЫ И ЧРЕЗВЫЧАЙНЫМ СИТУАЦИЯМ АДМИНИСТРАЦИИ КОЧКУРОВСКОГО МУНИЦИПАЛЬНОГО РАЙОНА</w:t>
      </w:r>
    </w:p>
    <w:p w:rsidR="009D29EE" w:rsidRDefault="009D29EE" w:rsidP="009D29EE">
      <w:pPr>
        <w:shd w:val="clear" w:color="auto" w:fill="FFFFFF"/>
        <w:ind w:left="-284" w:right="28"/>
        <w:jc w:val="center"/>
        <w:rPr>
          <w:rFonts w:ascii="Arial" w:hAnsi="Arial" w:cs="Arial"/>
          <w:b/>
          <w:bCs/>
          <w:spacing w:val="-2"/>
          <w:sz w:val="32"/>
          <w:szCs w:val="32"/>
        </w:rPr>
      </w:pPr>
    </w:p>
    <w:p w:rsidR="009D29EE" w:rsidRPr="002C7BA3" w:rsidRDefault="009D29EE" w:rsidP="009D29EE">
      <w:pPr>
        <w:shd w:val="clear" w:color="auto" w:fill="FFFFFF"/>
        <w:ind w:left="-284" w:right="28"/>
        <w:rPr>
          <w:rFonts w:ascii="Arial" w:hAnsi="Arial" w:cs="Arial"/>
          <w:bCs/>
          <w:spacing w:val="-2"/>
        </w:rPr>
      </w:pPr>
      <w:r>
        <w:rPr>
          <w:rFonts w:ascii="Arial" w:hAnsi="Arial" w:cs="Arial"/>
          <w:bCs/>
          <w:spacing w:val="-2"/>
        </w:rPr>
        <w:t xml:space="preserve">           </w:t>
      </w:r>
      <w:r w:rsidRPr="002C7BA3">
        <w:rPr>
          <w:rFonts w:ascii="Arial" w:hAnsi="Arial" w:cs="Arial"/>
          <w:bCs/>
          <w:spacing w:val="-2"/>
        </w:rPr>
        <w:t xml:space="preserve">На основании пункта 4 части 1 статьи 44 Устава </w:t>
      </w:r>
      <w:proofErr w:type="spellStart"/>
      <w:r w:rsidRPr="002C7BA3">
        <w:rPr>
          <w:rFonts w:ascii="Arial" w:hAnsi="Arial" w:cs="Arial"/>
          <w:bCs/>
          <w:spacing w:val="-2"/>
        </w:rPr>
        <w:t>Кочкуровского</w:t>
      </w:r>
      <w:proofErr w:type="spellEnd"/>
      <w:r w:rsidRPr="002C7BA3">
        <w:rPr>
          <w:rFonts w:ascii="Arial" w:hAnsi="Arial" w:cs="Arial"/>
          <w:bCs/>
          <w:spacing w:val="-2"/>
        </w:rPr>
        <w:t xml:space="preserve"> муниципального района администрация ПОСТАНОВЛЯЕТ:</w:t>
      </w:r>
    </w:p>
    <w:p w:rsidR="009D29EE" w:rsidRPr="002C7BA3" w:rsidRDefault="009D29EE" w:rsidP="009D29EE">
      <w:pPr>
        <w:shd w:val="clear" w:color="auto" w:fill="FFFFFF"/>
        <w:ind w:left="-284" w:right="28"/>
        <w:rPr>
          <w:rFonts w:ascii="Arial" w:hAnsi="Arial" w:cs="Arial"/>
          <w:bCs/>
          <w:spacing w:val="-2"/>
        </w:rPr>
      </w:pPr>
      <w:r>
        <w:rPr>
          <w:rFonts w:ascii="Arial" w:hAnsi="Arial" w:cs="Arial"/>
          <w:bCs/>
          <w:spacing w:val="-2"/>
        </w:rPr>
        <w:t xml:space="preserve">           </w:t>
      </w:r>
      <w:r w:rsidRPr="002C7BA3">
        <w:rPr>
          <w:rFonts w:ascii="Arial" w:hAnsi="Arial" w:cs="Arial"/>
          <w:bCs/>
          <w:spacing w:val="-2"/>
        </w:rPr>
        <w:t xml:space="preserve">1.Утвердить прилагаемое Положение об отделе по вопросам гражданской обороны и чрезвычайным ситуациям администрации </w:t>
      </w:r>
      <w:proofErr w:type="spellStart"/>
      <w:r w:rsidRPr="002C7BA3">
        <w:rPr>
          <w:rFonts w:ascii="Arial" w:hAnsi="Arial" w:cs="Arial"/>
          <w:bCs/>
          <w:spacing w:val="-2"/>
        </w:rPr>
        <w:t>Кочкуровского</w:t>
      </w:r>
      <w:proofErr w:type="spellEnd"/>
      <w:r w:rsidRPr="002C7BA3">
        <w:rPr>
          <w:rFonts w:ascii="Arial" w:hAnsi="Arial" w:cs="Arial"/>
          <w:bCs/>
          <w:spacing w:val="-2"/>
        </w:rPr>
        <w:t xml:space="preserve"> муниципального района</w:t>
      </w:r>
      <w:r>
        <w:rPr>
          <w:rFonts w:ascii="Arial" w:hAnsi="Arial" w:cs="Arial"/>
          <w:bCs/>
          <w:spacing w:val="-2"/>
        </w:rPr>
        <w:t>.</w:t>
      </w:r>
    </w:p>
    <w:p w:rsidR="009D29EE" w:rsidRPr="002C7BA3" w:rsidRDefault="009D29EE" w:rsidP="009D29EE">
      <w:pPr>
        <w:shd w:val="clear" w:color="auto" w:fill="FFFFFF"/>
        <w:ind w:left="-284" w:right="28"/>
        <w:rPr>
          <w:rFonts w:ascii="Arial" w:hAnsi="Arial" w:cs="Arial"/>
          <w:bCs/>
          <w:spacing w:val="-2"/>
        </w:rPr>
      </w:pPr>
      <w:r>
        <w:rPr>
          <w:rFonts w:ascii="Arial" w:hAnsi="Arial" w:cs="Arial"/>
          <w:bCs/>
          <w:spacing w:val="-2"/>
        </w:rPr>
        <w:t xml:space="preserve">           </w:t>
      </w:r>
      <w:r w:rsidRPr="002C7BA3">
        <w:rPr>
          <w:rFonts w:ascii="Arial" w:hAnsi="Arial" w:cs="Arial"/>
          <w:bCs/>
          <w:spacing w:val="-2"/>
        </w:rPr>
        <w:t>2.Настоящее постановление вступает в силу после его официального опубликования</w:t>
      </w:r>
      <w:r>
        <w:rPr>
          <w:rFonts w:ascii="Arial" w:hAnsi="Arial" w:cs="Arial"/>
          <w:bCs/>
          <w:spacing w:val="-2"/>
        </w:rPr>
        <w:t>.</w:t>
      </w:r>
    </w:p>
    <w:p w:rsidR="009D29EE" w:rsidRPr="002C7BA3" w:rsidRDefault="009D29EE" w:rsidP="009D29EE">
      <w:pPr>
        <w:shd w:val="clear" w:color="auto" w:fill="FFFFFF"/>
        <w:ind w:left="-284" w:right="28"/>
        <w:jc w:val="center"/>
        <w:rPr>
          <w:rFonts w:ascii="Arial" w:hAnsi="Arial" w:cs="Arial"/>
          <w:b/>
        </w:rPr>
      </w:pPr>
      <w:r w:rsidRPr="002C7BA3">
        <w:rPr>
          <w:rFonts w:ascii="Arial" w:hAnsi="Arial" w:cs="Arial"/>
          <w:b/>
          <w:bCs/>
          <w:spacing w:val="-2"/>
        </w:rPr>
        <w:t xml:space="preserve"> </w:t>
      </w:r>
    </w:p>
    <w:p w:rsidR="009D29EE" w:rsidRPr="002C7BA3" w:rsidRDefault="009D29EE" w:rsidP="009D29EE">
      <w:pPr>
        <w:shd w:val="clear" w:color="auto" w:fill="FFFFFF"/>
        <w:spacing w:before="367"/>
        <w:ind w:left="-284" w:right="28"/>
        <w:rPr>
          <w:rFonts w:ascii="Arial" w:hAnsi="Arial" w:cs="Arial"/>
        </w:rPr>
      </w:pPr>
      <w:r w:rsidRPr="002C7BA3">
        <w:rPr>
          <w:rFonts w:ascii="Arial" w:hAnsi="Arial" w:cs="Arial"/>
          <w:b/>
        </w:rPr>
        <w:tab/>
      </w:r>
      <w:r w:rsidRPr="002C7BA3">
        <w:rPr>
          <w:rFonts w:ascii="Arial" w:hAnsi="Arial" w:cs="Arial"/>
          <w:b/>
        </w:rPr>
        <w:tab/>
      </w:r>
    </w:p>
    <w:p w:rsidR="009D29EE" w:rsidRPr="002C7BA3" w:rsidRDefault="009D29EE" w:rsidP="009D29EE">
      <w:pPr>
        <w:shd w:val="clear" w:color="auto" w:fill="FFFFFF"/>
        <w:tabs>
          <w:tab w:val="left" w:pos="641"/>
        </w:tabs>
        <w:spacing w:line="360" w:lineRule="exact"/>
        <w:ind w:right="14"/>
        <w:rPr>
          <w:rFonts w:ascii="Arial" w:hAnsi="Arial" w:cs="Arial"/>
        </w:rPr>
      </w:pPr>
    </w:p>
    <w:p w:rsidR="009D29EE" w:rsidRPr="002C7BA3" w:rsidRDefault="009D29EE" w:rsidP="009D29EE">
      <w:pPr>
        <w:jc w:val="right"/>
        <w:rPr>
          <w:rFonts w:ascii="Arial" w:hAnsi="Arial" w:cs="Arial"/>
        </w:rPr>
      </w:pPr>
      <w:r w:rsidRPr="002C7BA3">
        <w:rPr>
          <w:rFonts w:ascii="Arial" w:hAnsi="Arial" w:cs="Arial"/>
        </w:rPr>
        <w:t xml:space="preserve">                 Глава</w:t>
      </w:r>
    </w:p>
    <w:p w:rsidR="009D29EE" w:rsidRPr="002C7BA3" w:rsidRDefault="009D29EE" w:rsidP="009D29EE">
      <w:pPr>
        <w:jc w:val="right"/>
        <w:rPr>
          <w:rFonts w:ascii="Arial" w:hAnsi="Arial" w:cs="Arial"/>
        </w:rPr>
      </w:pPr>
      <w:proofErr w:type="spellStart"/>
      <w:r w:rsidRPr="002C7BA3">
        <w:rPr>
          <w:rFonts w:ascii="Arial" w:hAnsi="Arial" w:cs="Arial"/>
        </w:rPr>
        <w:t>Кочкуровского</w:t>
      </w:r>
      <w:proofErr w:type="spellEnd"/>
      <w:r w:rsidRPr="002C7BA3">
        <w:rPr>
          <w:rFonts w:ascii="Arial" w:hAnsi="Arial" w:cs="Arial"/>
        </w:rPr>
        <w:t xml:space="preserve"> муниципального района      </w:t>
      </w:r>
    </w:p>
    <w:p w:rsidR="009D29EE" w:rsidRPr="002C7BA3" w:rsidRDefault="009D29EE" w:rsidP="009D29EE">
      <w:pPr>
        <w:jc w:val="right"/>
        <w:rPr>
          <w:rFonts w:ascii="Arial" w:hAnsi="Arial" w:cs="Arial"/>
        </w:rPr>
      </w:pPr>
      <w:r w:rsidRPr="002C7BA3">
        <w:rPr>
          <w:rFonts w:ascii="Arial" w:hAnsi="Arial" w:cs="Arial"/>
        </w:rPr>
        <w:t xml:space="preserve">                                                            С.Н. Герасимова                                                                                            </w:t>
      </w:r>
    </w:p>
    <w:p w:rsidR="009D29EE" w:rsidRDefault="009D29EE" w:rsidP="009D29EE">
      <w:pPr>
        <w:spacing w:line="360" w:lineRule="exact"/>
        <w:jc w:val="right"/>
        <w:rPr>
          <w:sz w:val="28"/>
          <w:szCs w:val="28"/>
        </w:rPr>
      </w:pPr>
    </w:p>
    <w:p w:rsidR="009D29EE" w:rsidRDefault="009D29EE" w:rsidP="009D29EE">
      <w:pPr>
        <w:shd w:val="clear" w:color="auto" w:fill="FFFFFF"/>
        <w:tabs>
          <w:tab w:val="left" w:pos="641"/>
        </w:tabs>
        <w:spacing w:line="360" w:lineRule="exact"/>
        <w:ind w:right="14"/>
        <w:rPr>
          <w:sz w:val="28"/>
          <w:szCs w:val="28"/>
        </w:rPr>
      </w:pPr>
    </w:p>
    <w:p w:rsidR="009D29EE" w:rsidRDefault="009D29EE" w:rsidP="009D29EE">
      <w:pPr>
        <w:shd w:val="clear" w:color="auto" w:fill="FFFFFF"/>
        <w:tabs>
          <w:tab w:val="left" w:pos="641"/>
        </w:tabs>
        <w:spacing w:line="360" w:lineRule="exact"/>
        <w:ind w:right="11"/>
        <w:rPr>
          <w:sz w:val="28"/>
          <w:szCs w:val="28"/>
        </w:rPr>
      </w:pPr>
    </w:p>
    <w:p w:rsidR="009D29EE" w:rsidRDefault="009D29EE" w:rsidP="009D29EE">
      <w:pPr>
        <w:shd w:val="clear" w:color="auto" w:fill="FFFFFF"/>
        <w:tabs>
          <w:tab w:val="left" w:pos="641"/>
        </w:tabs>
        <w:spacing w:line="360" w:lineRule="exact"/>
        <w:ind w:right="14"/>
        <w:rPr>
          <w:sz w:val="28"/>
          <w:szCs w:val="28"/>
        </w:rPr>
      </w:pPr>
    </w:p>
    <w:p w:rsidR="009D29EE" w:rsidRDefault="009D29EE" w:rsidP="009D29EE">
      <w:pPr>
        <w:shd w:val="clear" w:color="auto" w:fill="FFFFFF"/>
        <w:tabs>
          <w:tab w:val="left" w:pos="641"/>
        </w:tabs>
        <w:spacing w:line="360" w:lineRule="exact"/>
        <w:ind w:right="14"/>
        <w:rPr>
          <w:sz w:val="28"/>
          <w:szCs w:val="28"/>
        </w:rPr>
      </w:pPr>
    </w:p>
    <w:p w:rsidR="009D29EE" w:rsidRDefault="009D29EE" w:rsidP="009D29EE">
      <w:pPr>
        <w:shd w:val="clear" w:color="auto" w:fill="FFFFFF"/>
        <w:tabs>
          <w:tab w:val="left" w:pos="641"/>
        </w:tabs>
        <w:spacing w:line="360" w:lineRule="exact"/>
        <w:ind w:right="14"/>
        <w:rPr>
          <w:sz w:val="28"/>
          <w:szCs w:val="28"/>
        </w:rPr>
      </w:pPr>
    </w:p>
    <w:p w:rsidR="009D29EE" w:rsidRDefault="009D29EE" w:rsidP="009D29EE">
      <w:pPr>
        <w:shd w:val="clear" w:color="auto" w:fill="FFFFFF"/>
        <w:tabs>
          <w:tab w:val="left" w:pos="641"/>
        </w:tabs>
        <w:spacing w:line="360" w:lineRule="exact"/>
        <w:ind w:right="14"/>
        <w:rPr>
          <w:sz w:val="28"/>
          <w:szCs w:val="28"/>
        </w:rPr>
      </w:pPr>
    </w:p>
    <w:p w:rsidR="009D29EE" w:rsidRDefault="009D29EE" w:rsidP="009D29EE">
      <w:pPr>
        <w:shd w:val="clear" w:color="auto" w:fill="FFFFFF"/>
        <w:tabs>
          <w:tab w:val="left" w:pos="641"/>
        </w:tabs>
        <w:spacing w:line="317" w:lineRule="exact"/>
        <w:ind w:right="14"/>
        <w:rPr>
          <w:sz w:val="28"/>
          <w:szCs w:val="28"/>
        </w:rPr>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Default="009D29EE" w:rsidP="009D29EE">
      <w:pPr>
        <w:shd w:val="clear" w:color="auto" w:fill="FFFFFF"/>
        <w:tabs>
          <w:tab w:val="left" w:pos="641"/>
        </w:tabs>
        <w:spacing w:line="317" w:lineRule="exact"/>
        <w:ind w:right="14"/>
        <w:jc w:val="right"/>
      </w:pPr>
    </w:p>
    <w:p w:rsidR="009D29EE" w:rsidRPr="00D0308C" w:rsidRDefault="009D29EE" w:rsidP="009D29EE">
      <w:pPr>
        <w:shd w:val="clear" w:color="auto" w:fill="FFFFFF"/>
        <w:tabs>
          <w:tab w:val="left" w:pos="641"/>
        </w:tabs>
        <w:spacing w:line="317" w:lineRule="exact"/>
        <w:ind w:right="14"/>
        <w:jc w:val="right"/>
        <w:rPr>
          <w:rFonts w:ascii="Arial" w:hAnsi="Arial" w:cs="Arial"/>
        </w:rPr>
      </w:pPr>
      <w:r w:rsidRPr="00D0308C">
        <w:rPr>
          <w:rFonts w:ascii="Arial" w:hAnsi="Arial" w:cs="Arial"/>
        </w:rPr>
        <w:t>УТВЕРЖДЕНО</w:t>
      </w:r>
    </w:p>
    <w:p w:rsidR="009D29EE" w:rsidRPr="00D0308C" w:rsidRDefault="009D29EE" w:rsidP="009D29EE">
      <w:pPr>
        <w:shd w:val="clear" w:color="auto" w:fill="FFFFFF"/>
        <w:tabs>
          <w:tab w:val="left" w:pos="641"/>
        </w:tabs>
        <w:spacing w:line="317" w:lineRule="exact"/>
        <w:ind w:right="14"/>
        <w:jc w:val="right"/>
        <w:rPr>
          <w:rFonts w:ascii="Arial" w:hAnsi="Arial" w:cs="Arial"/>
        </w:rPr>
      </w:pPr>
      <w:r w:rsidRPr="00D0308C">
        <w:rPr>
          <w:rFonts w:ascii="Arial" w:hAnsi="Arial" w:cs="Arial"/>
        </w:rPr>
        <w:t xml:space="preserve">постановлением администрации </w:t>
      </w:r>
    </w:p>
    <w:p w:rsidR="009D29EE" w:rsidRPr="00D0308C" w:rsidRDefault="009D29EE" w:rsidP="009D29EE">
      <w:pPr>
        <w:shd w:val="clear" w:color="auto" w:fill="FFFFFF"/>
        <w:tabs>
          <w:tab w:val="left" w:pos="641"/>
        </w:tabs>
        <w:spacing w:line="317" w:lineRule="exact"/>
        <w:ind w:right="14"/>
        <w:jc w:val="right"/>
        <w:rPr>
          <w:rFonts w:ascii="Arial" w:hAnsi="Arial" w:cs="Arial"/>
        </w:rPr>
      </w:pPr>
      <w:proofErr w:type="spellStart"/>
      <w:r w:rsidRPr="00D0308C">
        <w:rPr>
          <w:rFonts w:ascii="Arial" w:hAnsi="Arial" w:cs="Arial"/>
        </w:rPr>
        <w:t>Кочкуровского</w:t>
      </w:r>
      <w:proofErr w:type="spellEnd"/>
      <w:r w:rsidRPr="00D0308C">
        <w:rPr>
          <w:rFonts w:ascii="Arial" w:hAnsi="Arial" w:cs="Arial"/>
        </w:rPr>
        <w:t xml:space="preserve"> муниципального района</w:t>
      </w:r>
    </w:p>
    <w:p w:rsidR="009D29EE" w:rsidRPr="00D0308C" w:rsidRDefault="009D29EE" w:rsidP="009D29EE">
      <w:pPr>
        <w:shd w:val="clear" w:color="auto" w:fill="FFFFFF"/>
        <w:tabs>
          <w:tab w:val="left" w:pos="641"/>
        </w:tabs>
        <w:spacing w:line="317" w:lineRule="exact"/>
        <w:ind w:right="14"/>
        <w:jc w:val="right"/>
        <w:rPr>
          <w:rFonts w:ascii="Arial" w:hAnsi="Arial" w:cs="Arial"/>
        </w:rPr>
      </w:pPr>
      <w:r>
        <w:rPr>
          <w:rFonts w:ascii="Arial" w:hAnsi="Arial" w:cs="Arial"/>
        </w:rPr>
        <w:t>от 23.03.2022 г. №  211-</w:t>
      </w:r>
      <w:r w:rsidRPr="00D0308C">
        <w:rPr>
          <w:rFonts w:ascii="Arial" w:hAnsi="Arial" w:cs="Arial"/>
        </w:rPr>
        <w:t>п</w:t>
      </w:r>
    </w:p>
    <w:p w:rsidR="009D29EE" w:rsidRPr="00643E45" w:rsidRDefault="009D29EE" w:rsidP="009D29EE">
      <w:pPr>
        <w:pStyle w:val="s3"/>
        <w:shd w:val="clear" w:color="auto" w:fill="FFFFFF"/>
        <w:jc w:val="center"/>
        <w:rPr>
          <w:rFonts w:ascii="Arial" w:hAnsi="Arial" w:cs="Arial"/>
          <w:b/>
          <w:sz w:val="32"/>
          <w:szCs w:val="32"/>
        </w:rPr>
      </w:pPr>
      <w:r w:rsidRPr="00643E45">
        <w:rPr>
          <w:rFonts w:ascii="Arial" w:hAnsi="Arial" w:cs="Arial"/>
          <w:b/>
          <w:sz w:val="32"/>
          <w:szCs w:val="32"/>
        </w:rPr>
        <w:t xml:space="preserve">ПОЛОЖЕНИЕ </w:t>
      </w:r>
    </w:p>
    <w:p w:rsidR="009D29EE" w:rsidRDefault="009D29EE" w:rsidP="009D29EE">
      <w:pPr>
        <w:pStyle w:val="s3"/>
        <w:shd w:val="clear" w:color="auto" w:fill="FFFFFF"/>
        <w:ind w:left="567" w:firstLine="283"/>
        <w:rPr>
          <w:color w:val="22272F"/>
          <w:sz w:val="36"/>
          <w:szCs w:val="36"/>
        </w:rPr>
      </w:pPr>
      <w:r>
        <w:rPr>
          <w:rFonts w:ascii="Arial" w:hAnsi="Arial" w:cs="Arial"/>
        </w:rPr>
        <w:t xml:space="preserve"> </w:t>
      </w:r>
      <w:r>
        <w:rPr>
          <w:rFonts w:ascii="Arial" w:hAnsi="Arial" w:cs="Arial"/>
          <w:b/>
          <w:bCs/>
          <w:spacing w:val="-2"/>
          <w:sz w:val="32"/>
          <w:szCs w:val="32"/>
        </w:rPr>
        <w:t>ОБ ОТДЕЛЕ  ПО ВОПРОСАМ ГРАЖДАНСКОЙ ОБОРОНЕ И ЧРЕЗВЫЧАЙНЫМ СИТУАЦИЯМ АДМИНИСТРАЦИИ КОЧКУРОВСКОГО МУНИЦИПАЛЬНОГО РАЙОНА</w:t>
      </w:r>
      <w:r>
        <w:rPr>
          <w:rFonts w:ascii="Arial" w:hAnsi="Arial" w:cs="Arial"/>
        </w:rPr>
        <w:t xml:space="preserve">                                                     </w:t>
      </w:r>
    </w:p>
    <w:p w:rsidR="009D29EE" w:rsidRPr="00643E45" w:rsidRDefault="009D29EE" w:rsidP="009D29EE">
      <w:pPr>
        <w:pStyle w:val="s3"/>
        <w:shd w:val="clear" w:color="auto" w:fill="FFFFFF"/>
        <w:jc w:val="center"/>
        <w:rPr>
          <w:rFonts w:ascii="Arial" w:hAnsi="Arial" w:cs="Arial"/>
          <w:color w:val="22272F"/>
          <w:sz w:val="28"/>
          <w:szCs w:val="28"/>
        </w:rPr>
      </w:pPr>
      <w:r w:rsidRPr="00643E45">
        <w:rPr>
          <w:rFonts w:ascii="Arial" w:hAnsi="Arial" w:cs="Arial"/>
          <w:color w:val="22272F"/>
          <w:sz w:val="28"/>
          <w:szCs w:val="28"/>
        </w:rPr>
        <w:t>1. Общие </w:t>
      </w:r>
      <w:r w:rsidRPr="00643E45">
        <w:rPr>
          <w:rStyle w:val="afffc"/>
          <w:rFonts w:ascii="Arial" w:hAnsi="Arial" w:cs="Arial"/>
          <w:color w:val="22272F"/>
          <w:sz w:val="28"/>
          <w:szCs w:val="28"/>
          <w:shd w:val="clear" w:color="auto" w:fill="FFFABB"/>
        </w:rPr>
        <w:t>положения</w:t>
      </w:r>
    </w:p>
    <w:p w:rsidR="009D29EE" w:rsidRPr="00A93B4B"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A93B4B">
        <w:rPr>
          <w:rFonts w:ascii="Arial" w:hAnsi="Arial" w:cs="Arial"/>
          <w:color w:val="22272F"/>
        </w:rPr>
        <w:t>1.1. Настоящее </w:t>
      </w:r>
      <w:r w:rsidRPr="00A93B4B">
        <w:rPr>
          <w:rStyle w:val="afffc"/>
          <w:rFonts w:ascii="Arial" w:hAnsi="Arial" w:cs="Arial"/>
          <w:color w:val="000000" w:themeColor="text1"/>
          <w:shd w:val="clear" w:color="auto" w:fill="FFFABB"/>
        </w:rPr>
        <w:t>Положение</w:t>
      </w:r>
      <w:r w:rsidRPr="00A93B4B">
        <w:rPr>
          <w:rFonts w:ascii="Arial" w:hAnsi="Arial" w:cs="Arial"/>
          <w:color w:val="000000" w:themeColor="text1"/>
        </w:rPr>
        <w:t> </w:t>
      </w:r>
      <w:r w:rsidRPr="00A93B4B">
        <w:rPr>
          <w:rFonts w:ascii="Arial" w:hAnsi="Arial" w:cs="Arial"/>
          <w:color w:val="22272F"/>
        </w:rPr>
        <w:t>разработано в соответствии с действующими законодательными и нормативно-правовыми актами в области гражданской обороны и защиты от чрезвычайных ситуаций.</w:t>
      </w:r>
    </w:p>
    <w:p w:rsidR="009D29EE" w:rsidRPr="00A93B4B"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A93B4B">
        <w:rPr>
          <w:rFonts w:ascii="Arial" w:hAnsi="Arial" w:cs="Arial"/>
          <w:color w:val="22272F"/>
        </w:rPr>
        <w:t xml:space="preserve">1.2. Отдел по делам гражданской обороны и чрезвычайным ситуациям администрации </w:t>
      </w:r>
      <w:proofErr w:type="spellStart"/>
      <w:r w:rsidRPr="00A93B4B">
        <w:rPr>
          <w:rFonts w:ascii="Arial" w:hAnsi="Arial" w:cs="Arial"/>
          <w:color w:val="22272F"/>
        </w:rPr>
        <w:t>Кочкуровского</w:t>
      </w:r>
      <w:proofErr w:type="spellEnd"/>
      <w:r w:rsidRPr="00A93B4B">
        <w:rPr>
          <w:rFonts w:ascii="Arial" w:hAnsi="Arial" w:cs="Arial"/>
          <w:color w:val="22272F"/>
        </w:rPr>
        <w:t xml:space="preserve"> муниципального района (далее - отдел) является структурным подразделением администрации </w:t>
      </w:r>
      <w:proofErr w:type="spellStart"/>
      <w:r w:rsidRPr="00A93B4B">
        <w:rPr>
          <w:rFonts w:ascii="Arial" w:hAnsi="Arial" w:cs="Arial"/>
          <w:color w:val="22272F"/>
        </w:rPr>
        <w:t>Кочкуровского</w:t>
      </w:r>
      <w:proofErr w:type="spellEnd"/>
      <w:r w:rsidRPr="00A93B4B">
        <w:rPr>
          <w:rFonts w:ascii="Arial" w:hAnsi="Arial" w:cs="Arial"/>
          <w:color w:val="22272F"/>
        </w:rPr>
        <w:t xml:space="preserve"> муниципального района (далее - администрация МО).</w:t>
      </w:r>
    </w:p>
    <w:p w:rsidR="009D29EE" w:rsidRDefault="009D29EE" w:rsidP="009D29EE">
      <w:pPr>
        <w:pStyle w:val="s1"/>
        <w:shd w:val="clear" w:color="auto" w:fill="FFFFFF"/>
        <w:spacing w:before="0" w:beforeAutospacing="0" w:after="0" w:afterAutospacing="0"/>
        <w:jc w:val="both"/>
        <w:rPr>
          <w:rFonts w:ascii="Arial" w:hAnsi="Arial" w:cs="Arial"/>
          <w:color w:val="22272F"/>
          <w:sz w:val="26"/>
          <w:szCs w:val="26"/>
        </w:rPr>
      </w:pPr>
      <w:r>
        <w:rPr>
          <w:color w:val="22272F"/>
          <w:sz w:val="26"/>
          <w:szCs w:val="26"/>
        </w:rPr>
        <w:tab/>
      </w:r>
      <w:r w:rsidRPr="00643E45">
        <w:rPr>
          <w:rFonts w:ascii="Arial" w:hAnsi="Arial" w:cs="Arial"/>
          <w:color w:val="22272F"/>
          <w:sz w:val="26"/>
          <w:szCs w:val="26"/>
        </w:rPr>
        <w:t xml:space="preserve">1.3. Отдел является постоянно действующим органом управления, уполномоченным на решение задач в области гражданской обороны, пожарной безопасности, предупреждения и ликвидации чрезвычайных ситуаций природного и техногенного характера в </w:t>
      </w:r>
      <w:proofErr w:type="spellStart"/>
      <w:r w:rsidRPr="00643E45">
        <w:rPr>
          <w:rFonts w:ascii="Arial" w:hAnsi="Arial" w:cs="Arial"/>
          <w:color w:val="22272F"/>
          <w:sz w:val="26"/>
          <w:szCs w:val="26"/>
        </w:rPr>
        <w:t>Кочкуровском</w:t>
      </w:r>
      <w:proofErr w:type="spellEnd"/>
      <w:r w:rsidRPr="00643E45">
        <w:rPr>
          <w:rFonts w:ascii="Arial" w:hAnsi="Arial" w:cs="Arial"/>
          <w:color w:val="22272F"/>
          <w:sz w:val="26"/>
          <w:szCs w:val="26"/>
        </w:rPr>
        <w:t xml:space="preserve"> муниципальном районе</w:t>
      </w:r>
    </w:p>
    <w:p w:rsidR="009D29EE" w:rsidRPr="00643E45"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sz w:val="26"/>
          <w:szCs w:val="26"/>
        </w:rPr>
        <w:tab/>
      </w:r>
      <w:r w:rsidRPr="00643E45">
        <w:rPr>
          <w:rFonts w:ascii="Arial" w:hAnsi="Arial" w:cs="Arial"/>
          <w:color w:val="22272F"/>
        </w:rPr>
        <w:t>1.4.В  своей деятельности отдел руководствуется </w:t>
      </w:r>
      <w:hyperlink r:id="rId11" w:anchor="/document/10103000/entry/0" w:history="1">
        <w:r w:rsidRPr="00643E45">
          <w:rPr>
            <w:rStyle w:val="af5"/>
            <w:color w:val="000000" w:themeColor="text1"/>
          </w:rPr>
          <w:t>Конституцией</w:t>
        </w:r>
      </w:hyperlink>
      <w:r w:rsidRPr="00643E45">
        <w:rPr>
          <w:rFonts w:ascii="Arial" w:hAnsi="Arial" w:cs="Arial"/>
          <w:color w:val="000000" w:themeColor="text1"/>
        </w:rPr>
        <w:t> </w:t>
      </w:r>
      <w:r w:rsidRPr="00643E45">
        <w:rPr>
          <w:rFonts w:ascii="Arial" w:hAnsi="Arial" w:cs="Arial"/>
          <w:color w:val="22272F"/>
        </w:rPr>
        <w:t>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w:t>
      </w:r>
      <w:hyperlink r:id="rId12" w:anchor="/document/8903610/entry/0" w:history="1">
        <w:r w:rsidRPr="00643E45">
          <w:rPr>
            <w:rStyle w:val="af5"/>
            <w:color w:val="000000" w:themeColor="text1"/>
          </w:rPr>
          <w:t>Конституцией</w:t>
        </w:r>
      </w:hyperlink>
      <w:r w:rsidRPr="00643E45">
        <w:rPr>
          <w:rFonts w:ascii="Arial" w:hAnsi="Arial" w:cs="Arial"/>
          <w:color w:val="000000" w:themeColor="text1"/>
        </w:rPr>
        <w:t> </w:t>
      </w:r>
      <w:r w:rsidRPr="00643E45">
        <w:rPr>
          <w:rFonts w:ascii="Arial" w:hAnsi="Arial" w:cs="Arial"/>
          <w:color w:val="22272F"/>
        </w:rPr>
        <w:t xml:space="preserve">Республики Мордовия, Законами Республики Мордовия, указами и распоряжениями Главы Республики Мордовия, Уставом </w:t>
      </w:r>
      <w:proofErr w:type="spellStart"/>
      <w:r w:rsidRPr="00643E45">
        <w:rPr>
          <w:rFonts w:ascii="Arial" w:hAnsi="Arial" w:cs="Arial"/>
          <w:color w:val="22272F"/>
        </w:rPr>
        <w:t>Кочкуровского</w:t>
      </w:r>
      <w:proofErr w:type="spellEnd"/>
      <w:r w:rsidRPr="00643E45">
        <w:rPr>
          <w:rFonts w:ascii="Arial" w:hAnsi="Arial" w:cs="Arial"/>
          <w:color w:val="22272F"/>
        </w:rPr>
        <w:t xml:space="preserve"> муниципального района, настоящим Положением.</w:t>
      </w:r>
    </w:p>
    <w:p w:rsidR="009D29EE" w:rsidRPr="00643E45" w:rsidRDefault="009D29EE" w:rsidP="009D29EE">
      <w:pPr>
        <w:pStyle w:val="s1"/>
        <w:shd w:val="clear" w:color="auto" w:fill="FFFFFF"/>
        <w:spacing w:before="0" w:beforeAutospacing="0" w:after="0" w:afterAutospacing="0"/>
        <w:jc w:val="both"/>
        <w:rPr>
          <w:rFonts w:ascii="Arial" w:hAnsi="Arial" w:cs="Arial"/>
          <w:color w:val="22272F"/>
        </w:rPr>
      </w:pPr>
      <w:r w:rsidRPr="00643E45">
        <w:rPr>
          <w:rFonts w:ascii="Arial" w:hAnsi="Arial" w:cs="Arial"/>
          <w:color w:val="22272F"/>
        </w:rPr>
        <w:tab/>
        <w:t xml:space="preserve">1.5. Штатная численность и номенклатура должностей отдела устанавливаются главой </w:t>
      </w:r>
      <w:proofErr w:type="spellStart"/>
      <w:r w:rsidRPr="00643E45">
        <w:rPr>
          <w:rFonts w:ascii="Arial" w:hAnsi="Arial" w:cs="Arial"/>
          <w:color w:val="22272F"/>
        </w:rPr>
        <w:t>Кочкуровского</w:t>
      </w:r>
      <w:proofErr w:type="spellEnd"/>
      <w:r w:rsidRPr="00643E45">
        <w:rPr>
          <w:rFonts w:ascii="Arial" w:hAnsi="Arial" w:cs="Arial"/>
          <w:color w:val="22272F"/>
        </w:rPr>
        <w:t xml:space="preserve"> муниципального района. Начальник  отдела назначается и освобождается от должности распоряжением главы </w:t>
      </w:r>
      <w:proofErr w:type="spellStart"/>
      <w:r w:rsidRPr="00643E45">
        <w:rPr>
          <w:rFonts w:ascii="Arial" w:hAnsi="Arial" w:cs="Arial"/>
          <w:color w:val="22272F"/>
        </w:rPr>
        <w:t>Кочкуровского</w:t>
      </w:r>
      <w:proofErr w:type="spellEnd"/>
      <w:r w:rsidRPr="00643E45">
        <w:rPr>
          <w:rFonts w:ascii="Arial" w:hAnsi="Arial" w:cs="Arial"/>
          <w:color w:val="22272F"/>
        </w:rPr>
        <w:t xml:space="preserve"> муниципального района.</w:t>
      </w:r>
    </w:p>
    <w:p w:rsidR="009D29EE" w:rsidRPr="00D0308C" w:rsidRDefault="009D29EE" w:rsidP="009D29EE">
      <w:pPr>
        <w:pStyle w:val="s1"/>
        <w:shd w:val="clear" w:color="auto" w:fill="FFFFFF"/>
        <w:spacing w:before="0" w:beforeAutospacing="0" w:after="0" w:afterAutospacing="0"/>
        <w:jc w:val="both"/>
        <w:rPr>
          <w:rFonts w:ascii="Arial" w:hAnsi="Arial" w:cs="Arial"/>
          <w:color w:val="22272F"/>
        </w:rPr>
      </w:pPr>
      <w:r w:rsidRPr="00643E45">
        <w:rPr>
          <w:rFonts w:ascii="Arial" w:hAnsi="Arial" w:cs="Arial"/>
          <w:color w:val="22272F"/>
        </w:rPr>
        <w:tab/>
        <w:t xml:space="preserve">1.6. Отдел осуществляет свою деятельность во взаимодействии с территориальными органами МЧС России и другими органами исполнительной власти, задействованными в решении вопросов гражданской обороны, пожарной безопасности, предупреждения и ликвидации чрезвычайных ситуаций природного и техногенного характера, с иными структурными подразделениями администрации </w:t>
      </w:r>
      <w:proofErr w:type="spellStart"/>
      <w:r w:rsidRPr="00643E45">
        <w:rPr>
          <w:rFonts w:ascii="Arial" w:hAnsi="Arial" w:cs="Arial"/>
          <w:color w:val="22272F"/>
        </w:rPr>
        <w:t>Кочкуровского</w:t>
      </w:r>
      <w:proofErr w:type="spellEnd"/>
      <w:r w:rsidRPr="00643E45">
        <w:rPr>
          <w:rFonts w:ascii="Arial" w:hAnsi="Arial" w:cs="Arial"/>
          <w:color w:val="22272F"/>
        </w:rPr>
        <w:t xml:space="preserve"> муниципального района муниципального района, администрациями сельских поселений, организациями и учреждениями.</w:t>
      </w:r>
    </w:p>
    <w:p w:rsidR="009D29EE" w:rsidRPr="00B772B1" w:rsidRDefault="009D29EE" w:rsidP="009D29EE">
      <w:pPr>
        <w:pStyle w:val="s3"/>
        <w:shd w:val="clear" w:color="auto" w:fill="FFFFFF"/>
        <w:jc w:val="center"/>
        <w:rPr>
          <w:rFonts w:ascii="Arial" w:hAnsi="Arial" w:cs="Arial"/>
          <w:color w:val="22272F"/>
          <w:sz w:val="28"/>
          <w:szCs w:val="28"/>
        </w:rPr>
      </w:pPr>
      <w:r w:rsidRPr="00B772B1">
        <w:rPr>
          <w:rFonts w:ascii="Arial" w:hAnsi="Arial" w:cs="Arial"/>
          <w:color w:val="22272F"/>
          <w:sz w:val="28"/>
          <w:szCs w:val="28"/>
        </w:rPr>
        <w:t>2. Основные задачи отдела</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lastRenderedPageBreak/>
        <w:tab/>
      </w:r>
      <w:r w:rsidRPr="00B772B1">
        <w:rPr>
          <w:rFonts w:ascii="Arial" w:hAnsi="Arial" w:cs="Arial"/>
          <w:color w:val="22272F"/>
        </w:rPr>
        <w:t>2.1. Основными задачами отдела являются:</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реализация единой государственной политики в области гражданской обороны, защиты населения и территорий от чрезвычайных ситуаций;</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p>
    <w:p w:rsidR="009D29EE" w:rsidRDefault="009D29EE" w:rsidP="009D29EE">
      <w:pPr>
        <w:pStyle w:val="s1"/>
        <w:shd w:val="clear" w:color="auto" w:fill="FFFFFF"/>
        <w:spacing w:before="0" w:beforeAutospacing="0" w:after="0" w:afterAutospacing="0"/>
        <w:jc w:val="both"/>
        <w:rPr>
          <w:rFonts w:ascii="Arial" w:hAnsi="Arial" w:cs="Arial"/>
          <w:color w:val="22272F"/>
        </w:rPr>
      </w:pPr>
    </w:p>
    <w:p w:rsidR="009D29EE" w:rsidRDefault="009D29EE" w:rsidP="009D29EE">
      <w:pPr>
        <w:pStyle w:val="s1"/>
        <w:shd w:val="clear" w:color="auto" w:fill="FFFFFF"/>
        <w:spacing w:before="0" w:beforeAutospacing="0" w:after="0" w:afterAutospacing="0"/>
        <w:jc w:val="both"/>
        <w:rPr>
          <w:rFonts w:ascii="Arial" w:hAnsi="Arial" w:cs="Arial"/>
          <w:color w:val="22272F"/>
        </w:rPr>
      </w:pPr>
    </w:p>
    <w:p w:rsidR="009D29EE" w:rsidRDefault="009D29EE" w:rsidP="009D29EE">
      <w:pPr>
        <w:pStyle w:val="s1"/>
        <w:shd w:val="clear" w:color="auto" w:fill="FFFFFF"/>
        <w:spacing w:before="0" w:beforeAutospacing="0" w:after="0" w:afterAutospacing="0"/>
        <w:jc w:val="both"/>
        <w:rPr>
          <w:rFonts w:ascii="Arial" w:hAnsi="Arial" w:cs="Arial"/>
          <w:color w:val="22272F"/>
        </w:rPr>
      </w:pP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выполнения нормативно-правовых актов Российской Федерации, субъекта РФ и муниципального образования  в области гражданской обороны, защиты населения и территорий от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обеспечение функционирования и развития муниципального звена территориальной подсистемы единой государственной системы предупреждения и ликвидации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планирование, организация и осуществление мероприятий по гражданской обороне, защите населения и территории от чрезвычайных ситуаций природного и техногенного характера, </w:t>
      </w:r>
      <w:proofErr w:type="gramStart"/>
      <w:r w:rsidRPr="00B772B1">
        <w:rPr>
          <w:rFonts w:ascii="Arial" w:hAnsi="Arial" w:cs="Arial"/>
          <w:color w:val="22272F"/>
        </w:rPr>
        <w:t>контроль за</w:t>
      </w:r>
      <w:proofErr w:type="gramEnd"/>
      <w:r w:rsidRPr="00B772B1">
        <w:rPr>
          <w:rFonts w:ascii="Arial" w:hAnsi="Arial" w:cs="Arial"/>
          <w:color w:val="22272F"/>
        </w:rPr>
        <w:t xml:space="preserve"> их проведением;</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создание и обеспечение готовности органов управления, сил и средств, предназначенных для проведения мероприятий по гражданской обороне, а также при ликвидации последствий чрезвычайных ситуаций природного и техногенного характера, в том числе по обеспечению безопасности людей на водных объектах;</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координация деятельности органов местного самоуправления и организаций по вопросам гражданской обороны, предупреждения и ликвидации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организация и участие в осуществлении мероприятий по обеспечению безопасности людей на водных объектах, охране их жизни и здоровья на территории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иные задачи, направленные на реализацию нормативно-правовых актов Р</w:t>
      </w:r>
      <w:r>
        <w:rPr>
          <w:rFonts w:ascii="Arial" w:hAnsi="Arial" w:cs="Arial"/>
          <w:color w:val="22272F"/>
        </w:rPr>
        <w:t xml:space="preserve">оссийской Федерации, Республики Мордовия </w:t>
      </w:r>
      <w:r w:rsidRPr="00B772B1">
        <w:rPr>
          <w:rFonts w:ascii="Arial" w:hAnsi="Arial" w:cs="Arial"/>
          <w:color w:val="22272F"/>
        </w:rPr>
        <w:t xml:space="preserve"> и в области гражданской обороны и защиты населения и территорий от чрезвычайных ситуаций.</w:t>
      </w:r>
    </w:p>
    <w:p w:rsidR="009D29EE" w:rsidRDefault="009D29EE" w:rsidP="009D29EE">
      <w:pPr>
        <w:pStyle w:val="s3"/>
        <w:shd w:val="clear" w:color="auto" w:fill="FFFFFF"/>
        <w:spacing w:before="0" w:beforeAutospacing="0" w:after="0" w:afterAutospacing="0"/>
        <w:jc w:val="center"/>
        <w:rPr>
          <w:rFonts w:ascii="Arial" w:hAnsi="Arial" w:cs="Arial"/>
          <w:color w:val="22272F"/>
          <w:sz w:val="28"/>
          <w:szCs w:val="28"/>
        </w:rPr>
      </w:pPr>
    </w:p>
    <w:p w:rsidR="009D29EE" w:rsidRPr="00B772B1" w:rsidRDefault="009D29EE" w:rsidP="009D29EE">
      <w:pPr>
        <w:pStyle w:val="s3"/>
        <w:shd w:val="clear" w:color="auto" w:fill="FFFFFF"/>
        <w:spacing w:before="0" w:beforeAutospacing="0" w:after="0" w:afterAutospacing="0"/>
        <w:jc w:val="center"/>
        <w:rPr>
          <w:rFonts w:ascii="Arial" w:hAnsi="Arial" w:cs="Arial"/>
          <w:color w:val="22272F"/>
          <w:sz w:val="28"/>
          <w:szCs w:val="28"/>
        </w:rPr>
      </w:pPr>
      <w:r w:rsidRPr="00B772B1">
        <w:rPr>
          <w:rFonts w:ascii="Arial" w:hAnsi="Arial" w:cs="Arial"/>
          <w:color w:val="22272F"/>
          <w:sz w:val="28"/>
          <w:szCs w:val="28"/>
        </w:rPr>
        <w:t>3. Функции и полномочия отдела</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3.1. Отдел по вопросам гражданской обороны и чрезвычайным ситуациям администрации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   в соответствии с возложенными на него задачами осуществляет следующие функции:</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разработка и внесение предложений по совершенствованию реализации единой государственной политики в области гражданской обороны, защиты населения и территорий от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участие в подготовке нормативных правовых актов в области гражданской обороны, защиты населения и территорий от чрезвычайных ситуаций (включая разработку и внесение в установленном порядке на рассмотрение проектов муниципальных правовых актов);</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обеспечение своевременного приведения правовых актов администрации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 в области гражданской обороны, защиты населения и территорий от чрезвычайных ситуаций в соответствие с требованиями федерального и регионального законодательства;</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разработка, организация разработки и участие в реализации муниципальных целевых программ в области гражданской обороны, защиты населения и территории от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разработка, организация разработки и участие в реализации ежегодных и перспективных планов, предусматривающих основные мероприятия по вопросам </w:t>
      </w:r>
      <w:r w:rsidRPr="00B772B1">
        <w:rPr>
          <w:rFonts w:ascii="Arial" w:hAnsi="Arial" w:cs="Arial"/>
          <w:color w:val="22272F"/>
        </w:rPr>
        <w:lastRenderedPageBreak/>
        <w:t xml:space="preserve">гражданской обороны, предупреждения и ликвидации чрезвычайных ситуаций, </w:t>
      </w:r>
      <w:proofErr w:type="gramStart"/>
      <w:r w:rsidRPr="00B772B1">
        <w:rPr>
          <w:rFonts w:ascii="Arial" w:hAnsi="Arial" w:cs="Arial"/>
          <w:color w:val="22272F"/>
        </w:rPr>
        <w:t>контроль за</w:t>
      </w:r>
      <w:proofErr w:type="gramEnd"/>
      <w:r w:rsidRPr="00B772B1">
        <w:rPr>
          <w:rFonts w:ascii="Arial" w:hAnsi="Arial" w:cs="Arial"/>
          <w:color w:val="22272F"/>
        </w:rPr>
        <w:t xml:space="preserve"> их исполнением;</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обеспечение организации и осуществления мероприятий по гражданской обороне, </w:t>
      </w:r>
      <w:proofErr w:type="gramStart"/>
      <w:r w:rsidRPr="00B772B1">
        <w:rPr>
          <w:rFonts w:ascii="Arial" w:hAnsi="Arial" w:cs="Arial"/>
          <w:color w:val="22272F"/>
        </w:rPr>
        <w:t>контроль за</w:t>
      </w:r>
      <w:proofErr w:type="gramEnd"/>
      <w:r w:rsidRPr="00B772B1">
        <w:rPr>
          <w:rFonts w:ascii="Arial" w:hAnsi="Arial" w:cs="Arial"/>
          <w:color w:val="22272F"/>
        </w:rPr>
        <w:t xml:space="preserve"> проведением указанных мероприятий;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обеспечение организации и осуществления мероприятий по защите населения и территории от чрезвычайных ситуаций природного и техногенного характера, </w:t>
      </w:r>
      <w:proofErr w:type="gramStart"/>
      <w:r w:rsidRPr="00B772B1">
        <w:rPr>
          <w:rFonts w:ascii="Arial" w:hAnsi="Arial" w:cs="Arial"/>
          <w:color w:val="22272F"/>
        </w:rPr>
        <w:t>контроль за</w:t>
      </w:r>
      <w:proofErr w:type="gramEnd"/>
      <w:r w:rsidRPr="00B772B1">
        <w:rPr>
          <w:rFonts w:ascii="Arial" w:hAnsi="Arial" w:cs="Arial"/>
          <w:color w:val="22272F"/>
        </w:rPr>
        <w:t xml:space="preserve"> проведением указанных мероприятий;</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p>
    <w:p w:rsidR="009D29EE" w:rsidRDefault="009D29EE" w:rsidP="009D29EE">
      <w:pPr>
        <w:pStyle w:val="s1"/>
        <w:shd w:val="clear" w:color="auto" w:fill="FFFFFF"/>
        <w:spacing w:before="0" w:beforeAutospacing="0" w:after="0" w:afterAutospacing="0"/>
        <w:jc w:val="both"/>
        <w:rPr>
          <w:rFonts w:ascii="Arial" w:hAnsi="Arial" w:cs="Arial"/>
          <w:color w:val="22272F"/>
        </w:rPr>
      </w:pPr>
    </w:p>
    <w:p w:rsidR="009D29EE" w:rsidRDefault="009D29EE" w:rsidP="009D29EE">
      <w:pPr>
        <w:pStyle w:val="s1"/>
        <w:shd w:val="clear" w:color="auto" w:fill="FFFFFF"/>
        <w:spacing w:before="0" w:beforeAutospacing="0" w:after="0" w:afterAutospacing="0"/>
        <w:jc w:val="both"/>
        <w:rPr>
          <w:rFonts w:ascii="Arial" w:hAnsi="Arial" w:cs="Arial"/>
          <w:color w:val="22272F"/>
        </w:rPr>
      </w:pP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обеспечение создания и содержания в готовности сил, средств, объектов гражданской обороны;</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проведение анализа и оценки состояния готовности органов управления, сил и сре</w:t>
      </w:r>
      <w:proofErr w:type="gramStart"/>
      <w:r w:rsidRPr="00B772B1">
        <w:rPr>
          <w:rFonts w:ascii="Arial" w:hAnsi="Arial" w:cs="Arial"/>
          <w:color w:val="22272F"/>
        </w:rPr>
        <w:t>дств к р</w:t>
      </w:r>
      <w:proofErr w:type="gramEnd"/>
      <w:r w:rsidRPr="00B772B1">
        <w:rPr>
          <w:rFonts w:ascii="Arial" w:hAnsi="Arial" w:cs="Arial"/>
          <w:color w:val="22272F"/>
        </w:rPr>
        <w:t>ешению задач в области гражданской обороны, защиты населения и территорий от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определение общей потребности в объектах гражданской обороны, ведение учета существующих и создаваемых объектов гражданской обороны;</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обеспечение создания в мирное время объектов гражданской обороны на территории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 поддержания их в состоянии постоянной готовности к использованию, в том числе осуществление контрольных мероприятий;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участие в подготовке предложений по отнесению территорий к группам по гражданской обороне, внесение их в органы исполнительной власти Республики Мордовия;</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организация накопления и </w:t>
      </w:r>
      <w:proofErr w:type="gramStart"/>
      <w:r w:rsidRPr="00B772B1">
        <w:rPr>
          <w:rFonts w:ascii="Arial" w:hAnsi="Arial" w:cs="Arial"/>
          <w:color w:val="22272F"/>
        </w:rPr>
        <w:t>контроль за</w:t>
      </w:r>
      <w:proofErr w:type="gramEnd"/>
      <w:r w:rsidRPr="00B772B1">
        <w:rPr>
          <w:rFonts w:ascii="Arial" w:hAnsi="Arial" w:cs="Arial"/>
          <w:color w:val="22272F"/>
        </w:rPr>
        <w:t xml:space="preserve"> накоплением резервов материальных и финансовых ресурсов для предупреждения и ликвидации чрезвычайных ситуаций, их хранением и восполнением;</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и обеспечение своевременного оповещения и информирования населения о мероприятиях по гражданской обороне, об опасностях, возникающих при ведении военных действий или вследствие этих действий, об угрозе возникновения или о возникновении чрезвычайных ситуаций, в том числе с использованием комплексной системы экстренного оповещения населения;</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информирование ГУ МЧС России по Республике Мордовия об угрозе возникновения или возникновении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создания муниципальных систем оповещения и информирования населения о чрезвычайных ситуациях, обеспечение поддержания их в постоянной готовности;</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и участие в осуществлении сбора и обмена информацией в области гражданской обороны, защиты населения и территорий от чрезвычайных ситуаций в установленном порядке;</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представление предложений о введении местного уровня реагирования главе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обеспечение участия в создании, эксплуатации и развитии системы обеспечения вызова экстренных оперативных служб по единому номеру "112";</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планирования, подготовки и проведения эвакуации (включая создание эвакуационных комиссий, подготовку их личного состава), подготовки районов для размещения эвакуированного населения и его жизнеобеспечения, хранения материальных и культурных ценностей;</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планирование и организация проведения первоочередных мероприятий по поддержанию устойчивого функционирования организаций в военное время в пределах границ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lastRenderedPageBreak/>
        <w:tab/>
      </w:r>
      <w:r w:rsidRPr="00B772B1">
        <w:rPr>
          <w:rFonts w:ascii="Arial" w:hAnsi="Arial" w:cs="Arial"/>
          <w:color w:val="22272F"/>
        </w:rPr>
        <w:t>- организация проведения мероприятий, направленных на оказание содействия устойчивому функционированию организаций, предприятий, учреждений в чрезвычайных ситуациях;</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обеспечение организации и проведения аварийно-спасательных и других неотложных работ, обращение в установленном порядке за помощью к органам исполнительной власти Республике Мордовия при недостаточности собственных сил и средств;</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участие в организации первоочередного обеспечения пострадавшего при ведении военных конфликтов или вследствие этих конфликтов населения;</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p>
    <w:p w:rsidR="009D29EE" w:rsidRDefault="009D29EE" w:rsidP="009D29EE">
      <w:pPr>
        <w:pStyle w:val="s1"/>
        <w:shd w:val="clear" w:color="auto" w:fill="FFFFFF"/>
        <w:spacing w:before="0" w:beforeAutospacing="0" w:after="0" w:afterAutospacing="0"/>
        <w:jc w:val="both"/>
        <w:rPr>
          <w:rFonts w:ascii="Arial" w:hAnsi="Arial" w:cs="Arial"/>
          <w:color w:val="22272F"/>
        </w:rPr>
      </w:pP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организация и обеспечение реализации мероприятий по обеспечению безопасности людей на водных объектах, осуществление мер по предотвращению </w:t>
      </w:r>
      <w:proofErr w:type="gramStart"/>
      <w:r w:rsidRPr="00B772B1">
        <w:rPr>
          <w:rFonts w:ascii="Arial" w:hAnsi="Arial" w:cs="Arial"/>
          <w:color w:val="22272F"/>
        </w:rPr>
        <w:t>негативного</w:t>
      </w:r>
      <w:proofErr w:type="gramEnd"/>
      <w:r w:rsidRPr="00B772B1">
        <w:rPr>
          <w:rFonts w:ascii="Arial" w:hAnsi="Arial" w:cs="Arial"/>
          <w:color w:val="22272F"/>
        </w:rPr>
        <w:t xml:space="preserve"> </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воздействия вод и ликвидации его последствий, осуществление мер по охране водных объектов, находящихся в собственности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участие в разработке правил использования водных объектов общего пользования, расположенных на территории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w:t>
      </w:r>
      <w:proofErr w:type="gramStart"/>
      <w:r w:rsidRPr="00B772B1">
        <w:rPr>
          <w:rFonts w:ascii="Arial" w:hAnsi="Arial" w:cs="Arial"/>
          <w:color w:val="22272F"/>
        </w:rPr>
        <w:t xml:space="preserve"> ,</w:t>
      </w:r>
      <w:proofErr w:type="gramEnd"/>
      <w:r w:rsidRPr="00B772B1">
        <w:rPr>
          <w:rFonts w:ascii="Arial" w:hAnsi="Arial" w:cs="Arial"/>
          <w:color w:val="22272F"/>
        </w:rPr>
        <w:t xml:space="preserve"> для личных и бытовых нужд;</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подготовки и обучения населения в области гражданской обороны, способам защиты от опасностей, возникающих при ведении военных действий или вследствие этих действий, а также способам защиты и действиям в чрезвычайных ситуациях;</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 участие в разработке примерных программ обучения работающего населения, должностных лиц и работников гражданской обороны, личного состава формирований и служб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w:t>
      </w:r>
      <w:proofErr w:type="spellStart"/>
      <w:r w:rsidRPr="00B772B1">
        <w:rPr>
          <w:rFonts w:ascii="Arial" w:hAnsi="Arial" w:cs="Arial"/>
          <w:color w:val="22272F"/>
        </w:rPr>
        <w:t>районаМ</w:t>
      </w:r>
      <w:proofErr w:type="spellEnd"/>
      <w:r w:rsidRPr="00B772B1">
        <w:rPr>
          <w:rFonts w:ascii="Arial" w:hAnsi="Arial" w:cs="Arial"/>
          <w:color w:val="22272F"/>
        </w:rPr>
        <w:t>;</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проведения учений и тренировок по гражданской обороне;</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организация и участие в осуществлении пропаганды знаний в области гражданской обороны;</w:t>
      </w:r>
    </w:p>
    <w:p w:rsidR="009D29EE" w:rsidRDefault="009D29EE" w:rsidP="009D29EE">
      <w:pPr>
        <w:pStyle w:val="s1"/>
        <w:shd w:val="clear" w:color="auto" w:fill="FFFFFF"/>
        <w:tabs>
          <w:tab w:val="left" w:pos="5280"/>
          <w:tab w:val="center" w:pos="6993"/>
        </w:tabs>
        <w:spacing w:before="0" w:beforeAutospacing="0" w:after="0" w:afterAutospacing="0"/>
        <w:rPr>
          <w:rFonts w:ascii="Arial" w:hAnsi="Arial" w:cs="Arial"/>
          <w:color w:val="FF0000"/>
          <w:sz w:val="28"/>
          <w:szCs w:val="28"/>
        </w:rPr>
      </w:pPr>
      <w:r w:rsidRPr="00D0308C">
        <w:rPr>
          <w:rFonts w:ascii="Arial" w:hAnsi="Arial" w:cs="Arial"/>
          <w:color w:val="FF0000"/>
          <w:sz w:val="28"/>
          <w:szCs w:val="28"/>
        </w:rPr>
        <w:tab/>
      </w:r>
      <w:r w:rsidRPr="00D0308C">
        <w:rPr>
          <w:rFonts w:ascii="Arial" w:hAnsi="Arial" w:cs="Arial"/>
          <w:color w:val="FF0000"/>
          <w:sz w:val="28"/>
          <w:szCs w:val="28"/>
        </w:rPr>
        <w:tab/>
      </w:r>
    </w:p>
    <w:p w:rsidR="009D29EE" w:rsidRPr="00D0308C" w:rsidRDefault="009D29EE" w:rsidP="009D29EE">
      <w:pPr>
        <w:pStyle w:val="s1"/>
        <w:shd w:val="clear" w:color="auto" w:fill="FFFFFF"/>
        <w:tabs>
          <w:tab w:val="left" w:pos="5280"/>
          <w:tab w:val="center" w:pos="6993"/>
        </w:tabs>
        <w:spacing w:before="0" w:beforeAutospacing="0" w:after="0" w:afterAutospacing="0"/>
        <w:jc w:val="center"/>
        <w:rPr>
          <w:rFonts w:ascii="Arial" w:hAnsi="Arial" w:cs="Arial"/>
          <w:color w:val="000000" w:themeColor="text1"/>
          <w:sz w:val="28"/>
          <w:szCs w:val="28"/>
        </w:rPr>
      </w:pPr>
      <w:r w:rsidRPr="00D0308C">
        <w:rPr>
          <w:rFonts w:ascii="Arial" w:hAnsi="Arial" w:cs="Arial"/>
          <w:color w:val="000000" w:themeColor="text1"/>
          <w:sz w:val="28"/>
          <w:szCs w:val="28"/>
        </w:rPr>
        <w:t>4. Полномочия отдела:</w:t>
      </w:r>
    </w:p>
    <w:p w:rsidR="009D29EE" w:rsidRPr="00D0308C" w:rsidRDefault="009D29EE" w:rsidP="009D29EE">
      <w:pPr>
        <w:pStyle w:val="s1"/>
        <w:shd w:val="clear" w:color="auto" w:fill="FFFFFF"/>
        <w:spacing w:before="0" w:beforeAutospacing="0" w:after="0" w:afterAutospacing="0"/>
        <w:jc w:val="both"/>
        <w:rPr>
          <w:rFonts w:ascii="Arial" w:hAnsi="Arial" w:cs="Arial"/>
          <w:color w:val="000000" w:themeColor="text1"/>
        </w:rPr>
      </w:pPr>
      <w:r w:rsidRPr="00D0308C">
        <w:rPr>
          <w:rFonts w:ascii="Arial" w:hAnsi="Arial" w:cs="Arial"/>
          <w:color w:val="000000" w:themeColor="text1"/>
        </w:rPr>
        <w:tab/>
        <w:t>- координирует деятельность органов местного самоуправления и организаций по вопросам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p w:rsidR="009D29EE" w:rsidRPr="00D0308C" w:rsidRDefault="009D29EE" w:rsidP="009D29EE">
      <w:pPr>
        <w:pStyle w:val="s1"/>
        <w:shd w:val="clear" w:color="auto" w:fill="FFFFFF"/>
        <w:spacing w:before="0" w:beforeAutospacing="0" w:after="0" w:afterAutospacing="0"/>
        <w:jc w:val="both"/>
        <w:rPr>
          <w:rFonts w:ascii="Arial" w:hAnsi="Arial" w:cs="Arial"/>
          <w:color w:val="000000" w:themeColor="text1"/>
        </w:rPr>
      </w:pPr>
      <w:r w:rsidRPr="00D0308C">
        <w:rPr>
          <w:rFonts w:ascii="Arial" w:hAnsi="Arial" w:cs="Arial"/>
          <w:color w:val="000000" w:themeColor="text1"/>
        </w:rPr>
        <w:tab/>
        <w:t xml:space="preserve">- руководит деятельностью подчиненных органов и подразделений, разрабатывает рекомендации по ее совершенствованию, осуществляет </w:t>
      </w:r>
      <w:proofErr w:type="gramStart"/>
      <w:r w:rsidRPr="00D0308C">
        <w:rPr>
          <w:rFonts w:ascii="Arial" w:hAnsi="Arial" w:cs="Arial"/>
          <w:color w:val="000000" w:themeColor="text1"/>
        </w:rPr>
        <w:t>контроль за</w:t>
      </w:r>
      <w:proofErr w:type="gramEnd"/>
      <w:r w:rsidRPr="00D0308C">
        <w:rPr>
          <w:rFonts w:ascii="Arial" w:hAnsi="Arial" w:cs="Arial"/>
          <w:color w:val="000000" w:themeColor="text1"/>
        </w:rPr>
        <w:t xml:space="preserve"> выполнением установленных задач и функций;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перепроверяет в установленном порядке полученную информацию, достоверность которой вызывает сомнения, в территориальных центрах мониторинга;</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запрашивает и получает в установленном порядке информацию и сведения, необходимые для выполнения возложенных задач;</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привлекает экспертов для проведения исследований, экспертиз и подготовки заключений по вопросам гражданской обороны, предупреждения и ликвидации чрезвычайных ситуаций;</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осуществляет взаимодействие с федеральными органами государственной власти и их территориальными органами, органами государственной власти Республике Мордовия, организациями при реализации задач и функций в области гражданской обороны, защиты населения и территорий от чрезвычайных ситуаций;</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осуществляет взаимодействие с общественностью, средствами массовой информации в пределах компетенции;</w:t>
      </w:r>
    </w:p>
    <w:p w:rsidR="009D29EE"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lastRenderedPageBreak/>
        <w:tab/>
      </w:r>
      <w:r w:rsidRPr="00B772B1">
        <w:rPr>
          <w:rFonts w:ascii="Arial" w:hAnsi="Arial" w:cs="Arial"/>
          <w:color w:val="22272F"/>
        </w:rPr>
        <w:t>- рассматривает обращения граждан, организаций, органов государственной власти и местного самоуправления, принимает меры по устранению выявленных проблем;</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организует и проводит тематические совещания, семинары, конференции;</w:t>
      </w:r>
    </w:p>
    <w:p w:rsidR="009D29EE" w:rsidRPr="00D0308C" w:rsidRDefault="009D29EE" w:rsidP="009D29EE">
      <w:pPr>
        <w:pStyle w:val="s3"/>
        <w:shd w:val="clear" w:color="auto" w:fill="FFFFFF"/>
        <w:jc w:val="center"/>
        <w:rPr>
          <w:rFonts w:ascii="Arial" w:hAnsi="Arial" w:cs="Arial"/>
          <w:color w:val="22272F"/>
          <w:sz w:val="28"/>
          <w:szCs w:val="28"/>
        </w:rPr>
      </w:pPr>
      <w:r w:rsidRPr="00D0308C">
        <w:rPr>
          <w:rFonts w:ascii="Arial" w:hAnsi="Arial" w:cs="Arial"/>
          <w:color w:val="22272F"/>
          <w:sz w:val="28"/>
          <w:szCs w:val="28"/>
        </w:rPr>
        <w:t>4. Ответственность</w:t>
      </w:r>
    </w:p>
    <w:p w:rsidR="009D29EE" w:rsidRPr="00B772B1" w:rsidRDefault="009D29EE" w:rsidP="009D29EE">
      <w:pPr>
        <w:pStyle w:val="s1"/>
        <w:shd w:val="clear" w:color="auto" w:fill="FFFFFF"/>
        <w:jc w:val="both"/>
        <w:rPr>
          <w:rFonts w:ascii="Arial" w:hAnsi="Arial" w:cs="Arial"/>
          <w:color w:val="22272F"/>
        </w:rPr>
      </w:pPr>
      <w:r w:rsidRPr="00B772B1">
        <w:rPr>
          <w:rFonts w:ascii="Arial" w:hAnsi="Arial" w:cs="Arial"/>
          <w:color w:val="22272F"/>
        </w:rPr>
        <w:tab/>
        <w:t>Работники отдела несут ответственность за ненадлежащее выполнение и невыполнение своих функций в соответствии с законодательством Российской Федерации и субъекта РФ о муниципальной службе.</w:t>
      </w:r>
    </w:p>
    <w:p w:rsidR="009D29EE" w:rsidRPr="00D0308C" w:rsidRDefault="009D29EE" w:rsidP="009D29EE">
      <w:pPr>
        <w:pStyle w:val="s3"/>
        <w:shd w:val="clear" w:color="auto" w:fill="FFFFFF"/>
        <w:jc w:val="center"/>
        <w:rPr>
          <w:rFonts w:ascii="Arial" w:hAnsi="Arial" w:cs="Arial"/>
          <w:color w:val="22272F"/>
          <w:sz w:val="28"/>
          <w:szCs w:val="28"/>
        </w:rPr>
      </w:pPr>
      <w:r w:rsidRPr="00D0308C">
        <w:rPr>
          <w:rFonts w:ascii="Arial" w:hAnsi="Arial" w:cs="Arial"/>
          <w:color w:val="22272F"/>
          <w:sz w:val="28"/>
          <w:szCs w:val="28"/>
        </w:rPr>
        <w:t>5. Финансирование отдела</w:t>
      </w:r>
    </w:p>
    <w:p w:rsidR="009D29EE" w:rsidRDefault="009D29EE" w:rsidP="009D29EE">
      <w:pPr>
        <w:pStyle w:val="s1"/>
        <w:shd w:val="clear" w:color="auto" w:fill="FFFFFF"/>
        <w:jc w:val="both"/>
        <w:rPr>
          <w:rFonts w:ascii="Arial" w:hAnsi="Arial" w:cs="Arial"/>
          <w:color w:val="22272F"/>
        </w:rPr>
      </w:pPr>
      <w:r w:rsidRPr="00B772B1">
        <w:rPr>
          <w:rFonts w:ascii="Arial" w:hAnsi="Arial" w:cs="Arial"/>
          <w:color w:val="22272F"/>
        </w:rPr>
        <w:tab/>
      </w:r>
    </w:p>
    <w:p w:rsidR="009D29EE" w:rsidRDefault="009D29EE" w:rsidP="009D29EE">
      <w:pPr>
        <w:pStyle w:val="s1"/>
        <w:shd w:val="clear" w:color="auto" w:fill="FFFFFF"/>
        <w:jc w:val="both"/>
        <w:rPr>
          <w:rFonts w:ascii="Arial" w:hAnsi="Arial" w:cs="Arial"/>
          <w:color w:val="22272F"/>
        </w:rPr>
      </w:pPr>
    </w:p>
    <w:p w:rsidR="009D29EE" w:rsidRPr="00B772B1" w:rsidRDefault="009D29EE" w:rsidP="009D29EE">
      <w:pPr>
        <w:pStyle w:val="s1"/>
        <w:shd w:val="clear" w:color="auto" w:fill="FFFFFF"/>
        <w:jc w:val="both"/>
        <w:rPr>
          <w:rFonts w:ascii="Arial" w:hAnsi="Arial" w:cs="Arial"/>
          <w:color w:val="22272F"/>
        </w:rPr>
      </w:pPr>
      <w:r>
        <w:rPr>
          <w:rFonts w:ascii="Arial" w:hAnsi="Arial" w:cs="Arial"/>
          <w:color w:val="22272F"/>
        </w:rPr>
        <w:tab/>
      </w:r>
      <w:r w:rsidRPr="00B772B1">
        <w:rPr>
          <w:rFonts w:ascii="Arial" w:hAnsi="Arial" w:cs="Arial"/>
          <w:color w:val="22272F"/>
        </w:rPr>
        <w:t xml:space="preserve">Финансирование отдела по  вопросам гражданской обороны осуществляется за счет средств бюджета администрации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w:t>
      </w:r>
    </w:p>
    <w:p w:rsidR="009D29EE" w:rsidRDefault="009D29EE" w:rsidP="009D29EE">
      <w:pPr>
        <w:pStyle w:val="s1"/>
        <w:shd w:val="clear" w:color="auto" w:fill="FFFFFF"/>
        <w:jc w:val="center"/>
        <w:rPr>
          <w:rFonts w:ascii="Arial" w:hAnsi="Arial" w:cs="Arial"/>
          <w:color w:val="22272F"/>
          <w:sz w:val="28"/>
          <w:szCs w:val="28"/>
        </w:rPr>
      </w:pPr>
    </w:p>
    <w:p w:rsidR="009D29EE" w:rsidRPr="002C7BA3" w:rsidRDefault="009D29EE" w:rsidP="009D29EE">
      <w:pPr>
        <w:pStyle w:val="s1"/>
        <w:shd w:val="clear" w:color="auto" w:fill="FFFFFF"/>
        <w:jc w:val="center"/>
        <w:rPr>
          <w:rFonts w:ascii="Arial" w:hAnsi="Arial" w:cs="Arial"/>
          <w:color w:val="22272F"/>
          <w:sz w:val="28"/>
          <w:szCs w:val="28"/>
        </w:rPr>
      </w:pPr>
      <w:r w:rsidRPr="002C7BA3">
        <w:rPr>
          <w:rFonts w:ascii="Arial" w:hAnsi="Arial" w:cs="Arial"/>
          <w:color w:val="22272F"/>
          <w:sz w:val="28"/>
          <w:szCs w:val="28"/>
        </w:rPr>
        <w:t>6.Заключительное положение</w:t>
      </w:r>
    </w:p>
    <w:p w:rsidR="009D29EE" w:rsidRDefault="009D29EE" w:rsidP="009D29EE">
      <w:pPr>
        <w:pStyle w:val="s1"/>
        <w:shd w:val="clear" w:color="auto" w:fill="FFFFFF"/>
        <w:spacing w:before="0" w:beforeAutospacing="0" w:after="0" w:afterAutospacing="0"/>
        <w:jc w:val="both"/>
        <w:rPr>
          <w:rFonts w:ascii="Arial" w:hAnsi="Arial" w:cs="Arial"/>
          <w:color w:val="22272F"/>
        </w:rPr>
      </w:pPr>
      <w:r w:rsidRPr="00B772B1">
        <w:rPr>
          <w:rFonts w:ascii="Arial" w:hAnsi="Arial" w:cs="Arial"/>
          <w:color w:val="22272F"/>
        </w:rPr>
        <w:tab/>
        <w:t xml:space="preserve">Отдел по вопросам гражданской обороны и чрезвычайным ситуациям администрации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  отчитывается по своей деятельности перед Главой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 а также перед заместителем главы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 по вопросам строительства, архитектуры и жилищно-коммунального хозяйства </w:t>
      </w:r>
    </w:p>
    <w:p w:rsidR="009D29EE" w:rsidRPr="00B772B1" w:rsidRDefault="009D29EE" w:rsidP="009D29EE">
      <w:pPr>
        <w:pStyle w:val="s1"/>
        <w:shd w:val="clear" w:color="auto" w:fill="FFFFFF"/>
        <w:spacing w:before="0" w:beforeAutospacing="0" w:after="0" w:afterAutospacing="0"/>
        <w:jc w:val="both"/>
        <w:rPr>
          <w:rFonts w:ascii="Arial" w:hAnsi="Arial" w:cs="Arial"/>
          <w:color w:val="22272F"/>
        </w:rPr>
      </w:pPr>
      <w:r>
        <w:rPr>
          <w:rFonts w:ascii="Arial" w:hAnsi="Arial" w:cs="Arial"/>
          <w:color w:val="22272F"/>
        </w:rPr>
        <w:tab/>
      </w:r>
      <w:r w:rsidRPr="00B772B1">
        <w:rPr>
          <w:rFonts w:ascii="Arial" w:hAnsi="Arial" w:cs="Arial"/>
          <w:color w:val="22272F"/>
        </w:rPr>
        <w:t xml:space="preserve">Реорганизация или упразднение отдела по вопросам гражданской обороны и чрезвычайным ситуациям администрации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 производиться в установленном порядке на основании решения Совета депутатов </w:t>
      </w:r>
      <w:proofErr w:type="spellStart"/>
      <w:r w:rsidRPr="00B772B1">
        <w:rPr>
          <w:rFonts w:ascii="Arial" w:hAnsi="Arial" w:cs="Arial"/>
          <w:color w:val="22272F"/>
        </w:rPr>
        <w:t>Кочкуровского</w:t>
      </w:r>
      <w:proofErr w:type="spellEnd"/>
      <w:r w:rsidRPr="00B772B1">
        <w:rPr>
          <w:rFonts w:ascii="Arial" w:hAnsi="Arial" w:cs="Arial"/>
          <w:color w:val="22272F"/>
        </w:rPr>
        <w:t xml:space="preserve"> муниципального района.</w:t>
      </w:r>
    </w:p>
    <w:p w:rsidR="009D29EE" w:rsidRPr="00B772B1" w:rsidRDefault="009D29EE" w:rsidP="009D29EE">
      <w:pPr>
        <w:ind w:left="567" w:firstLine="142"/>
        <w:rPr>
          <w:rFonts w:ascii="Arial" w:hAnsi="Arial" w:cs="Arial"/>
        </w:rPr>
      </w:pPr>
    </w:p>
    <w:p w:rsidR="00590717" w:rsidRDefault="00590717"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Default="009D29EE" w:rsidP="00F110D1">
      <w:pPr>
        <w:jc w:val="both"/>
        <w:rPr>
          <w:rFonts w:ascii="Arial" w:hAnsi="Arial" w:cs="Arial"/>
          <w:bCs/>
        </w:rPr>
      </w:pPr>
    </w:p>
    <w:p w:rsidR="009D29EE" w:rsidRPr="00493DD0" w:rsidRDefault="009D29EE" w:rsidP="009D29EE">
      <w:pPr>
        <w:tabs>
          <w:tab w:val="left" w:pos="1440"/>
        </w:tabs>
        <w:rPr>
          <w:rFonts w:ascii="Arial" w:hAnsi="Arial" w:cs="Arial"/>
          <w:b/>
          <w:sz w:val="32"/>
          <w:szCs w:val="32"/>
        </w:rPr>
      </w:pPr>
      <w:r w:rsidRPr="00493DD0">
        <w:rPr>
          <w:rFonts w:ascii="Arial" w:hAnsi="Arial" w:cs="Arial"/>
          <w:b/>
          <w:sz w:val="32"/>
          <w:szCs w:val="32"/>
        </w:rPr>
        <w:lastRenderedPageBreak/>
        <w:t xml:space="preserve">                               </w:t>
      </w:r>
      <w:r>
        <w:rPr>
          <w:rFonts w:ascii="Arial" w:hAnsi="Arial" w:cs="Arial"/>
          <w:b/>
          <w:sz w:val="32"/>
          <w:szCs w:val="32"/>
        </w:rPr>
        <w:t xml:space="preserve">  </w:t>
      </w:r>
      <w:bookmarkStart w:id="0" w:name="sub_100"/>
      <w:r w:rsidRPr="00493DD0">
        <w:rPr>
          <w:rFonts w:ascii="Arial" w:hAnsi="Arial" w:cs="Arial"/>
          <w:b/>
          <w:sz w:val="32"/>
          <w:szCs w:val="32"/>
        </w:rPr>
        <w:t xml:space="preserve">РЕСПУБЛИКА  МОРДОВИЯ                     </w:t>
      </w:r>
    </w:p>
    <w:p w:rsidR="009D29EE" w:rsidRPr="00493DD0" w:rsidRDefault="009D29EE" w:rsidP="009D29EE">
      <w:pPr>
        <w:jc w:val="center"/>
        <w:rPr>
          <w:rFonts w:ascii="Arial" w:hAnsi="Arial" w:cs="Arial"/>
          <w:b/>
          <w:sz w:val="32"/>
          <w:szCs w:val="32"/>
        </w:rPr>
      </w:pPr>
      <w:r w:rsidRPr="00493DD0">
        <w:rPr>
          <w:rFonts w:ascii="Arial" w:hAnsi="Arial" w:cs="Arial"/>
          <w:b/>
          <w:sz w:val="32"/>
          <w:szCs w:val="32"/>
        </w:rPr>
        <w:t>АДМИНИСТРАЦИЯ  КОЧКУРОВСКОГО</w:t>
      </w:r>
    </w:p>
    <w:p w:rsidR="009D29EE" w:rsidRPr="00493DD0" w:rsidRDefault="009D29EE" w:rsidP="009D29EE">
      <w:pPr>
        <w:jc w:val="center"/>
        <w:rPr>
          <w:rFonts w:ascii="Arial" w:hAnsi="Arial" w:cs="Arial"/>
          <w:b/>
          <w:sz w:val="32"/>
          <w:szCs w:val="32"/>
        </w:rPr>
      </w:pPr>
      <w:r w:rsidRPr="00493DD0">
        <w:rPr>
          <w:rFonts w:ascii="Arial" w:hAnsi="Arial" w:cs="Arial"/>
          <w:b/>
          <w:sz w:val="32"/>
          <w:szCs w:val="32"/>
        </w:rPr>
        <w:t>МУНИЦИПАЛЬНОГО  РАЙОНА</w:t>
      </w:r>
    </w:p>
    <w:p w:rsidR="009D29EE" w:rsidRPr="00493DD0" w:rsidRDefault="009D29EE" w:rsidP="009D29EE">
      <w:pPr>
        <w:jc w:val="center"/>
        <w:rPr>
          <w:rFonts w:ascii="Arial" w:hAnsi="Arial" w:cs="Arial"/>
          <w:b/>
          <w:sz w:val="32"/>
          <w:szCs w:val="32"/>
        </w:rPr>
      </w:pPr>
      <w:r w:rsidRPr="00493DD0">
        <w:rPr>
          <w:rFonts w:ascii="Arial" w:hAnsi="Arial" w:cs="Arial"/>
          <w:b/>
          <w:sz w:val="32"/>
          <w:szCs w:val="32"/>
        </w:rPr>
        <w:t>РЕСПУБЛИКИ МОРДОВИЯ</w:t>
      </w:r>
    </w:p>
    <w:p w:rsidR="009D29EE" w:rsidRPr="00493DD0" w:rsidRDefault="009D29EE" w:rsidP="009D29EE">
      <w:pPr>
        <w:jc w:val="center"/>
        <w:rPr>
          <w:rFonts w:ascii="Arial" w:hAnsi="Arial" w:cs="Arial"/>
          <w:b/>
          <w:sz w:val="32"/>
          <w:szCs w:val="32"/>
        </w:rPr>
      </w:pPr>
    </w:p>
    <w:p w:rsidR="009D29EE" w:rsidRPr="00493DD0" w:rsidRDefault="009D29EE" w:rsidP="009D29EE">
      <w:pPr>
        <w:jc w:val="center"/>
        <w:rPr>
          <w:rFonts w:ascii="Arial" w:hAnsi="Arial" w:cs="Arial"/>
          <w:b/>
          <w:sz w:val="32"/>
          <w:szCs w:val="32"/>
        </w:rPr>
      </w:pPr>
      <w:r w:rsidRPr="00493DD0">
        <w:rPr>
          <w:rFonts w:ascii="Arial" w:hAnsi="Arial" w:cs="Arial"/>
          <w:b/>
          <w:sz w:val="32"/>
          <w:szCs w:val="32"/>
        </w:rPr>
        <w:t>ПОСТАНОВЛЕНИЕ</w:t>
      </w:r>
    </w:p>
    <w:p w:rsidR="009D29EE" w:rsidRPr="00493DD0" w:rsidRDefault="009D29EE" w:rsidP="009D29EE">
      <w:pPr>
        <w:jc w:val="center"/>
        <w:rPr>
          <w:rFonts w:ascii="Arial" w:hAnsi="Arial" w:cs="Arial"/>
          <w:b/>
          <w:sz w:val="32"/>
          <w:szCs w:val="32"/>
        </w:rPr>
      </w:pPr>
      <w:r w:rsidRPr="00493DD0">
        <w:rPr>
          <w:rFonts w:ascii="Arial" w:hAnsi="Arial" w:cs="Arial"/>
          <w:b/>
          <w:sz w:val="32"/>
          <w:szCs w:val="32"/>
        </w:rPr>
        <w:t xml:space="preserve">от </w:t>
      </w:r>
      <w:r>
        <w:rPr>
          <w:rFonts w:ascii="Arial" w:hAnsi="Arial" w:cs="Arial"/>
          <w:b/>
          <w:sz w:val="32"/>
          <w:szCs w:val="32"/>
        </w:rPr>
        <w:t>25.03.</w:t>
      </w:r>
      <w:r w:rsidRPr="00493DD0">
        <w:rPr>
          <w:rFonts w:ascii="Arial" w:hAnsi="Arial" w:cs="Arial"/>
          <w:b/>
          <w:sz w:val="32"/>
          <w:szCs w:val="32"/>
        </w:rPr>
        <w:t>20</w:t>
      </w:r>
      <w:r>
        <w:rPr>
          <w:rFonts w:ascii="Arial" w:hAnsi="Arial" w:cs="Arial"/>
          <w:b/>
          <w:sz w:val="32"/>
          <w:szCs w:val="32"/>
        </w:rPr>
        <w:t>22</w:t>
      </w:r>
      <w:r w:rsidRPr="00493DD0">
        <w:rPr>
          <w:rFonts w:ascii="Arial" w:hAnsi="Arial" w:cs="Arial"/>
          <w:b/>
          <w:sz w:val="32"/>
          <w:szCs w:val="32"/>
        </w:rPr>
        <w:t xml:space="preserve"> г. № </w:t>
      </w:r>
      <w:r>
        <w:rPr>
          <w:rFonts w:ascii="Arial" w:hAnsi="Arial" w:cs="Arial"/>
          <w:b/>
          <w:sz w:val="32"/>
          <w:szCs w:val="32"/>
        </w:rPr>
        <w:t>218-</w:t>
      </w:r>
      <w:r w:rsidRPr="00493DD0">
        <w:rPr>
          <w:rFonts w:ascii="Arial" w:hAnsi="Arial" w:cs="Arial"/>
          <w:b/>
          <w:sz w:val="32"/>
          <w:szCs w:val="32"/>
        </w:rPr>
        <w:t>п</w:t>
      </w:r>
    </w:p>
    <w:p w:rsidR="009D29EE" w:rsidRPr="00493DD0" w:rsidRDefault="009D29EE" w:rsidP="009D29EE">
      <w:pPr>
        <w:jc w:val="center"/>
        <w:rPr>
          <w:rFonts w:ascii="Arial" w:hAnsi="Arial" w:cs="Arial"/>
          <w:b/>
          <w:sz w:val="32"/>
          <w:szCs w:val="32"/>
        </w:rPr>
      </w:pPr>
    </w:p>
    <w:p w:rsidR="009D29EE" w:rsidRDefault="009D29EE" w:rsidP="009D29EE">
      <w:pPr>
        <w:jc w:val="center"/>
        <w:rPr>
          <w:rFonts w:ascii="Arial" w:hAnsi="Arial" w:cs="Arial"/>
          <w:b/>
          <w:sz w:val="32"/>
          <w:szCs w:val="32"/>
        </w:rPr>
      </w:pPr>
      <w:r w:rsidRPr="006E2A67">
        <w:rPr>
          <w:rFonts w:ascii="Arial" w:hAnsi="Arial" w:cs="Arial"/>
          <w:b/>
          <w:sz w:val="32"/>
          <w:szCs w:val="32"/>
        </w:rPr>
        <w:t xml:space="preserve">О ВНЕСЕНИИ ИЗМЕНЕНИЙ В ПОСТАНОВЛЕНИЕ АДМИНИСТРАЦИИ КОЧКУРОВСКОГО МУНИЦИПАЛЬНОГО РАЙОНА ОТ 12.09.2019 Г. № 488-П «ОБ УТВЕРЖДЕНИИ МУНИЦИПАЛЬНОЙ ПРОГРАММЫ «ПРОТИВОДЕЙСТВИЕ КОРРУПЦИИ В ОРГАНАХ МЕСТНОГО САМОУПРАВЛЕНИЯ КОЧКУРОВСКОГО МУНИЦИПАЛЬНОГО РАЙОНА </w:t>
      </w:r>
    </w:p>
    <w:p w:rsidR="009D29EE" w:rsidRPr="006E2A67" w:rsidRDefault="009D29EE" w:rsidP="009D29EE">
      <w:pPr>
        <w:jc w:val="center"/>
        <w:rPr>
          <w:rFonts w:ascii="Arial" w:hAnsi="Arial" w:cs="Arial"/>
          <w:b/>
          <w:sz w:val="32"/>
          <w:szCs w:val="32"/>
        </w:rPr>
      </w:pPr>
      <w:r w:rsidRPr="006E2A67">
        <w:rPr>
          <w:rFonts w:ascii="Arial" w:hAnsi="Arial" w:cs="Arial"/>
          <w:b/>
          <w:sz w:val="32"/>
          <w:szCs w:val="32"/>
        </w:rPr>
        <w:t>НА 2020 - 2024 ГОДЫ</w:t>
      </w:r>
    </w:p>
    <w:p w:rsidR="009D29EE" w:rsidRDefault="009D29EE" w:rsidP="009D29EE">
      <w:pPr>
        <w:suppressAutoHyphens/>
        <w:ind w:firstLine="708"/>
        <w:jc w:val="both"/>
        <w:rPr>
          <w:rFonts w:ascii="Arial" w:hAnsi="Arial" w:cs="Arial"/>
        </w:rPr>
      </w:pPr>
    </w:p>
    <w:p w:rsidR="009D29EE" w:rsidRDefault="009D29EE" w:rsidP="009D29EE">
      <w:pPr>
        <w:suppressAutoHyphens/>
        <w:ind w:firstLine="708"/>
        <w:jc w:val="both"/>
        <w:rPr>
          <w:rFonts w:ascii="Arial" w:hAnsi="Arial" w:cs="Arial"/>
        </w:rPr>
      </w:pPr>
      <w:proofErr w:type="gramStart"/>
      <w:r w:rsidRPr="001900E2">
        <w:rPr>
          <w:rFonts w:ascii="Arial" w:hAnsi="Arial" w:cs="Arial"/>
        </w:rPr>
        <w:t xml:space="preserve">В соответствии с Федеральными законами от 06.10.2003 года № 131-ФЗ «Об общих принципах организации местного самоуправления в Российской Федерации», </w:t>
      </w:r>
      <w:hyperlink r:id="rId13" w:history="1">
        <w:r w:rsidRPr="001900E2">
          <w:rPr>
            <w:rFonts w:ascii="Arial" w:hAnsi="Arial" w:cs="Arial"/>
          </w:rPr>
          <w:t>от 02.03.2007 г. N 25-ФЗ</w:t>
        </w:r>
      </w:hyperlink>
      <w:r w:rsidRPr="001900E2">
        <w:rPr>
          <w:rFonts w:ascii="Arial" w:hAnsi="Arial" w:cs="Arial"/>
        </w:rPr>
        <w:t xml:space="preserve"> «О муниципальной службе в Российской Федерации», </w:t>
      </w:r>
      <w:hyperlink r:id="rId14" w:history="1">
        <w:r w:rsidRPr="001900E2">
          <w:rPr>
            <w:rFonts w:ascii="Arial" w:hAnsi="Arial" w:cs="Arial"/>
          </w:rPr>
          <w:t>от 25.12.2008 г. N 273-ФЗ</w:t>
        </w:r>
      </w:hyperlink>
      <w:r w:rsidRPr="001900E2">
        <w:rPr>
          <w:rFonts w:ascii="Arial" w:hAnsi="Arial" w:cs="Arial"/>
        </w:rPr>
        <w:t xml:space="preserve"> «О противодействии коррупции», </w:t>
      </w:r>
      <w:hyperlink r:id="rId15" w:history="1">
        <w:r w:rsidRPr="001900E2">
          <w:rPr>
            <w:rFonts w:ascii="Arial" w:hAnsi="Arial" w:cs="Arial"/>
          </w:rPr>
          <w:t>Уставом</w:t>
        </w:r>
      </w:hyperlink>
      <w:r w:rsidRPr="001900E2">
        <w:rPr>
          <w:rFonts w:ascii="Arial" w:hAnsi="Arial" w:cs="Arial"/>
        </w:rPr>
        <w:t xml:space="preserve"> </w:t>
      </w:r>
      <w:proofErr w:type="spellStart"/>
      <w:r w:rsidRPr="001900E2">
        <w:rPr>
          <w:rFonts w:ascii="Arial" w:hAnsi="Arial" w:cs="Arial"/>
        </w:rPr>
        <w:t>Кочкуровского</w:t>
      </w:r>
      <w:proofErr w:type="spellEnd"/>
      <w:r w:rsidRPr="001900E2">
        <w:rPr>
          <w:rFonts w:ascii="Arial" w:hAnsi="Arial" w:cs="Arial"/>
        </w:rPr>
        <w:t xml:space="preserve"> муниципального района и в цел</w:t>
      </w:r>
      <w:r>
        <w:rPr>
          <w:rFonts w:ascii="Arial" w:hAnsi="Arial" w:cs="Arial"/>
        </w:rPr>
        <w:t>ях реализации положений пункта 3</w:t>
      </w:r>
      <w:r w:rsidRPr="001900E2">
        <w:rPr>
          <w:rFonts w:ascii="Arial" w:hAnsi="Arial" w:cs="Arial"/>
        </w:rPr>
        <w:t xml:space="preserve"> статьи 179 Бюджетного кодекса Российской Федерации и организации единого подхода к актуализации</w:t>
      </w:r>
      <w:proofErr w:type="gramEnd"/>
      <w:r w:rsidRPr="001900E2">
        <w:rPr>
          <w:rFonts w:ascii="Arial" w:hAnsi="Arial" w:cs="Arial"/>
        </w:rPr>
        <w:t xml:space="preserve"> муниципальных программ администрация</w:t>
      </w: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bookmarkStart w:id="1" w:name="sub_1"/>
      <w:r>
        <w:rPr>
          <w:rFonts w:ascii="Arial" w:hAnsi="Arial" w:cs="Arial"/>
        </w:rPr>
        <w:t xml:space="preserve"> </w:t>
      </w:r>
    </w:p>
    <w:p w:rsidR="009D29EE" w:rsidRPr="00C603A3" w:rsidRDefault="009D29EE" w:rsidP="009D29EE">
      <w:pPr>
        <w:suppressAutoHyphens/>
        <w:ind w:firstLine="708"/>
        <w:jc w:val="both"/>
        <w:rPr>
          <w:rFonts w:ascii="Arial" w:hAnsi="Arial" w:cs="Arial"/>
        </w:rPr>
      </w:pPr>
      <w:r w:rsidRPr="00C603A3">
        <w:rPr>
          <w:rFonts w:ascii="Arial" w:hAnsi="Arial" w:cs="Arial"/>
        </w:rPr>
        <w:t xml:space="preserve">1. Внести </w:t>
      </w:r>
      <w:r w:rsidRPr="00C603A3">
        <w:rPr>
          <w:rFonts w:ascii="Arial" w:hAnsi="Arial" w:cs="Arial"/>
          <w:bCs/>
          <w:color w:val="26282F"/>
        </w:rPr>
        <w:t>в постановл</w:t>
      </w:r>
      <w:r>
        <w:rPr>
          <w:rFonts w:ascii="Arial" w:hAnsi="Arial" w:cs="Arial"/>
          <w:bCs/>
          <w:color w:val="26282F"/>
        </w:rPr>
        <w:t xml:space="preserve">ение администрации </w:t>
      </w:r>
      <w:proofErr w:type="spellStart"/>
      <w:r>
        <w:rPr>
          <w:rFonts w:ascii="Arial" w:hAnsi="Arial" w:cs="Arial"/>
          <w:bCs/>
          <w:color w:val="26282F"/>
        </w:rPr>
        <w:t>К</w:t>
      </w:r>
      <w:r w:rsidRPr="00C603A3">
        <w:rPr>
          <w:rFonts w:ascii="Arial" w:hAnsi="Arial" w:cs="Arial"/>
          <w:bCs/>
          <w:color w:val="26282F"/>
        </w:rPr>
        <w:t>очкуровского</w:t>
      </w:r>
      <w:proofErr w:type="spellEnd"/>
      <w:r w:rsidRPr="00C603A3">
        <w:rPr>
          <w:rFonts w:ascii="Arial" w:hAnsi="Arial" w:cs="Arial"/>
          <w:bCs/>
          <w:color w:val="26282F"/>
        </w:rPr>
        <w:t xml:space="preserve"> муниципального района от 12.09.2019 г. № 488-п</w:t>
      </w:r>
      <w:r w:rsidRPr="00C603A3">
        <w:rPr>
          <w:rFonts w:ascii="Arial" w:hAnsi="Arial" w:cs="Arial"/>
        </w:rPr>
        <w:t xml:space="preserve"> «Об утвер</w:t>
      </w:r>
      <w:r>
        <w:rPr>
          <w:rFonts w:ascii="Arial" w:hAnsi="Arial" w:cs="Arial"/>
        </w:rPr>
        <w:t>ждении муниципальной программы «</w:t>
      </w:r>
      <w:r w:rsidRPr="00C603A3">
        <w:rPr>
          <w:rFonts w:ascii="Arial" w:hAnsi="Arial" w:cs="Arial"/>
        </w:rPr>
        <w:t xml:space="preserve">Противодействие коррупции в органах местного самоуправления </w:t>
      </w:r>
      <w:proofErr w:type="spellStart"/>
      <w:r w:rsidRPr="00C603A3">
        <w:rPr>
          <w:rFonts w:ascii="Arial" w:hAnsi="Arial" w:cs="Arial"/>
        </w:rPr>
        <w:t>Кочкуровского</w:t>
      </w:r>
      <w:proofErr w:type="spellEnd"/>
      <w:r w:rsidRPr="00C603A3">
        <w:rPr>
          <w:rFonts w:ascii="Arial" w:hAnsi="Arial" w:cs="Arial"/>
        </w:rPr>
        <w:t xml:space="preserve"> муниципального района на 202</w:t>
      </w:r>
      <w:r>
        <w:rPr>
          <w:rFonts w:ascii="Arial" w:hAnsi="Arial" w:cs="Arial"/>
        </w:rPr>
        <w:t>0 - 2024 годы»</w:t>
      </w:r>
      <w:r w:rsidRPr="00C603A3">
        <w:rPr>
          <w:rFonts w:ascii="Arial" w:hAnsi="Arial" w:cs="Arial"/>
        </w:rPr>
        <w:t xml:space="preserve"> (</w:t>
      </w:r>
      <w:r>
        <w:rPr>
          <w:rFonts w:ascii="Arial" w:hAnsi="Arial" w:cs="Arial"/>
        </w:rPr>
        <w:t>с изменениями от 21.09.2022 г. № 526-п</w:t>
      </w:r>
      <w:r w:rsidRPr="00C603A3">
        <w:rPr>
          <w:rFonts w:ascii="Arial" w:hAnsi="Arial" w:cs="Arial"/>
        </w:rPr>
        <w:t>), следующие изменения:</w:t>
      </w:r>
    </w:p>
    <w:p w:rsidR="009D29EE" w:rsidRDefault="009D29EE" w:rsidP="009D29EE">
      <w:pPr>
        <w:autoSpaceDE w:val="0"/>
        <w:autoSpaceDN w:val="0"/>
        <w:adjustRightInd w:val="0"/>
        <w:ind w:firstLine="708"/>
        <w:jc w:val="both"/>
        <w:rPr>
          <w:rFonts w:ascii="Arial" w:hAnsi="Arial" w:cs="Arial"/>
        </w:rPr>
      </w:pPr>
      <w:r>
        <w:rPr>
          <w:rFonts w:ascii="Arial" w:hAnsi="Arial" w:cs="Arial"/>
        </w:rPr>
        <w:t>1.1. В приложении 2 к муниципальной программе строку «Всего (</w:t>
      </w:r>
      <w:proofErr w:type="spellStart"/>
      <w:r>
        <w:rPr>
          <w:rFonts w:ascii="Arial" w:hAnsi="Arial" w:cs="Arial"/>
        </w:rPr>
        <w:t>тыс</w:t>
      </w:r>
      <w:proofErr w:type="gramStart"/>
      <w:r>
        <w:rPr>
          <w:rFonts w:ascii="Arial" w:hAnsi="Arial" w:cs="Arial"/>
        </w:rPr>
        <w:t>.р</w:t>
      </w:r>
      <w:proofErr w:type="gramEnd"/>
      <w:r>
        <w:rPr>
          <w:rFonts w:ascii="Arial" w:hAnsi="Arial" w:cs="Arial"/>
        </w:rPr>
        <w:t>уб</w:t>
      </w:r>
      <w:proofErr w:type="spellEnd"/>
      <w:r>
        <w:rPr>
          <w:rFonts w:ascii="Arial" w:hAnsi="Arial" w:cs="Arial"/>
        </w:rPr>
        <w:t>.)» изложить в следующей редакции:</w:t>
      </w:r>
    </w:p>
    <w:p w:rsidR="009D29EE" w:rsidRDefault="009D29EE" w:rsidP="009D29EE">
      <w:pPr>
        <w:autoSpaceDE w:val="0"/>
        <w:autoSpaceDN w:val="0"/>
        <w:adjustRightInd w:val="0"/>
        <w:ind w:firstLine="708"/>
        <w:jc w:val="both"/>
        <w:rPr>
          <w:rFonts w:ascii="Arial" w:hAnsi="Arial" w:cs="Arial"/>
        </w:rPr>
      </w:pPr>
    </w:p>
    <w:p w:rsidR="009D29EE" w:rsidRDefault="009D29EE" w:rsidP="009D29EE">
      <w:pPr>
        <w:autoSpaceDE w:val="0"/>
        <w:autoSpaceDN w:val="0"/>
        <w:adjustRightInd w:val="0"/>
        <w:ind w:firstLine="708"/>
        <w:jc w:val="both"/>
        <w:rPr>
          <w:rFonts w:ascii="Arial" w:hAnsi="Arial" w:cs="Arial"/>
        </w:rPr>
      </w:pPr>
      <w:r>
        <w:rPr>
          <w:rFonts w:ascii="Arial" w:hAnsi="Arial" w:cs="Arial"/>
        </w:rPr>
        <w:t>«</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1843"/>
        <w:gridCol w:w="1417"/>
        <w:gridCol w:w="992"/>
        <w:gridCol w:w="1077"/>
        <w:gridCol w:w="1078"/>
        <w:gridCol w:w="1076"/>
        <w:gridCol w:w="30"/>
        <w:gridCol w:w="850"/>
      </w:tblGrid>
      <w:tr w:rsidR="009D29EE" w:rsidRPr="00493DD0" w:rsidTr="00BA008E">
        <w:trPr>
          <w:trHeight w:val="846"/>
        </w:trPr>
        <w:tc>
          <w:tcPr>
            <w:tcW w:w="1985" w:type="dxa"/>
            <w:tcBorders>
              <w:top w:val="single" w:sz="4" w:space="0" w:color="auto"/>
              <w:bottom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Наименование муниципальной целевой программы, мероприятия</w:t>
            </w:r>
          </w:p>
        </w:tc>
        <w:tc>
          <w:tcPr>
            <w:tcW w:w="1843" w:type="dxa"/>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Муниципальные заказчики мероприятий муниципальной целевой программы</w:t>
            </w:r>
          </w:p>
        </w:tc>
        <w:tc>
          <w:tcPr>
            <w:tcW w:w="1417" w:type="dxa"/>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За период 2020 - 2024 годов</w:t>
            </w:r>
          </w:p>
        </w:tc>
        <w:tc>
          <w:tcPr>
            <w:tcW w:w="992" w:type="dxa"/>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2020 год</w:t>
            </w:r>
          </w:p>
        </w:tc>
        <w:tc>
          <w:tcPr>
            <w:tcW w:w="1077" w:type="dxa"/>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2021 год</w:t>
            </w:r>
          </w:p>
        </w:tc>
        <w:tc>
          <w:tcPr>
            <w:tcW w:w="1078" w:type="dxa"/>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2022</w:t>
            </w:r>
          </w:p>
          <w:p w:rsidR="009D29EE" w:rsidRPr="00493DD0" w:rsidRDefault="009D29EE" w:rsidP="00BA008E">
            <w:pPr>
              <w:rPr>
                <w:rFonts w:ascii="Arial" w:hAnsi="Arial" w:cs="Arial"/>
              </w:rPr>
            </w:pPr>
            <w:r w:rsidRPr="00493DD0">
              <w:rPr>
                <w:rFonts w:ascii="Arial" w:hAnsi="Arial" w:cs="Arial"/>
              </w:rPr>
              <w:t>год</w:t>
            </w:r>
          </w:p>
        </w:tc>
        <w:tc>
          <w:tcPr>
            <w:tcW w:w="1076" w:type="dxa"/>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2023 год</w:t>
            </w:r>
          </w:p>
        </w:tc>
        <w:tc>
          <w:tcPr>
            <w:tcW w:w="880" w:type="dxa"/>
            <w:gridSpan w:val="2"/>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2024 год</w:t>
            </w:r>
          </w:p>
        </w:tc>
      </w:tr>
      <w:tr w:rsidR="009D29EE" w:rsidRPr="00493DD0" w:rsidTr="00BA008E">
        <w:tc>
          <w:tcPr>
            <w:tcW w:w="1985" w:type="dxa"/>
            <w:tcBorders>
              <w:top w:val="single" w:sz="4" w:space="0" w:color="auto"/>
              <w:bottom w:val="single" w:sz="4" w:space="0" w:color="auto"/>
              <w:right w:val="single" w:sz="4" w:space="0" w:color="auto"/>
            </w:tcBorders>
          </w:tcPr>
          <w:p w:rsidR="009D29EE" w:rsidRPr="00493DD0" w:rsidRDefault="009D29EE" w:rsidP="00BA008E">
            <w:pPr>
              <w:autoSpaceDE w:val="0"/>
              <w:autoSpaceDN w:val="0"/>
              <w:adjustRightInd w:val="0"/>
              <w:jc w:val="both"/>
              <w:rPr>
                <w:rFonts w:ascii="Arial" w:hAnsi="Arial" w:cs="Arial"/>
              </w:rPr>
            </w:pPr>
            <w:r>
              <w:rPr>
                <w:rFonts w:ascii="Arial" w:hAnsi="Arial" w:cs="Arial"/>
              </w:rPr>
              <w:t xml:space="preserve">Всего </w:t>
            </w:r>
            <w:r w:rsidRPr="00493DD0">
              <w:rPr>
                <w:rFonts w:ascii="Arial" w:hAnsi="Arial" w:cs="Arial"/>
              </w:rPr>
              <w:t>(тыс. руб.)</w:t>
            </w:r>
          </w:p>
        </w:tc>
        <w:tc>
          <w:tcPr>
            <w:tcW w:w="1843" w:type="dxa"/>
            <w:tcBorders>
              <w:top w:val="single" w:sz="4" w:space="0" w:color="auto"/>
              <w:left w:val="single" w:sz="4" w:space="0" w:color="auto"/>
              <w:bottom w:val="single" w:sz="4" w:space="0" w:color="auto"/>
              <w:right w:val="single" w:sz="4" w:space="0" w:color="auto"/>
            </w:tcBorders>
          </w:tcPr>
          <w:p w:rsidR="009D29EE" w:rsidRPr="00493DD0" w:rsidRDefault="009D29EE" w:rsidP="00BA008E">
            <w:pPr>
              <w:autoSpaceDE w:val="0"/>
              <w:autoSpaceDN w:val="0"/>
              <w:adjustRightInd w:val="0"/>
              <w:jc w:val="both"/>
              <w:rPr>
                <w:rFonts w:ascii="Arial" w:hAnsi="Arial" w:cs="Arial"/>
              </w:rPr>
            </w:pPr>
          </w:p>
        </w:tc>
        <w:tc>
          <w:tcPr>
            <w:tcW w:w="1417" w:type="dxa"/>
            <w:tcBorders>
              <w:top w:val="single" w:sz="4" w:space="0" w:color="auto"/>
              <w:left w:val="single" w:sz="4" w:space="0" w:color="auto"/>
              <w:bottom w:val="single" w:sz="4" w:space="0" w:color="auto"/>
            </w:tcBorders>
          </w:tcPr>
          <w:p w:rsidR="009D29EE" w:rsidRPr="00493DD0" w:rsidRDefault="009D29EE" w:rsidP="00BA008E">
            <w:pPr>
              <w:autoSpaceDE w:val="0"/>
              <w:autoSpaceDN w:val="0"/>
              <w:adjustRightInd w:val="0"/>
              <w:jc w:val="center"/>
              <w:rPr>
                <w:rFonts w:ascii="Arial" w:hAnsi="Arial" w:cs="Arial"/>
              </w:rPr>
            </w:pPr>
            <w:r>
              <w:rPr>
                <w:rFonts w:ascii="Arial" w:hAnsi="Arial" w:cs="Arial"/>
              </w:rPr>
              <w:t>50</w:t>
            </w:r>
          </w:p>
        </w:tc>
        <w:tc>
          <w:tcPr>
            <w:tcW w:w="992" w:type="dxa"/>
            <w:tcBorders>
              <w:top w:val="single" w:sz="4" w:space="0" w:color="auto"/>
              <w:left w:val="single" w:sz="4" w:space="0" w:color="auto"/>
              <w:bottom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0</w:t>
            </w:r>
          </w:p>
        </w:tc>
        <w:tc>
          <w:tcPr>
            <w:tcW w:w="1077" w:type="dxa"/>
            <w:tcBorders>
              <w:top w:val="single" w:sz="4" w:space="0" w:color="auto"/>
              <w:left w:val="single" w:sz="4" w:space="0" w:color="auto"/>
              <w:bottom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5.0</w:t>
            </w:r>
          </w:p>
        </w:tc>
        <w:tc>
          <w:tcPr>
            <w:tcW w:w="1078" w:type="dxa"/>
            <w:tcBorders>
              <w:top w:val="single" w:sz="4" w:space="0" w:color="auto"/>
              <w:left w:val="single" w:sz="4" w:space="0" w:color="auto"/>
              <w:bottom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15.0</w:t>
            </w:r>
          </w:p>
        </w:tc>
        <w:tc>
          <w:tcPr>
            <w:tcW w:w="1106" w:type="dxa"/>
            <w:gridSpan w:val="2"/>
            <w:tcBorders>
              <w:top w:val="single" w:sz="4" w:space="0" w:color="auto"/>
              <w:left w:val="single" w:sz="4" w:space="0" w:color="auto"/>
              <w:bottom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15.0</w:t>
            </w:r>
          </w:p>
        </w:tc>
        <w:tc>
          <w:tcPr>
            <w:tcW w:w="850" w:type="dxa"/>
            <w:tcBorders>
              <w:top w:val="single" w:sz="4" w:space="0" w:color="auto"/>
              <w:left w:val="single" w:sz="4" w:space="0" w:color="auto"/>
              <w:bottom w:val="single" w:sz="4" w:space="0" w:color="auto"/>
            </w:tcBorders>
          </w:tcPr>
          <w:p w:rsidR="009D29EE" w:rsidRDefault="009D29EE" w:rsidP="00BA008E">
            <w:pPr>
              <w:autoSpaceDE w:val="0"/>
              <w:autoSpaceDN w:val="0"/>
              <w:adjustRightInd w:val="0"/>
              <w:jc w:val="center"/>
              <w:rPr>
                <w:rFonts w:ascii="Arial" w:hAnsi="Arial" w:cs="Arial"/>
              </w:rPr>
            </w:pPr>
            <w:r w:rsidRPr="00493DD0">
              <w:rPr>
                <w:rFonts w:ascii="Arial" w:hAnsi="Arial" w:cs="Arial"/>
              </w:rPr>
              <w:t>15.0</w:t>
            </w:r>
          </w:p>
          <w:p w:rsidR="009D29EE" w:rsidRDefault="009D29EE" w:rsidP="00BA008E">
            <w:pPr>
              <w:autoSpaceDE w:val="0"/>
              <w:autoSpaceDN w:val="0"/>
              <w:adjustRightInd w:val="0"/>
              <w:jc w:val="center"/>
              <w:rPr>
                <w:rFonts w:ascii="Arial" w:hAnsi="Arial" w:cs="Arial"/>
              </w:rPr>
            </w:pPr>
          </w:p>
          <w:p w:rsidR="009D29EE" w:rsidRPr="00493DD0" w:rsidRDefault="009D29EE" w:rsidP="00BA008E">
            <w:pPr>
              <w:autoSpaceDE w:val="0"/>
              <w:autoSpaceDN w:val="0"/>
              <w:adjustRightInd w:val="0"/>
              <w:jc w:val="center"/>
              <w:rPr>
                <w:rFonts w:ascii="Arial" w:hAnsi="Arial" w:cs="Arial"/>
              </w:rPr>
            </w:pPr>
          </w:p>
        </w:tc>
      </w:tr>
    </w:tbl>
    <w:p w:rsidR="009D29EE" w:rsidRDefault="009D29EE" w:rsidP="009D29EE">
      <w:pPr>
        <w:autoSpaceDE w:val="0"/>
        <w:autoSpaceDN w:val="0"/>
        <w:adjustRightInd w:val="0"/>
        <w:ind w:firstLine="708"/>
        <w:jc w:val="right"/>
        <w:rPr>
          <w:rFonts w:ascii="Arial" w:hAnsi="Arial" w:cs="Arial"/>
        </w:rPr>
      </w:pPr>
    </w:p>
    <w:p w:rsidR="009D29EE" w:rsidRDefault="009D29EE" w:rsidP="009D29EE">
      <w:pPr>
        <w:autoSpaceDE w:val="0"/>
        <w:autoSpaceDN w:val="0"/>
        <w:adjustRightInd w:val="0"/>
        <w:ind w:firstLine="708"/>
        <w:jc w:val="right"/>
        <w:rPr>
          <w:rFonts w:ascii="Arial" w:hAnsi="Arial" w:cs="Arial"/>
        </w:rPr>
      </w:pPr>
      <w:r>
        <w:rPr>
          <w:rFonts w:ascii="Arial" w:hAnsi="Arial" w:cs="Arial"/>
        </w:rPr>
        <w:t>».</w:t>
      </w:r>
    </w:p>
    <w:p w:rsidR="009D29EE" w:rsidRDefault="009D29EE" w:rsidP="009D29EE">
      <w:pPr>
        <w:autoSpaceDE w:val="0"/>
        <w:autoSpaceDN w:val="0"/>
        <w:adjustRightInd w:val="0"/>
        <w:ind w:firstLine="708"/>
        <w:jc w:val="both"/>
        <w:rPr>
          <w:rFonts w:ascii="Arial" w:hAnsi="Arial" w:cs="Arial"/>
        </w:rPr>
      </w:pPr>
    </w:p>
    <w:p w:rsidR="009D29EE" w:rsidRDefault="009D29EE" w:rsidP="009D29EE">
      <w:pPr>
        <w:autoSpaceDE w:val="0"/>
        <w:autoSpaceDN w:val="0"/>
        <w:adjustRightInd w:val="0"/>
        <w:ind w:firstLine="708"/>
        <w:jc w:val="both"/>
        <w:rPr>
          <w:rFonts w:ascii="Arial" w:hAnsi="Arial" w:cs="Arial"/>
        </w:rPr>
      </w:pPr>
      <w:r>
        <w:rPr>
          <w:rFonts w:ascii="Arial" w:hAnsi="Arial" w:cs="Arial"/>
        </w:rPr>
        <w:t>1.2. Строки 14, 15 приложения 2 изложить в следующей редакции:</w:t>
      </w:r>
    </w:p>
    <w:p w:rsidR="009D29EE" w:rsidRDefault="009D29EE" w:rsidP="009D29EE">
      <w:pPr>
        <w:autoSpaceDE w:val="0"/>
        <w:autoSpaceDN w:val="0"/>
        <w:adjustRightInd w:val="0"/>
        <w:jc w:val="both"/>
        <w:rPr>
          <w:rFonts w:ascii="Arial" w:hAnsi="Arial" w:cs="Arial"/>
        </w:rPr>
      </w:pPr>
    </w:p>
    <w:p w:rsidR="009D29EE" w:rsidRDefault="009D29EE" w:rsidP="009D29EE">
      <w:pPr>
        <w:autoSpaceDE w:val="0"/>
        <w:autoSpaceDN w:val="0"/>
        <w:adjustRightInd w:val="0"/>
        <w:jc w:val="both"/>
        <w:rPr>
          <w:rFonts w:ascii="Arial" w:hAnsi="Arial" w:cs="Arial"/>
        </w:rPr>
      </w:pPr>
    </w:p>
    <w:p w:rsidR="009D29EE" w:rsidRDefault="009D29EE" w:rsidP="009D29EE">
      <w:pPr>
        <w:autoSpaceDE w:val="0"/>
        <w:autoSpaceDN w:val="0"/>
        <w:adjustRightInd w:val="0"/>
        <w:jc w:val="both"/>
        <w:rPr>
          <w:rFonts w:ascii="Arial" w:hAnsi="Arial" w:cs="Arial"/>
        </w:rPr>
      </w:pPr>
      <w:r>
        <w:rPr>
          <w:rFonts w:ascii="Arial" w:hAnsi="Arial" w:cs="Arial"/>
        </w:rPr>
        <w:t>«</w:t>
      </w:r>
    </w:p>
    <w:tbl>
      <w:tblPr>
        <w:tblW w:w="1077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53"/>
        <w:gridCol w:w="2126"/>
        <w:gridCol w:w="709"/>
        <w:gridCol w:w="709"/>
        <w:gridCol w:w="800"/>
        <w:gridCol w:w="759"/>
        <w:gridCol w:w="709"/>
        <w:gridCol w:w="708"/>
      </w:tblGrid>
      <w:tr w:rsidR="009D29EE" w:rsidRPr="00493DD0" w:rsidTr="00BA008E">
        <w:trPr>
          <w:trHeight w:val="1272"/>
        </w:trPr>
        <w:tc>
          <w:tcPr>
            <w:tcW w:w="4253" w:type="dxa"/>
            <w:tcBorders>
              <w:top w:val="single" w:sz="4" w:space="0" w:color="auto"/>
              <w:right w:val="single" w:sz="4" w:space="0" w:color="auto"/>
            </w:tcBorders>
          </w:tcPr>
          <w:p w:rsidR="009D29EE" w:rsidRPr="00493DD0" w:rsidRDefault="009D29EE" w:rsidP="00BA008E">
            <w:pPr>
              <w:autoSpaceDE w:val="0"/>
              <w:autoSpaceDN w:val="0"/>
              <w:adjustRightInd w:val="0"/>
              <w:jc w:val="both"/>
              <w:rPr>
                <w:rFonts w:ascii="Arial" w:hAnsi="Arial" w:cs="Arial"/>
              </w:rPr>
            </w:pPr>
            <w:r w:rsidRPr="00493DD0">
              <w:rPr>
                <w:rFonts w:ascii="Arial" w:hAnsi="Arial" w:cs="Arial"/>
              </w:rPr>
              <w:t>14. 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школьниками, работающей молодежью, а также мероприятий, приуроченных к Международному дню борьбы с коррупцией (ежегодно 9 декабря)</w:t>
            </w:r>
          </w:p>
        </w:tc>
        <w:tc>
          <w:tcPr>
            <w:tcW w:w="2126" w:type="dxa"/>
            <w:tcBorders>
              <w:top w:val="single" w:sz="4" w:space="0" w:color="auto"/>
              <w:left w:val="single" w:sz="4" w:space="0" w:color="auto"/>
              <w:right w:val="single" w:sz="4" w:space="0" w:color="auto"/>
            </w:tcBorders>
          </w:tcPr>
          <w:p w:rsidR="009D29EE" w:rsidRPr="00493DD0" w:rsidRDefault="009D29EE" w:rsidP="00BA008E">
            <w:pPr>
              <w:autoSpaceDE w:val="0"/>
              <w:autoSpaceDN w:val="0"/>
              <w:adjustRightInd w:val="0"/>
              <w:jc w:val="both"/>
              <w:rPr>
                <w:rFonts w:ascii="Arial" w:hAnsi="Arial" w:cs="Arial"/>
              </w:rPr>
            </w:pPr>
            <w:r w:rsidRPr="00493DD0">
              <w:rPr>
                <w:rFonts w:ascii="Arial" w:hAnsi="Arial" w:cs="Arial"/>
              </w:rPr>
              <w:t xml:space="preserve">Администрация </w:t>
            </w:r>
            <w:proofErr w:type="spellStart"/>
            <w:r w:rsidRPr="00493DD0">
              <w:rPr>
                <w:rFonts w:ascii="Arial" w:hAnsi="Arial" w:cs="Arial"/>
              </w:rPr>
              <w:t>Кочкуровского</w:t>
            </w:r>
            <w:proofErr w:type="spellEnd"/>
            <w:r w:rsidRPr="00493DD0">
              <w:rPr>
                <w:rFonts w:ascii="Arial" w:hAnsi="Arial" w:cs="Arial"/>
              </w:rPr>
              <w:t xml:space="preserve"> муниципального района</w:t>
            </w:r>
          </w:p>
          <w:p w:rsidR="009D29EE" w:rsidRPr="00493DD0" w:rsidRDefault="009D29EE" w:rsidP="00BA008E">
            <w:pPr>
              <w:autoSpaceDE w:val="0"/>
              <w:autoSpaceDN w:val="0"/>
              <w:adjustRightInd w:val="0"/>
              <w:jc w:val="both"/>
              <w:rPr>
                <w:rFonts w:ascii="Arial" w:hAnsi="Arial" w:cs="Arial"/>
              </w:rPr>
            </w:pPr>
          </w:p>
          <w:p w:rsidR="009D29EE" w:rsidRPr="00493DD0" w:rsidRDefault="009D29EE" w:rsidP="00BA008E">
            <w:pPr>
              <w:autoSpaceDE w:val="0"/>
              <w:autoSpaceDN w:val="0"/>
              <w:adjustRightInd w:val="0"/>
              <w:jc w:val="both"/>
              <w:rPr>
                <w:rFonts w:ascii="Arial" w:hAnsi="Arial" w:cs="Arial"/>
              </w:rPr>
            </w:pPr>
          </w:p>
          <w:p w:rsidR="009D29EE" w:rsidRPr="00493DD0" w:rsidRDefault="009D29EE" w:rsidP="00BA008E">
            <w:pPr>
              <w:autoSpaceDE w:val="0"/>
              <w:autoSpaceDN w:val="0"/>
              <w:adjustRightInd w:val="0"/>
              <w:jc w:val="both"/>
              <w:rPr>
                <w:rFonts w:ascii="Arial" w:hAnsi="Arial" w:cs="Arial"/>
              </w:rPr>
            </w:pPr>
          </w:p>
          <w:p w:rsidR="009D29EE" w:rsidRPr="00493DD0" w:rsidRDefault="009D29EE" w:rsidP="00BA008E">
            <w:pPr>
              <w:autoSpaceDE w:val="0"/>
              <w:autoSpaceDN w:val="0"/>
              <w:adjustRightInd w:val="0"/>
              <w:jc w:val="both"/>
              <w:rPr>
                <w:rFonts w:ascii="Arial" w:hAnsi="Arial" w:cs="Arial"/>
              </w:rPr>
            </w:pPr>
          </w:p>
          <w:p w:rsidR="009D29EE" w:rsidRPr="00493DD0" w:rsidRDefault="009D29EE" w:rsidP="00BA008E">
            <w:pPr>
              <w:autoSpaceDE w:val="0"/>
              <w:autoSpaceDN w:val="0"/>
              <w:adjustRightInd w:val="0"/>
              <w:jc w:val="both"/>
              <w:rPr>
                <w:rFonts w:ascii="Arial" w:hAnsi="Arial" w:cs="Arial"/>
              </w:rPr>
            </w:pPr>
          </w:p>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 xml:space="preserve"> </w:t>
            </w:r>
          </w:p>
        </w:tc>
        <w:tc>
          <w:tcPr>
            <w:tcW w:w="70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Pr>
                <w:rFonts w:ascii="Arial" w:hAnsi="Arial" w:cs="Arial"/>
                <w:color w:val="000000"/>
              </w:rPr>
              <w:t>3</w:t>
            </w:r>
            <w:r w:rsidRPr="00493DD0">
              <w:rPr>
                <w:rFonts w:ascii="Arial" w:hAnsi="Arial" w:cs="Arial"/>
                <w:color w:val="000000"/>
              </w:rPr>
              <w:t>0.0</w:t>
            </w:r>
          </w:p>
        </w:tc>
        <w:tc>
          <w:tcPr>
            <w:tcW w:w="70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0</w:t>
            </w:r>
          </w:p>
        </w:tc>
        <w:tc>
          <w:tcPr>
            <w:tcW w:w="800"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0</w:t>
            </w:r>
          </w:p>
        </w:tc>
        <w:tc>
          <w:tcPr>
            <w:tcW w:w="75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10.0</w:t>
            </w:r>
          </w:p>
        </w:tc>
        <w:tc>
          <w:tcPr>
            <w:tcW w:w="70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10.0</w:t>
            </w:r>
          </w:p>
        </w:tc>
        <w:tc>
          <w:tcPr>
            <w:tcW w:w="708"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10.0</w:t>
            </w:r>
          </w:p>
        </w:tc>
      </w:tr>
      <w:tr w:rsidR="009D29EE" w:rsidRPr="00493DD0" w:rsidTr="00BA008E">
        <w:trPr>
          <w:trHeight w:val="1403"/>
        </w:trPr>
        <w:tc>
          <w:tcPr>
            <w:tcW w:w="4253" w:type="dxa"/>
            <w:tcBorders>
              <w:top w:val="single" w:sz="4" w:space="0" w:color="auto"/>
              <w:bottom w:val="single" w:sz="4" w:space="0" w:color="auto"/>
              <w:right w:val="single" w:sz="4" w:space="0" w:color="auto"/>
            </w:tcBorders>
          </w:tcPr>
          <w:p w:rsidR="009D29EE" w:rsidRPr="00493DD0" w:rsidRDefault="009D29EE" w:rsidP="00BA008E">
            <w:pPr>
              <w:autoSpaceDE w:val="0"/>
              <w:autoSpaceDN w:val="0"/>
              <w:adjustRightInd w:val="0"/>
              <w:jc w:val="both"/>
              <w:rPr>
                <w:rFonts w:ascii="Arial" w:hAnsi="Arial" w:cs="Arial"/>
              </w:rPr>
            </w:pPr>
            <w:r w:rsidRPr="00493DD0">
              <w:rPr>
                <w:rFonts w:ascii="Arial" w:hAnsi="Arial" w:cs="Arial"/>
              </w:rPr>
              <w:t xml:space="preserve">15. Организовывать и ежегодно проводить конкурс работ по вопросам противодействия коррупции в </w:t>
            </w:r>
            <w:proofErr w:type="spellStart"/>
            <w:r w:rsidRPr="00493DD0">
              <w:rPr>
                <w:rFonts w:ascii="Arial" w:hAnsi="Arial" w:cs="Arial"/>
              </w:rPr>
              <w:t>Кочкуровском</w:t>
            </w:r>
            <w:proofErr w:type="spellEnd"/>
            <w:r w:rsidRPr="00493DD0">
              <w:rPr>
                <w:rFonts w:ascii="Arial" w:hAnsi="Arial" w:cs="Arial"/>
              </w:rPr>
              <w:t xml:space="preserve"> муниципальном районе среди учащихся образовательных учреждений</w:t>
            </w:r>
          </w:p>
        </w:tc>
        <w:tc>
          <w:tcPr>
            <w:tcW w:w="2126" w:type="dxa"/>
            <w:tcBorders>
              <w:top w:val="single" w:sz="4" w:space="0" w:color="auto"/>
              <w:left w:val="single" w:sz="4" w:space="0" w:color="auto"/>
              <w:bottom w:val="single" w:sz="4" w:space="0" w:color="auto"/>
              <w:right w:val="single" w:sz="4" w:space="0" w:color="auto"/>
            </w:tcBorders>
          </w:tcPr>
          <w:p w:rsidR="009D29EE" w:rsidRPr="00493DD0" w:rsidRDefault="009D29EE" w:rsidP="00BA008E">
            <w:pPr>
              <w:autoSpaceDE w:val="0"/>
              <w:autoSpaceDN w:val="0"/>
              <w:adjustRightInd w:val="0"/>
              <w:jc w:val="center"/>
              <w:rPr>
                <w:rFonts w:ascii="Arial" w:hAnsi="Arial" w:cs="Arial"/>
              </w:rPr>
            </w:pPr>
            <w:r w:rsidRPr="00493DD0">
              <w:rPr>
                <w:rFonts w:ascii="Arial" w:hAnsi="Arial" w:cs="Arial"/>
              </w:rPr>
              <w:t xml:space="preserve">Администрация </w:t>
            </w:r>
            <w:proofErr w:type="spellStart"/>
            <w:r w:rsidRPr="00493DD0">
              <w:rPr>
                <w:rFonts w:ascii="Arial" w:hAnsi="Arial" w:cs="Arial"/>
              </w:rPr>
              <w:t>Кочкуровского</w:t>
            </w:r>
            <w:proofErr w:type="spellEnd"/>
            <w:r w:rsidRPr="00493DD0">
              <w:rPr>
                <w:rFonts w:ascii="Arial" w:hAnsi="Arial" w:cs="Arial"/>
              </w:rPr>
              <w:t xml:space="preserve"> муниципального района; </w:t>
            </w:r>
          </w:p>
        </w:tc>
        <w:tc>
          <w:tcPr>
            <w:tcW w:w="70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Pr>
                <w:rFonts w:ascii="Arial" w:hAnsi="Arial" w:cs="Arial"/>
                <w:color w:val="000000"/>
              </w:rPr>
              <w:t>20</w:t>
            </w:r>
            <w:r w:rsidRPr="00493DD0">
              <w:rPr>
                <w:rFonts w:ascii="Arial" w:hAnsi="Arial" w:cs="Arial"/>
                <w:color w:val="000000"/>
              </w:rPr>
              <w:t>.0</w:t>
            </w:r>
          </w:p>
        </w:tc>
        <w:tc>
          <w:tcPr>
            <w:tcW w:w="70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0</w:t>
            </w:r>
          </w:p>
        </w:tc>
        <w:tc>
          <w:tcPr>
            <w:tcW w:w="800"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5.0</w:t>
            </w:r>
          </w:p>
        </w:tc>
        <w:tc>
          <w:tcPr>
            <w:tcW w:w="75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5.0</w:t>
            </w:r>
          </w:p>
        </w:tc>
        <w:tc>
          <w:tcPr>
            <w:tcW w:w="709"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5.0</w:t>
            </w:r>
          </w:p>
        </w:tc>
        <w:tc>
          <w:tcPr>
            <w:tcW w:w="708" w:type="dxa"/>
            <w:tcBorders>
              <w:top w:val="single" w:sz="4" w:space="0" w:color="auto"/>
              <w:left w:val="single" w:sz="4" w:space="0" w:color="auto"/>
            </w:tcBorders>
          </w:tcPr>
          <w:p w:rsidR="009D29EE" w:rsidRPr="00493DD0" w:rsidRDefault="009D29EE" w:rsidP="00BA008E">
            <w:pPr>
              <w:autoSpaceDE w:val="0"/>
              <w:autoSpaceDN w:val="0"/>
              <w:adjustRightInd w:val="0"/>
              <w:jc w:val="center"/>
              <w:rPr>
                <w:rFonts w:ascii="Arial" w:hAnsi="Arial" w:cs="Arial"/>
                <w:color w:val="000000"/>
              </w:rPr>
            </w:pPr>
            <w:r w:rsidRPr="00493DD0">
              <w:rPr>
                <w:rFonts w:ascii="Arial" w:hAnsi="Arial" w:cs="Arial"/>
                <w:color w:val="000000"/>
              </w:rPr>
              <w:t>5.0</w:t>
            </w:r>
          </w:p>
        </w:tc>
      </w:tr>
    </w:tbl>
    <w:p w:rsidR="009D29EE" w:rsidRDefault="009D29EE" w:rsidP="009D29EE">
      <w:pPr>
        <w:autoSpaceDE w:val="0"/>
        <w:autoSpaceDN w:val="0"/>
        <w:adjustRightInd w:val="0"/>
        <w:ind w:firstLine="708"/>
        <w:jc w:val="right"/>
        <w:rPr>
          <w:rFonts w:ascii="Arial" w:hAnsi="Arial" w:cs="Arial"/>
        </w:rPr>
      </w:pPr>
      <w:r>
        <w:rPr>
          <w:rFonts w:ascii="Arial" w:hAnsi="Arial" w:cs="Arial"/>
        </w:rPr>
        <w:t>».</w:t>
      </w:r>
    </w:p>
    <w:p w:rsidR="009D29EE" w:rsidRDefault="009D29EE" w:rsidP="009D29EE">
      <w:pPr>
        <w:autoSpaceDE w:val="0"/>
        <w:autoSpaceDN w:val="0"/>
        <w:adjustRightInd w:val="0"/>
        <w:ind w:firstLine="708"/>
        <w:jc w:val="both"/>
        <w:rPr>
          <w:rFonts w:ascii="Arial" w:hAnsi="Arial" w:cs="Arial"/>
        </w:rPr>
      </w:pPr>
      <w:bookmarkStart w:id="2" w:name="sub_3"/>
      <w:bookmarkEnd w:id="1"/>
    </w:p>
    <w:p w:rsidR="009D29EE" w:rsidRPr="00493DD0" w:rsidRDefault="009D29EE" w:rsidP="009D29EE">
      <w:pPr>
        <w:autoSpaceDE w:val="0"/>
        <w:autoSpaceDN w:val="0"/>
        <w:adjustRightInd w:val="0"/>
        <w:ind w:firstLine="708"/>
        <w:jc w:val="both"/>
        <w:rPr>
          <w:rFonts w:ascii="Arial" w:hAnsi="Arial" w:cs="Arial"/>
        </w:rPr>
      </w:pPr>
      <w:r>
        <w:rPr>
          <w:rFonts w:ascii="Arial" w:hAnsi="Arial" w:cs="Arial"/>
        </w:rPr>
        <w:t>2</w:t>
      </w:r>
      <w:r w:rsidRPr="00493DD0">
        <w:rPr>
          <w:rFonts w:ascii="Arial" w:hAnsi="Arial" w:cs="Arial"/>
        </w:rPr>
        <w:t xml:space="preserve">. </w:t>
      </w:r>
      <w:proofErr w:type="gramStart"/>
      <w:r w:rsidRPr="00493DD0">
        <w:rPr>
          <w:rFonts w:ascii="Arial" w:hAnsi="Arial" w:cs="Arial"/>
        </w:rPr>
        <w:t>Контроль за</w:t>
      </w:r>
      <w:proofErr w:type="gramEnd"/>
      <w:r w:rsidRPr="00493DD0">
        <w:rPr>
          <w:rFonts w:ascii="Arial" w:hAnsi="Arial" w:cs="Arial"/>
        </w:rPr>
        <w:t xml:space="preserve"> исполнением настоящего постановления возложить на заместителей главы </w:t>
      </w:r>
      <w:proofErr w:type="spellStart"/>
      <w:r w:rsidRPr="00493DD0">
        <w:rPr>
          <w:rFonts w:ascii="Arial" w:hAnsi="Arial" w:cs="Arial"/>
        </w:rPr>
        <w:t>Кочкуровского</w:t>
      </w:r>
      <w:proofErr w:type="spellEnd"/>
      <w:r w:rsidRPr="00493DD0">
        <w:rPr>
          <w:rFonts w:ascii="Arial" w:hAnsi="Arial" w:cs="Arial"/>
        </w:rPr>
        <w:t xml:space="preserve"> муниципального района по направлениям их деятельности</w:t>
      </w:r>
      <w:bookmarkStart w:id="3" w:name="sub_4"/>
      <w:bookmarkEnd w:id="2"/>
      <w:r w:rsidRPr="00493DD0">
        <w:rPr>
          <w:rFonts w:ascii="Arial" w:hAnsi="Arial" w:cs="Arial"/>
        </w:rPr>
        <w:t>.</w:t>
      </w:r>
    </w:p>
    <w:p w:rsidR="009D29EE" w:rsidRPr="00493DD0" w:rsidRDefault="009D29EE" w:rsidP="009D29EE">
      <w:pPr>
        <w:autoSpaceDE w:val="0"/>
        <w:autoSpaceDN w:val="0"/>
        <w:adjustRightInd w:val="0"/>
        <w:ind w:firstLine="708"/>
        <w:jc w:val="both"/>
        <w:rPr>
          <w:rFonts w:ascii="Arial" w:hAnsi="Arial" w:cs="Arial"/>
        </w:rPr>
      </w:pPr>
      <w:r>
        <w:rPr>
          <w:rFonts w:ascii="Arial" w:hAnsi="Arial" w:cs="Arial"/>
        </w:rPr>
        <w:t>3</w:t>
      </w:r>
      <w:r w:rsidRPr="00493DD0">
        <w:rPr>
          <w:rFonts w:ascii="Arial" w:hAnsi="Arial" w:cs="Arial"/>
        </w:rPr>
        <w:t xml:space="preserve">. Настоящее постановление вступает в силу после его </w:t>
      </w:r>
      <w:hyperlink r:id="rId16" w:history="1">
        <w:r w:rsidRPr="00493DD0">
          <w:rPr>
            <w:rFonts w:ascii="Arial" w:hAnsi="Arial" w:cs="Arial"/>
          </w:rPr>
          <w:t>официального опубликования</w:t>
        </w:r>
      </w:hyperlink>
      <w:bookmarkEnd w:id="3"/>
      <w:r w:rsidRPr="00493DD0">
        <w:rPr>
          <w:rFonts w:ascii="Arial" w:hAnsi="Arial" w:cs="Arial"/>
        </w:rPr>
        <w:t xml:space="preserve">.          </w:t>
      </w:r>
    </w:p>
    <w:p w:rsidR="009D29EE" w:rsidRDefault="009D29EE" w:rsidP="009D29EE">
      <w:pPr>
        <w:autoSpaceDE w:val="0"/>
        <w:autoSpaceDN w:val="0"/>
        <w:adjustRightInd w:val="0"/>
        <w:jc w:val="right"/>
        <w:rPr>
          <w:rFonts w:ascii="Arial" w:hAnsi="Arial" w:cs="Arial"/>
        </w:rPr>
      </w:pPr>
    </w:p>
    <w:p w:rsidR="009D29EE" w:rsidRPr="00493DD0" w:rsidRDefault="009D29EE" w:rsidP="009D29EE">
      <w:pPr>
        <w:autoSpaceDE w:val="0"/>
        <w:autoSpaceDN w:val="0"/>
        <w:adjustRightInd w:val="0"/>
        <w:jc w:val="right"/>
        <w:rPr>
          <w:rFonts w:ascii="Arial" w:hAnsi="Arial" w:cs="Arial"/>
        </w:rPr>
      </w:pPr>
    </w:p>
    <w:p w:rsidR="009D29EE" w:rsidRDefault="009D29EE" w:rsidP="009D29EE">
      <w:pPr>
        <w:autoSpaceDE w:val="0"/>
        <w:autoSpaceDN w:val="0"/>
        <w:adjustRightInd w:val="0"/>
        <w:jc w:val="right"/>
        <w:rPr>
          <w:rFonts w:ascii="Arial" w:hAnsi="Arial" w:cs="Arial"/>
        </w:rPr>
      </w:pPr>
    </w:p>
    <w:p w:rsidR="009D29EE" w:rsidRPr="00493DD0" w:rsidRDefault="009D29EE" w:rsidP="009D29EE">
      <w:pPr>
        <w:autoSpaceDE w:val="0"/>
        <w:autoSpaceDN w:val="0"/>
        <w:adjustRightInd w:val="0"/>
        <w:jc w:val="right"/>
        <w:rPr>
          <w:rFonts w:ascii="Arial" w:hAnsi="Arial" w:cs="Arial"/>
        </w:rPr>
      </w:pPr>
      <w:r>
        <w:rPr>
          <w:rFonts w:ascii="Arial" w:hAnsi="Arial" w:cs="Arial"/>
        </w:rPr>
        <w:t>Глава</w:t>
      </w:r>
      <w:r w:rsidRPr="00493DD0">
        <w:rPr>
          <w:rFonts w:ascii="Arial" w:hAnsi="Arial" w:cs="Arial"/>
        </w:rPr>
        <w:t xml:space="preserve"> </w:t>
      </w:r>
    </w:p>
    <w:p w:rsidR="009D29EE" w:rsidRPr="00493DD0" w:rsidRDefault="009D29EE" w:rsidP="009D29EE">
      <w:pPr>
        <w:autoSpaceDE w:val="0"/>
        <w:autoSpaceDN w:val="0"/>
        <w:adjustRightInd w:val="0"/>
        <w:jc w:val="right"/>
        <w:rPr>
          <w:rFonts w:ascii="Arial" w:hAnsi="Arial" w:cs="Arial"/>
        </w:rPr>
      </w:pPr>
      <w:proofErr w:type="spellStart"/>
      <w:r w:rsidRPr="00493DD0">
        <w:rPr>
          <w:rFonts w:ascii="Arial" w:hAnsi="Arial" w:cs="Arial"/>
        </w:rPr>
        <w:t>Кочкуровского</w:t>
      </w:r>
      <w:proofErr w:type="spellEnd"/>
      <w:r w:rsidRPr="00493DD0">
        <w:rPr>
          <w:rFonts w:ascii="Arial" w:hAnsi="Arial" w:cs="Arial"/>
        </w:rPr>
        <w:t xml:space="preserve"> муниципального района                                                                      </w:t>
      </w:r>
    </w:p>
    <w:p w:rsidR="009D29EE" w:rsidRPr="00493DD0" w:rsidRDefault="009D29EE" w:rsidP="009D29EE">
      <w:pPr>
        <w:autoSpaceDE w:val="0"/>
        <w:autoSpaceDN w:val="0"/>
        <w:adjustRightInd w:val="0"/>
        <w:jc w:val="right"/>
        <w:rPr>
          <w:rFonts w:ascii="Arial" w:hAnsi="Arial" w:cs="Arial"/>
        </w:rPr>
      </w:pPr>
      <w:r>
        <w:rPr>
          <w:rFonts w:ascii="Arial" w:hAnsi="Arial" w:cs="Arial"/>
        </w:rPr>
        <w:t>С.Н. Герасимова</w:t>
      </w:r>
    </w:p>
    <w:p w:rsidR="009D29EE" w:rsidRPr="00493DD0" w:rsidRDefault="009D29EE" w:rsidP="009D29EE">
      <w:pPr>
        <w:rPr>
          <w:rFonts w:ascii="Arial" w:hAnsi="Arial" w:cs="Arial"/>
        </w:rPr>
        <w:sectPr w:rsidR="009D29EE" w:rsidRPr="00493DD0" w:rsidSect="006E2A67">
          <w:pgSz w:w="11900" w:h="16800"/>
          <w:pgMar w:top="709" w:right="701" w:bottom="1440" w:left="799" w:header="720" w:footer="720" w:gutter="0"/>
          <w:cols w:space="720"/>
          <w:noEndnote/>
        </w:sectPr>
      </w:pPr>
    </w:p>
    <w:bookmarkEnd w:id="0"/>
    <w:p w:rsidR="009D29EE" w:rsidRDefault="009D29EE" w:rsidP="009D29EE">
      <w:pPr>
        <w:autoSpaceDE w:val="0"/>
        <w:autoSpaceDN w:val="0"/>
        <w:adjustRightInd w:val="0"/>
      </w:pPr>
    </w:p>
    <w:p w:rsidR="009D29EE" w:rsidRPr="008A5B7B" w:rsidRDefault="009D29EE" w:rsidP="00F110D1">
      <w:pPr>
        <w:jc w:val="both"/>
        <w:rPr>
          <w:rFonts w:ascii="Arial" w:hAnsi="Arial" w:cs="Arial"/>
          <w:bCs/>
        </w:rPr>
      </w:pPr>
    </w:p>
    <w:p w:rsidR="00B431AC" w:rsidRPr="00454A95" w:rsidRDefault="00586AA7" w:rsidP="00454A95">
      <w:r w:rsidRPr="00454A95">
        <w:t>В данном информац</w:t>
      </w:r>
      <w:r w:rsidR="00912A3D" w:rsidRPr="00454A95">
        <w:t>и</w:t>
      </w:r>
      <w:r w:rsidR="001F646C">
        <w:t>онном бюллетене опубликовано 9</w:t>
      </w:r>
      <w:bookmarkStart w:id="4" w:name="_GoBack"/>
      <w:bookmarkEnd w:id="4"/>
      <w:r w:rsidR="00B369F3" w:rsidRPr="00454A95">
        <w:t xml:space="preserve"> </w:t>
      </w:r>
      <w:r w:rsidR="00945A18">
        <w:t>лист</w:t>
      </w:r>
      <w:r w:rsidR="009D29EE">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7"/>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D55" w:rsidRDefault="00550D55" w:rsidP="003136C8">
      <w:r>
        <w:separator/>
      </w:r>
    </w:p>
  </w:endnote>
  <w:endnote w:type="continuationSeparator" w:id="0">
    <w:p w:rsidR="00550D55" w:rsidRDefault="00550D55"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C534CB" w:rsidRDefault="00C534CB">
        <w:pPr>
          <w:pStyle w:val="a5"/>
          <w:jc w:val="right"/>
        </w:pPr>
        <w:r>
          <w:fldChar w:fldCharType="begin"/>
        </w:r>
        <w:r>
          <w:instrText>PAGE   \* MERGEFORMAT</w:instrText>
        </w:r>
        <w:r>
          <w:fldChar w:fldCharType="separate"/>
        </w:r>
        <w:r w:rsidR="001F646C">
          <w:rPr>
            <w:noProof/>
          </w:rPr>
          <w:t>10</w:t>
        </w:r>
        <w:r>
          <w:fldChar w:fldCharType="end"/>
        </w:r>
      </w:p>
    </w:sdtContent>
  </w:sdt>
  <w:p w:rsidR="00C534CB" w:rsidRDefault="00C534C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D55" w:rsidRDefault="00550D55" w:rsidP="003136C8">
      <w:r>
        <w:separator/>
      </w:r>
    </w:p>
  </w:footnote>
  <w:footnote w:type="continuationSeparator" w:id="0">
    <w:p w:rsidR="00550D55" w:rsidRDefault="00550D55"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8A5B99">
    <w:pPr>
      <w:pStyle w:val="a3"/>
      <w:tabs>
        <w:tab w:val="clear" w:pos="4677"/>
        <w:tab w:val="clear" w:pos="9355"/>
        <w:tab w:val="left" w:pos="2680"/>
      </w:tabs>
      <w:jc w:val="both"/>
    </w:pPr>
    <w:r>
      <w:tab/>
    </w:r>
  </w:p>
  <w:p w:rsidR="00C534CB" w:rsidRDefault="00C534CB" w:rsidP="00415714">
    <w:pPr>
      <w:pStyle w:val="a3"/>
      <w:jc w:val="both"/>
    </w:pPr>
  </w:p>
  <w:p w:rsidR="00C534CB" w:rsidRDefault="00C534C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F41983">
    <w:pPr>
      <w:pStyle w:val="a3"/>
    </w:pPr>
  </w:p>
  <w:p w:rsidR="00C534CB" w:rsidRDefault="00C534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46C"/>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0D55"/>
    <w:rsid w:val="00553B14"/>
    <w:rsid w:val="005561A8"/>
    <w:rsid w:val="00556AF5"/>
    <w:rsid w:val="0056069F"/>
    <w:rsid w:val="00561145"/>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7224A"/>
    <w:rsid w:val="0088184F"/>
    <w:rsid w:val="00882152"/>
    <w:rsid w:val="008864F2"/>
    <w:rsid w:val="0089045A"/>
    <w:rsid w:val="00891490"/>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47EA3"/>
    <w:rsid w:val="00D57105"/>
    <w:rsid w:val="00D6226C"/>
    <w:rsid w:val="00D70DFA"/>
    <w:rsid w:val="00D900A0"/>
    <w:rsid w:val="00DA04E8"/>
    <w:rsid w:val="00DA1664"/>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3C00"/>
    <w:rsid w:val="00F36E35"/>
    <w:rsid w:val="00F3704D"/>
    <w:rsid w:val="00F4077C"/>
    <w:rsid w:val="00F41983"/>
    <w:rsid w:val="00F4549D"/>
    <w:rsid w:val="00F47817"/>
    <w:rsid w:val="00F522D2"/>
    <w:rsid w:val="00F5510D"/>
    <w:rsid w:val="00F646BD"/>
    <w:rsid w:val="00F65A66"/>
    <w:rsid w:val="00F66057"/>
    <w:rsid w:val="00F705C3"/>
    <w:rsid w:val="00F85159"/>
    <w:rsid w:val="00F852E8"/>
    <w:rsid w:val="00F8555C"/>
    <w:rsid w:val="00F9444D"/>
    <w:rsid w:val="00F962E4"/>
    <w:rsid w:val="00FA01BB"/>
    <w:rsid w:val="00FA27B5"/>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lock Text" w:uiPriority="0"/>
    <w:lsdException w:name="Hyperlink" w:uiPriority="0"/>
    <w:lsdException w:name="Strong" w:semiHidden="0" w:unhideWhenUsed="0" w:qFormat="1"/>
    <w:lsdException w:name="Emphasis" w:semiHidden="0" w:uiPriority="20" w:unhideWhenUsed="0" w:qFormat="1"/>
    <w:lsdException w:name="Document Map" w:uiPriority="0"/>
    <w:lsdException w:name="Normal (Web)" w:uiPriority="0" w:qFormat="1"/>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lock Text" w:uiPriority="0"/>
    <w:lsdException w:name="Hyperlink" w:uiPriority="0"/>
    <w:lsdException w:name="Strong" w:semiHidden="0" w:unhideWhenUsed="0" w:qFormat="1"/>
    <w:lsdException w:name="Emphasis" w:semiHidden="0" w:uiPriority="20" w:unhideWhenUsed="0" w:qFormat="1"/>
    <w:lsdException w:name="Document Map" w:uiPriority="0"/>
    <w:lsdException w:name="Normal (Web)" w:uiPriority="0" w:qFormat="1"/>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5227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garantf1://8801508.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garantf1://8817515.0/"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6420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32524-126B-4C97-BF21-8AB45BD5B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2209</TotalTime>
  <Pages>10</Pages>
  <Words>2536</Words>
  <Characters>14459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470</cp:revision>
  <cp:lastPrinted>2021-12-08T14:33:00Z</cp:lastPrinted>
  <dcterms:created xsi:type="dcterms:W3CDTF">2016-09-06T09:25:00Z</dcterms:created>
  <dcterms:modified xsi:type="dcterms:W3CDTF">2022-10-23T19:49:00Z</dcterms:modified>
</cp:coreProperties>
</file>