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2D3" w:rsidRPr="00563C9C" w:rsidRDefault="006B72D3" w:rsidP="006B72D3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B72D3" w:rsidRDefault="006B72D3" w:rsidP="006B72D3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6B72D3" w:rsidRDefault="006B72D3" w:rsidP="006B72D3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МУНИЦИПАЛЬНОГО РАЙОНА</w:t>
      </w:r>
      <w:r w:rsidRPr="00ED3693">
        <w:rPr>
          <w:rFonts w:ascii="Arial" w:hAnsi="Arial" w:cs="Arial"/>
          <w:b/>
          <w:sz w:val="32"/>
          <w:szCs w:val="32"/>
        </w:rPr>
        <w:t xml:space="preserve"> </w:t>
      </w:r>
    </w:p>
    <w:p w:rsidR="006B72D3" w:rsidRPr="00563C9C" w:rsidRDefault="006B72D3" w:rsidP="006B72D3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563C9C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6B72D3" w:rsidRPr="00563C9C" w:rsidRDefault="006B72D3" w:rsidP="006B72D3">
      <w:pPr>
        <w:jc w:val="center"/>
      </w:pPr>
    </w:p>
    <w:p w:rsidR="006B72D3" w:rsidRDefault="006B72D3" w:rsidP="006B72D3">
      <w:pPr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РАСПОРЯЖЕНИЕ</w:t>
      </w:r>
    </w:p>
    <w:p w:rsidR="006B72D3" w:rsidRDefault="00384C46" w:rsidP="006B72D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bookmarkStart w:id="0" w:name="_GoBack"/>
      <w:bookmarkEnd w:id="0"/>
      <w:r w:rsidR="00D60349">
        <w:rPr>
          <w:rFonts w:ascii="Arial" w:hAnsi="Arial" w:cs="Arial"/>
          <w:b/>
          <w:sz w:val="32"/>
          <w:szCs w:val="32"/>
        </w:rPr>
        <w:t>т 14.06.</w:t>
      </w:r>
      <w:r w:rsidR="006B72D3" w:rsidRPr="00563C9C">
        <w:rPr>
          <w:rFonts w:ascii="Arial" w:hAnsi="Arial" w:cs="Arial"/>
          <w:b/>
          <w:sz w:val="32"/>
          <w:szCs w:val="32"/>
        </w:rPr>
        <w:t>20</w:t>
      </w:r>
      <w:r w:rsidR="006B72D3">
        <w:rPr>
          <w:rFonts w:ascii="Arial" w:hAnsi="Arial" w:cs="Arial"/>
          <w:b/>
          <w:sz w:val="32"/>
          <w:szCs w:val="32"/>
        </w:rPr>
        <w:t>22</w:t>
      </w:r>
      <w:r w:rsidR="006B72D3" w:rsidRPr="00563C9C">
        <w:rPr>
          <w:rFonts w:ascii="Arial" w:hAnsi="Arial" w:cs="Arial"/>
          <w:b/>
          <w:sz w:val="32"/>
          <w:szCs w:val="32"/>
        </w:rPr>
        <w:t xml:space="preserve"> г. №</w:t>
      </w:r>
      <w:r w:rsidR="00903507">
        <w:rPr>
          <w:rFonts w:ascii="Arial" w:hAnsi="Arial" w:cs="Arial"/>
          <w:b/>
          <w:sz w:val="32"/>
          <w:szCs w:val="32"/>
        </w:rPr>
        <w:t>181</w:t>
      </w:r>
      <w:r w:rsidR="006B72D3">
        <w:rPr>
          <w:rFonts w:ascii="Arial" w:hAnsi="Arial" w:cs="Arial"/>
          <w:b/>
          <w:sz w:val="32"/>
          <w:szCs w:val="32"/>
        </w:rPr>
        <w:t>-р</w:t>
      </w:r>
    </w:p>
    <w:p w:rsidR="006B72D3" w:rsidRDefault="006B72D3" w:rsidP="006B72D3">
      <w:pPr>
        <w:jc w:val="center"/>
        <w:rPr>
          <w:rFonts w:ascii="Arial" w:hAnsi="Arial" w:cs="Arial"/>
          <w:b/>
          <w:sz w:val="32"/>
          <w:szCs w:val="32"/>
        </w:rPr>
      </w:pPr>
    </w:p>
    <w:p w:rsidR="006B72D3" w:rsidRDefault="006B72D3" w:rsidP="006B72D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ДОВЕДЕНИИ ЗАРАБОТНОЙ ПЛАТЫ ДО МИНИМАЛЬНОГО РАЗМЕРА ОПЛАТЫ ТРУДА, УСТАНОВЛЕННОГО В РОССИЙСКОЙ ФЕДЕРАЦИИ</w:t>
      </w:r>
    </w:p>
    <w:p w:rsidR="006B72D3" w:rsidRDefault="006B72D3" w:rsidP="006B72D3">
      <w:pPr>
        <w:jc w:val="center"/>
        <w:rPr>
          <w:rFonts w:ascii="Arial" w:hAnsi="Arial" w:cs="Arial"/>
          <w:b/>
          <w:sz w:val="32"/>
          <w:szCs w:val="32"/>
        </w:rPr>
      </w:pPr>
    </w:p>
    <w:p w:rsidR="006B72D3" w:rsidRPr="00BE5D91" w:rsidRDefault="006B72D3" w:rsidP="006B72D3">
      <w:pPr>
        <w:jc w:val="center"/>
        <w:rPr>
          <w:rFonts w:ascii="Arial" w:hAnsi="Arial" w:cs="Arial"/>
          <w:b/>
        </w:rPr>
      </w:pPr>
    </w:p>
    <w:p w:rsidR="006B72D3" w:rsidRDefault="006B72D3" w:rsidP="006B72D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Трудовым кодексом Российской Федерации, </w:t>
      </w:r>
      <w:r w:rsidRPr="00E03A9B">
        <w:rPr>
          <w:rFonts w:ascii="Arial" w:hAnsi="Arial" w:cs="Arial"/>
        </w:rPr>
        <w:t>Федеральны</w:t>
      </w:r>
      <w:r>
        <w:rPr>
          <w:rFonts w:ascii="Arial" w:hAnsi="Arial" w:cs="Arial"/>
        </w:rPr>
        <w:t>м</w:t>
      </w:r>
      <w:r w:rsidRPr="00E03A9B">
        <w:rPr>
          <w:rFonts w:ascii="Arial" w:hAnsi="Arial" w:cs="Arial"/>
        </w:rPr>
        <w:t xml:space="preserve"> закон</w:t>
      </w:r>
      <w:r>
        <w:rPr>
          <w:rFonts w:ascii="Arial" w:hAnsi="Arial" w:cs="Arial"/>
        </w:rPr>
        <w:t xml:space="preserve">ом </w:t>
      </w:r>
      <w:r w:rsidRPr="00E03A9B">
        <w:rPr>
          <w:rFonts w:ascii="Arial" w:hAnsi="Arial" w:cs="Arial"/>
        </w:rPr>
        <w:t>от 19 июня 2000 г</w:t>
      </w:r>
      <w:r>
        <w:rPr>
          <w:rFonts w:ascii="Arial" w:hAnsi="Arial" w:cs="Arial"/>
        </w:rPr>
        <w:t>ода №</w:t>
      </w:r>
      <w:r w:rsidRPr="00E03A9B">
        <w:rPr>
          <w:rFonts w:ascii="Arial" w:hAnsi="Arial" w:cs="Arial"/>
        </w:rPr>
        <w:t>82-ФЗ</w:t>
      </w:r>
      <w:r>
        <w:rPr>
          <w:rFonts w:ascii="Arial" w:hAnsi="Arial" w:cs="Arial"/>
        </w:rPr>
        <w:t xml:space="preserve"> «</w:t>
      </w:r>
      <w:r w:rsidRPr="00E03A9B">
        <w:rPr>
          <w:rFonts w:ascii="Arial" w:hAnsi="Arial" w:cs="Arial"/>
        </w:rPr>
        <w:t>О м</w:t>
      </w:r>
      <w:r>
        <w:rPr>
          <w:rFonts w:ascii="Arial" w:hAnsi="Arial" w:cs="Arial"/>
        </w:rPr>
        <w:t>инимальном размере оплаты труда», п</w:t>
      </w:r>
      <w:r w:rsidRPr="009378C6">
        <w:rPr>
          <w:rFonts w:ascii="Arial" w:hAnsi="Arial" w:cs="Arial"/>
        </w:rPr>
        <w:t>остановление</w:t>
      </w:r>
      <w:r>
        <w:rPr>
          <w:rFonts w:ascii="Arial" w:hAnsi="Arial" w:cs="Arial"/>
        </w:rPr>
        <w:t>м</w:t>
      </w:r>
      <w:r w:rsidRPr="009378C6">
        <w:rPr>
          <w:rFonts w:ascii="Arial" w:hAnsi="Arial" w:cs="Arial"/>
        </w:rPr>
        <w:t> Правительства РФ от 28 мая 2022 г.</w:t>
      </w:r>
      <w:r>
        <w:rPr>
          <w:rFonts w:ascii="Arial" w:hAnsi="Arial" w:cs="Arial"/>
        </w:rPr>
        <w:t>№</w:t>
      </w:r>
      <w:r w:rsidRPr="009378C6">
        <w:rPr>
          <w:rFonts w:ascii="Arial" w:hAnsi="Arial" w:cs="Arial"/>
        </w:rPr>
        <w:t> 973</w:t>
      </w:r>
      <w:r>
        <w:rPr>
          <w:rFonts w:ascii="Arial" w:hAnsi="Arial" w:cs="Arial"/>
        </w:rPr>
        <w:t xml:space="preserve"> «</w:t>
      </w:r>
      <w:r w:rsidRPr="009378C6">
        <w:rPr>
          <w:rFonts w:ascii="Arial" w:hAnsi="Arial" w:cs="Arial"/>
        </w:rPr>
        <w:t xml:space="preserve">Об особенностях исчисления и установления в 2022 году минимального размера оплаты труда, величины прожиточного минимума, социальной доплаты к пенсии, а также об утверждении коэффициента индексации (дополнительного увеличения) размера фиксированной выплаты к страховой пенсии, коэффициента дополнительного увеличения стоимости одного пенсионного коэффициента и коэффициента дополнительной индексации пенсий, предусмотренных абзацами четвертым - шестым пункта 1 статьи 25 Федерального закона </w:t>
      </w:r>
      <w:r>
        <w:rPr>
          <w:rFonts w:ascii="Arial" w:hAnsi="Arial" w:cs="Arial"/>
        </w:rPr>
        <w:t>«</w:t>
      </w:r>
      <w:r w:rsidRPr="009378C6">
        <w:rPr>
          <w:rFonts w:ascii="Arial" w:hAnsi="Arial" w:cs="Arial"/>
        </w:rPr>
        <w:t>О государственном пенсионном обеспечении в Российской Федерации</w:t>
      </w:r>
      <w:r>
        <w:rPr>
          <w:rFonts w:ascii="Arial" w:hAnsi="Arial" w:cs="Arial"/>
        </w:rPr>
        <w:t>»</w:t>
      </w:r>
      <w:r w:rsidRPr="00A12019">
        <w:rPr>
          <w:rFonts w:ascii="Arial" w:hAnsi="Arial" w:cs="Arial"/>
        </w:rPr>
        <w:t>:</w:t>
      </w:r>
    </w:p>
    <w:p w:rsidR="006B72D3" w:rsidRDefault="006B72D3" w:rsidP="006B72D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BE5D9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Обеспечить ежемесячно </w:t>
      </w:r>
      <w:r w:rsidRPr="00F21E9A">
        <w:rPr>
          <w:rFonts w:ascii="Arial" w:hAnsi="Arial" w:cs="Arial"/>
        </w:rPr>
        <w:t xml:space="preserve">с 1 </w:t>
      </w:r>
      <w:r>
        <w:rPr>
          <w:rFonts w:ascii="Arial" w:hAnsi="Arial" w:cs="Arial"/>
        </w:rPr>
        <w:t>июня</w:t>
      </w:r>
      <w:r w:rsidRPr="00F21E9A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</w:t>
      </w:r>
      <w:r w:rsidRPr="00F21E9A">
        <w:rPr>
          <w:rFonts w:ascii="Arial" w:hAnsi="Arial" w:cs="Arial"/>
        </w:rPr>
        <w:t xml:space="preserve"> года </w:t>
      </w:r>
      <w:r>
        <w:rPr>
          <w:rFonts w:ascii="Arial" w:hAnsi="Arial" w:cs="Arial"/>
        </w:rPr>
        <w:t>доведение до уровня минимального размера оплаты труда</w:t>
      </w:r>
      <w:r w:rsidRPr="00F21E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сумме 15279 рублей</w:t>
      </w:r>
      <w:r w:rsidRPr="00F21E9A">
        <w:rPr>
          <w:rFonts w:ascii="Arial" w:hAnsi="Arial" w:cs="Arial"/>
        </w:rPr>
        <w:t xml:space="preserve"> в месяц</w:t>
      </w:r>
      <w:r>
        <w:rPr>
          <w:rFonts w:ascii="Arial" w:hAnsi="Arial" w:cs="Arial"/>
        </w:rPr>
        <w:t xml:space="preserve"> заработную плату муниципальных служащих администрации Кочкуровского муниципального района, работников администрации Кочкуровского муниципального района по общеотраслевым должностям руководителей, специалистов и служащих, общеотраслевым профессиям рабочих, полностью отработавших месячную норму рабочего времени или выполнивших нормы труда, у которых размер заработной платы </w:t>
      </w:r>
      <w:r w:rsidRPr="00254E57">
        <w:rPr>
          <w:rFonts w:ascii="Arial" w:hAnsi="Arial" w:cs="Arial"/>
        </w:rPr>
        <w:t>с учетом всех доплат, надбавок, стимулирующих и компенсационных выплат ниже минимального размера оплаты труда.</w:t>
      </w:r>
    </w:p>
    <w:p w:rsidR="006B72D3" w:rsidRPr="00254E57" w:rsidRDefault="006B72D3" w:rsidP="006B72D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 При расчете заработной платы (части заработной платы) в состав заработной платы (части заработной платы) работника, не превышающей минимального размера оплаты труда, не включается дополнительная оплата (доплата) работы, выполняемой в порядке совмещения профессий (должностей).</w:t>
      </w:r>
    </w:p>
    <w:p w:rsidR="006B72D3" w:rsidRDefault="006B72D3" w:rsidP="006B72D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Настоящее распоряжение вступает в силу со дня его подписания и распространяет свое действие на правоотношения, возникшие с 1 июня 2022 года. </w:t>
      </w:r>
    </w:p>
    <w:p w:rsidR="006B72D3" w:rsidRDefault="006B72D3" w:rsidP="006B72D3">
      <w:pPr>
        <w:jc w:val="both"/>
        <w:rPr>
          <w:rFonts w:ascii="Arial" w:hAnsi="Arial" w:cs="Arial"/>
        </w:rPr>
      </w:pPr>
    </w:p>
    <w:p w:rsidR="006B72D3" w:rsidRDefault="006B72D3" w:rsidP="006B72D3">
      <w:pPr>
        <w:jc w:val="both"/>
        <w:rPr>
          <w:rFonts w:ascii="Arial" w:hAnsi="Arial" w:cs="Arial"/>
        </w:rPr>
      </w:pPr>
    </w:p>
    <w:p w:rsidR="006B72D3" w:rsidRPr="00BE5D91" w:rsidRDefault="006B72D3" w:rsidP="006B72D3">
      <w:pPr>
        <w:jc w:val="both"/>
        <w:rPr>
          <w:rFonts w:ascii="Arial" w:hAnsi="Arial" w:cs="Arial"/>
        </w:rPr>
      </w:pPr>
    </w:p>
    <w:p w:rsidR="006B72D3" w:rsidRDefault="006B72D3" w:rsidP="006B72D3">
      <w:pPr>
        <w:jc w:val="both"/>
        <w:rPr>
          <w:rFonts w:ascii="Arial" w:hAnsi="Arial" w:cs="Arial"/>
        </w:rPr>
      </w:pPr>
    </w:p>
    <w:p w:rsidR="006B72D3" w:rsidRPr="00BE5D91" w:rsidRDefault="006B72D3" w:rsidP="006B72D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Г</w:t>
      </w:r>
      <w:r w:rsidRPr="00BE5D91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BE5D91">
        <w:rPr>
          <w:rFonts w:ascii="Arial" w:hAnsi="Arial" w:cs="Arial"/>
        </w:rPr>
        <w:t xml:space="preserve">  </w:t>
      </w:r>
    </w:p>
    <w:p w:rsidR="006B72D3" w:rsidRPr="00BE5D91" w:rsidRDefault="006B72D3" w:rsidP="006B72D3">
      <w:pPr>
        <w:jc w:val="right"/>
        <w:rPr>
          <w:rFonts w:ascii="Arial" w:hAnsi="Arial" w:cs="Arial"/>
        </w:rPr>
      </w:pPr>
      <w:r w:rsidRPr="00BE5D91">
        <w:rPr>
          <w:rFonts w:ascii="Arial" w:hAnsi="Arial" w:cs="Arial"/>
        </w:rPr>
        <w:t xml:space="preserve">Кочкуровского муниципального района      </w:t>
      </w:r>
    </w:p>
    <w:p w:rsidR="006B72D3" w:rsidRDefault="006B72D3" w:rsidP="006B72D3">
      <w:pPr>
        <w:jc w:val="right"/>
        <w:rPr>
          <w:rFonts w:ascii="Arial" w:hAnsi="Arial" w:cs="Arial"/>
        </w:rPr>
      </w:pPr>
      <w:r w:rsidRPr="00BE5D91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               С.Н. Герасимова</w:t>
      </w:r>
    </w:p>
    <w:sectPr w:rsidR="006B72D3" w:rsidSect="004B40A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7E7754"/>
    <w:multiLevelType w:val="multilevel"/>
    <w:tmpl w:val="3A96D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4B4"/>
    <w:rsid w:val="00120C5B"/>
    <w:rsid w:val="00132EE8"/>
    <w:rsid w:val="001352CD"/>
    <w:rsid w:val="001C285D"/>
    <w:rsid w:val="001F1FDA"/>
    <w:rsid w:val="00254E57"/>
    <w:rsid w:val="00257DF8"/>
    <w:rsid w:val="002B45A5"/>
    <w:rsid w:val="002F6028"/>
    <w:rsid w:val="002F666E"/>
    <w:rsid w:val="003414D3"/>
    <w:rsid w:val="00343106"/>
    <w:rsid w:val="003832D6"/>
    <w:rsid w:val="00384C46"/>
    <w:rsid w:val="003C0745"/>
    <w:rsid w:val="00402DBD"/>
    <w:rsid w:val="00422002"/>
    <w:rsid w:val="00427966"/>
    <w:rsid w:val="00487F92"/>
    <w:rsid w:val="004A41D9"/>
    <w:rsid w:val="004B40A0"/>
    <w:rsid w:val="004D189C"/>
    <w:rsid w:val="00510569"/>
    <w:rsid w:val="0057359D"/>
    <w:rsid w:val="005A0CE2"/>
    <w:rsid w:val="00656295"/>
    <w:rsid w:val="00672DB9"/>
    <w:rsid w:val="006B687E"/>
    <w:rsid w:val="006B72D3"/>
    <w:rsid w:val="007312E0"/>
    <w:rsid w:val="00770612"/>
    <w:rsid w:val="00825D72"/>
    <w:rsid w:val="008324B4"/>
    <w:rsid w:val="00842A70"/>
    <w:rsid w:val="00852EF8"/>
    <w:rsid w:val="0089458B"/>
    <w:rsid w:val="00903507"/>
    <w:rsid w:val="009378C6"/>
    <w:rsid w:val="00963DF1"/>
    <w:rsid w:val="00A12019"/>
    <w:rsid w:val="00AE2AF0"/>
    <w:rsid w:val="00B12A26"/>
    <w:rsid w:val="00C3523F"/>
    <w:rsid w:val="00CE07A5"/>
    <w:rsid w:val="00D42558"/>
    <w:rsid w:val="00D60349"/>
    <w:rsid w:val="00DB352C"/>
    <w:rsid w:val="00DC250F"/>
    <w:rsid w:val="00E03A9B"/>
    <w:rsid w:val="00E70810"/>
    <w:rsid w:val="00EA2060"/>
    <w:rsid w:val="00ED5E76"/>
    <w:rsid w:val="00F05206"/>
    <w:rsid w:val="00F21E9A"/>
    <w:rsid w:val="00F260FF"/>
    <w:rsid w:val="00F856D2"/>
    <w:rsid w:val="00FC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6CAE60-256C-45E1-9518-F3DD265E8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378C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061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70612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FC112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378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9378C6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9378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8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2022-06-08T09:30:00Z</cp:lastPrinted>
  <dcterms:created xsi:type="dcterms:W3CDTF">2018-01-25T12:13:00Z</dcterms:created>
  <dcterms:modified xsi:type="dcterms:W3CDTF">2022-07-26T13:03:00Z</dcterms:modified>
</cp:coreProperties>
</file>