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4296" w:rsidRPr="00794296" w:rsidRDefault="00794296" w:rsidP="0079429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794296">
        <w:rPr>
          <w:rFonts w:ascii="Arial" w:eastAsia="Times New Roman" w:hAnsi="Arial" w:cs="Arial"/>
          <w:b/>
          <w:bCs/>
          <w:color w:val="252525"/>
          <w:sz w:val="32"/>
          <w:szCs w:val="32"/>
          <w:lang w:eastAsia="ru-RU"/>
        </w:rPr>
        <w:t>Памятка</w:t>
      </w:r>
    </w:p>
    <w:p w:rsidR="00794296" w:rsidRPr="00794296" w:rsidRDefault="00794296" w:rsidP="0079429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794296">
        <w:rPr>
          <w:rFonts w:ascii="Arial" w:eastAsia="Times New Roman" w:hAnsi="Arial" w:cs="Arial"/>
          <w:b/>
          <w:bCs/>
          <w:color w:val="252525"/>
          <w:sz w:val="32"/>
          <w:szCs w:val="32"/>
          <w:lang w:eastAsia="ru-RU"/>
        </w:rPr>
        <w:t>для населения о мерах пожарной безопасности в весенне-летний пожароопасный период</w:t>
      </w:r>
    </w:p>
    <w:p w:rsidR="00794296" w:rsidRPr="00794296" w:rsidRDefault="00794296" w:rsidP="0079429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794296">
        <w:rPr>
          <w:rFonts w:ascii="Arial" w:eastAsia="Times New Roman" w:hAnsi="Arial" w:cs="Arial"/>
          <w:color w:val="252525"/>
          <w:sz w:val="28"/>
          <w:szCs w:val="28"/>
          <w:lang w:eastAsia="ru-RU"/>
        </w:rPr>
        <w:t>Весна и лето — пожароопасный сезон. Каждый год повторяется ситуация горения сухой прошлогодней травы, оттаявшего бытового мусора, что в свою очередь может привести и приводит к возгоранию насаждений лесных полос, выгоранию травяной растительности на больших площадях.</w:t>
      </w:r>
    </w:p>
    <w:p w:rsidR="00794296" w:rsidRPr="00794296" w:rsidRDefault="00794296" w:rsidP="0079429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794296">
        <w:rPr>
          <w:rFonts w:ascii="Arial" w:eastAsia="Times New Roman" w:hAnsi="Arial" w:cs="Arial"/>
          <w:b/>
          <w:bCs/>
          <w:color w:val="252525"/>
          <w:sz w:val="28"/>
          <w:szCs w:val="28"/>
          <w:lang w:eastAsia="ru-RU"/>
        </w:rPr>
        <w:t xml:space="preserve">С наступлением весенне-летнего пожароопасного периода 2022 года администрация </w:t>
      </w:r>
      <w:proofErr w:type="spellStart"/>
      <w:r>
        <w:rPr>
          <w:rFonts w:ascii="Arial" w:eastAsia="Times New Roman" w:hAnsi="Arial" w:cs="Arial"/>
          <w:b/>
          <w:bCs/>
          <w:color w:val="252525"/>
          <w:sz w:val="28"/>
          <w:szCs w:val="28"/>
          <w:lang w:eastAsia="ru-RU"/>
        </w:rPr>
        <w:t>Семилейского</w:t>
      </w:r>
      <w:proofErr w:type="spellEnd"/>
      <w:r w:rsidRPr="00794296">
        <w:rPr>
          <w:rFonts w:ascii="Arial" w:eastAsia="Times New Roman" w:hAnsi="Arial" w:cs="Arial"/>
          <w:b/>
          <w:bCs/>
          <w:color w:val="252525"/>
          <w:sz w:val="28"/>
          <w:szCs w:val="28"/>
          <w:lang w:eastAsia="ru-RU"/>
        </w:rPr>
        <w:t xml:space="preserve"> поселения обращается к гражданам с просьбой соблюдать меры безопасности при обращении с огнем!</w:t>
      </w:r>
    </w:p>
    <w:p w:rsidR="00794296" w:rsidRPr="00794296" w:rsidRDefault="00794296" w:rsidP="0079429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794296">
        <w:rPr>
          <w:rFonts w:ascii="Arial" w:eastAsia="Times New Roman" w:hAnsi="Arial" w:cs="Arial"/>
          <w:color w:val="252525"/>
          <w:sz w:val="28"/>
          <w:szCs w:val="28"/>
          <w:lang w:eastAsia="ru-RU"/>
        </w:rPr>
        <w:t>Чтобы не допустить возникновения пожара необходимо знать и соблюдать элементарные Правила пожарной безопасности в период пожароопасного сезона (в период устойчивой сухой, жаркой и ветреной погоды):</w:t>
      </w:r>
    </w:p>
    <w:p w:rsidR="00794296" w:rsidRPr="00794296" w:rsidRDefault="00794296" w:rsidP="0079429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794296">
        <w:rPr>
          <w:rFonts w:ascii="Arial" w:eastAsia="Times New Roman" w:hAnsi="Arial" w:cs="Arial"/>
          <w:color w:val="252525"/>
          <w:sz w:val="28"/>
          <w:szCs w:val="28"/>
          <w:lang w:eastAsia="ru-RU"/>
        </w:rPr>
        <w:t>—своевременно очищайте приусадебный участок и прилегающую к нему территорию от горючих отходов, мусора, опавших листьев и сухой травянистой растительности;</w:t>
      </w:r>
    </w:p>
    <w:p w:rsidR="00794296" w:rsidRPr="00794296" w:rsidRDefault="00794296" w:rsidP="0079429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794296">
        <w:rPr>
          <w:rFonts w:ascii="Arial" w:eastAsia="Times New Roman" w:hAnsi="Arial" w:cs="Arial"/>
          <w:color w:val="252525"/>
          <w:sz w:val="28"/>
          <w:szCs w:val="28"/>
          <w:lang w:eastAsia="ru-RU"/>
        </w:rPr>
        <w:t>—не выжигайте сухую травянистую растительность на земельных участках, непосредственно прилегающих к зданиям, сооружениям, жилым домам, хозяйственным постройкам; не разводите костров вблизи зданий и строений;</w:t>
      </w:r>
    </w:p>
    <w:p w:rsidR="00794296" w:rsidRPr="00794296" w:rsidRDefault="00794296" w:rsidP="0079429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794296">
        <w:rPr>
          <w:rFonts w:ascii="Arial" w:eastAsia="Times New Roman" w:hAnsi="Arial" w:cs="Arial"/>
          <w:color w:val="252525"/>
          <w:sz w:val="28"/>
          <w:szCs w:val="28"/>
          <w:lang w:eastAsia="ru-RU"/>
        </w:rPr>
        <w:t>—не выжигайте стерню, пожнивные остатки, сухую травянистую растительность, на землях сельскохозяйственного назначения и землях запаса; не разводите костров на полях;</w:t>
      </w:r>
    </w:p>
    <w:p w:rsidR="00794296" w:rsidRPr="00794296" w:rsidRDefault="00794296" w:rsidP="0079429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794296">
        <w:rPr>
          <w:rFonts w:ascii="Arial" w:eastAsia="Times New Roman" w:hAnsi="Arial" w:cs="Arial"/>
          <w:color w:val="252525"/>
          <w:sz w:val="28"/>
          <w:szCs w:val="28"/>
          <w:lang w:eastAsia="ru-RU"/>
        </w:rPr>
        <w:t>—обустраивайте противопожарные разрывы между постройками и приусадебными участками путем выкоса травы и вспашки;</w:t>
      </w:r>
    </w:p>
    <w:p w:rsidR="00794296" w:rsidRPr="00794296" w:rsidRDefault="00794296" w:rsidP="0079429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794296">
        <w:rPr>
          <w:rFonts w:ascii="Arial" w:eastAsia="Times New Roman" w:hAnsi="Arial" w:cs="Arial"/>
          <w:color w:val="252525"/>
          <w:sz w:val="28"/>
          <w:szCs w:val="28"/>
          <w:lang w:eastAsia="ru-RU"/>
        </w:rPr>
        <w:t xml:space="preserve">—не загромождайте дороги, проезды и подъезды к зданиям, сооружениям, открытым складам, </w:t>
      </w:r>
      <w:proofErr w:type="spellStart"/>
      <w:r w:rsidRPr="00794296">
        <w:rPr>
          <w:rFonts w:ascii="Arial" w:eastAsia="Times New Roman" w:hAnsi="Arial" w:cs="Arial"/>
          <w:color w:val="252525"/>
          <w:sz w:val="28"/>
          <w:szCs w:val="28"/>
          <w:lang w:eastAsia="ru-RU"/>
        </w:rPr>
        <w:t>водоисточникам</w:t>
      </w:r>
      <w:proofErr w:type="spellEnd"/>
      <w:r w:rsidRPr="00794296">
        <w:rPr>
          <w:rFonts w:ascii="Arial" w:eastAsia="Times New Roman" w:hAnsi="Arial" w:cs="Arial"/>
          <w:color w:val="252525"/>
          <w:sz w:val="28"/>
          <w:szCs w:val="28"/>
          <w:lang w:eastAsia="ru-RU"/>
        </w:rPr>
        <w:t>, используемым для целей пожаротушения, они должны быть всегда свободными для проезда пожарной техники;</w:t>
      </w:r>
    </w:p>
    <w:p w:rsidR="00794296" w:rsidRPr="00794296" w:rsidRDefault="00794296" w:rsidP="0079429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794296">
        <w:rPr>
          <w:rFonts w:ascii="Arial" w:eastAsia="Times New Roman" w:hAnsi="Arial" w:cs="Arial"/>
          <w:color w:val="252525"/>
          <w:sz w:val="28"/>
          <w:szCs w:val="28"/>
          <w:lang w:eastAsia="ru-RU"/>
        </w:rPr>
        <w:t>—не оставляйте емкости с легковоспламеняющимися и горючими жидкостями, горючими газами на территориях, прилегающих к жилым домам;</w:t>
      </w:r>
    </w:p>
    <w:p w:rsidR="00794296" w:rsidRPr="00794296" w:rsidRDefault="00794296" w:rsidP="0079429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794296">
        <w:rPr>
          <w:rFonts w:ascii="Arial" w:eastAsia="Times New Roman" w:hAnsi="Arial" w:cs="Arial"/>
          <w:color w:val="252525"/>
          <w:sz w:val="28"/>
          <w:szCs w:val="28"/>
          <w:lang w:eastAsia="ru-RU"/>
        </w:rPr>
        <w:t>—не устраивайте свалки горючих отходов на территории поселения;</w:t>
      </w:r>
    </w:p>
    <w:p w:rsidR="00794296" w:rsidRPr="00794296" w:rsidRDefault="00794296" w:rsidP="0079429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794296">
        <w:rPr>
          <w:rFonts w:ascii="Arial" w:eastAsia="Times New Roman" w:hAnsi="Arial" w:cs="Arial"/>
          <w:color w:val="252525"/>
          <w:sz w:val="28"/>
          <w:szCs w:val="28"/>
          <w:lang w:eastAsia="ru-RU"/>
        </w:rPr>
        <w:t>—не используйте противопожарные расстояния между зданиями, строениями и сооружениями под складирование материалов, оборудования и тары, для стоянки транспорта и строительства (установки) зданий и сооружений;</w:t>
      </w:r>
    </w:p>
    <w:p w:rsidR="00794296" w:rsidRPr="00794296" w:rsidRDefault="00794296" w:rsidP="0079429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794296">
        <w:rPr>
          <w:rFonts w:ascii="Arial" w:eastAsia="Times New Roman" w:hAnsi="Arial" w:cs="Arial"/>
          <w:color w:val="252525"/>
          <w:sz w:val="28"/>
          <w:szCs w:val="28"/>
          <w:lang w:eastAsia="ru-RU"/>
        </w:rPr>
        <w:t xml:space="preserve">—соблюдайте меры предосторожности при эксплуатации электрических сетей, электробытовых, обогревательных приборов, печей в жилых домах и </w:t>
      </w:r>
      <w:proofErr w:type="gramStart"/>
      <w:r w:rsidRPr="00794296">
        <w:rPr>
          <w:rFonts w:ascii="Arial" w:eastAsia="Times New Roman" w:hAnsi="Arial" w:cs="Arial"/>
          <w:color w:val="252525"/>
          <w:sz w:val="28"/>
          <w:szCs w:val="28"/>
          <w:lang w:eastAsia="ru-RU"/>
        </w:rPr>
        <w:t>банях;  соблюдайте</w:t>
      </w:r>
      <w:proofErr w:type="gramEnd"/>
      <w:r w:rsidRPr="00794296">
        <w:rPr>
          <w:rFonts w:ascii="Arial" w:eastAsia="Times New Roman" w:hAnsi="Arial" w:cs="Arial"/>
          <w:color w:val="252525"/>
          <w:sz w:val="28"/>
          <w:szCs w:val="28"/>
          <w:lang w:eastAsia="ru-RU"/>
        </w:rPr>
        <w:t xml:space="preserve"> меры предосторожности </w:t>
      </w:r>
      <w:r w:rsidRPr="00794296">
        <w:rPr>
          <w:rFonts w:ascii="Arial" w:eastAsia="Times New Roman" w:hAnsi="Arial" w:cs="Arial"/>
          <w:color w:val="252525"/>
          <w:sz w:val="28"/>
          <w:szCs w:val="28"/>
          <w:lang w:eastAsia="ru-RU"/>
        </w:rPr>
        <w:lastRenderedPageBreak/>
        <w:t>при проведении работ с легковоспламеняющимися и горючими жидкостями, другими опасными в пожарном отношении веществами, материалами и оборудованием, а так же при пользовании открытым огнем; не допускайте шалости детей с огнем.</w:t>
      </w:r>
    </w:p>
    <w:p w:rsidR="00794296" w:rsidRPr="00794296" w:rsidRDefault="00794296" w:rsidP="0079429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794296">
        <w:rPr>
          <w:rFonts w:ascii="Arial" w:eastAsia="Times New Roman" w:hAnsi="Arial" w:cs="Arial"/>
          <w:color w:val="252525"/>
          <w:sz w:val="28"/>
          <w:szCs w:val="28"/>
          <w:lang w:eastAsia="ru-RU"/>
        </w:rPr>
        <w:t>Родители должны рассказать детям об опасности, которую таят игра с огнём, спички, зажжённые факелы. Дети без присмотра взрослых часто самовольно разводят костры вблизи зданий, строений, около сельскохозяйственных массивов, и, увлекшись игрой, могут забыть затушить костёр, что приводит к большой беде.</w:t>
      </w:r>
    </w:p>
    <w:p w:rsidR="00794296" w:rsidRPr="00794296" w:rsidRDefault="00794296" w:rsidP="0079429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794296">
        <w:rPr>
          <w:rFonts w:ascii="Arial" w:eastAsia="Times New Roman" w:hAnsi="Arial" w:cs="Arial"/>
          <w:b/>
          <w:bCs/>
          <w:color w:val="252525"/>
          <w:sz w:val="28"/>
          <w:szCs w:val="28"/>
          <w:lang w:eastAsia="ru-RU"/>
        </w:rPr>
        <w:t>УВАЖАЕМЫЕ ГРАЖДАНЕ!</w:t>
      </w:r>
    </w:p>
    <w:p w:rsidR="00794296" w:rsidRPr="00794296" w:rsidRDefault="00794296" w:rsidP="0079429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794296">
        <w:rPr>
          <w:rFonts w:ascii="Arial" w:eastAsia="Times New Roman" w:hAnsi="Arial" w:cs="Arial"/>
          <w:b/>
          <w:bCs/>
          <w:color w:val="252525"/>
          <w:sz w:val="28"/>
          <w:szCs w:val="28"/>
          <w:lang w:eastAsia="ru-RU"/>
        </w:rPr>
        <w:t>СОБЛЮДАЙТЕ ПРАВИЛА ПОЖАРНОЙ БЕЗОПАСНОСТИ В ВЕСЕННЕ-ЛЕТНИЙ ПОЖАРООПАСНЫЙ ПЕРИОД!</w:t>
      </w:r>
    </w:p>
    <w:p w:rsidR="00794296" w:rsidRPr="00794296" w:rsidRDefault="00794296" w:rsidP="0079429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794296">
        <w:rPr>
          <w:rFonts w:ascii="Arial" w:eastAsia="Times New Roman" w:hAnsi="Arial" w:cs="Arial"/>
          <w:color w:val="252525"/>
          <w:sz w:val="28"/>
          <w:szCs w:val="28"/>
          <w:lang w:eastAsia="ru-RU"/>
        </w:rPr>
        <w:t>При обнаружении пожара или признаков горения (задымление, запах гари, повышение температуры воздуха и т.д.) примите посильные меры по эвакуации людей и тушению пожара и незамедлительно сообщите об этом по телефонам вызова</w:t>
      </w:r>
      <w:r>
        <w:rPr>
          <w:rFonts w:ascii="Arial" w:eastAsia="Times New Roman" w:hAnsi="Arial" w:cs="Arial"/>
          <w:color w:val="252525"/>
          <w:sz w:val="28"/>
          <w:szCs w:val="28"/>
          <w:lang w:eastAsia="ru-RU"/>
        </w:rPr>
        <w:t xml:space="preserve"> экстренных служб по телефону -1</w:t>
      </w:r>
      <w:r w:rsidRPr="00794296">
        <w:rPr>
          <w:rFonts w:ascii="Arial" w:eastAsia="Times New Roman" w:hAnsi="Arial" w:cs="Arial"/>
          <w:color w:val="252525"/>
          <w:sz w:val="28"/>
          <w:szCs w:val="28"/>
          <w:lang w:eastAsia="ru-RU"/>
        </w:rPr>
        <w:t>01,</w:t>
      </w:r>
      <w:r>
        <w:rPr>
          <w:rFonts w:ascii="Arial" w:eastAsia="Times New Roman" w:hAnsi="Arial" w:cs="Arial"/>
          <w:color w:val="252525"/>
          <w:sz w:val="28"/>
          <w:szCs w:val="28"/>
          <w:lang w:eastAsia="ru-RU"/>
        </w:rPr>
        <w:t xml:space="preserve"> ПЧ-18 </w:t>
      </w:r>
      <w:proofErr w:type="spellStart"/>
      <w:r>
        <w:rPr>
          <w:rFonts w:ascii="Arial" w:eastAsia="Times New Roman" w:hAnsi="Arial" w:cs="Arial"/>
          <w:color w:val="252525"/>
          <w:sz w:val="28"/>
          <w:szCs w:val="28"/>
          <w:lang w:eastAsia="ru-RU"/>
        </w:rPr>
        <w:t>с.Кочкурово</w:t>
      </w:r>
      <w:proofErr w:type="spellEnd"/>
      <w:r>
        <w:rPr>
          <w:rFonts w:ascii="Arial" w:eastAsia="Times New Roman" w:hAnsi="Arial" w:cs="Arial"/>
          <w:color w:val="252525"/>
          <w:sz w:val="28"/>
          <w:szCs w:val="28"/>
          <w:lang w:eastAsia="ru-RU"/>
        </w:rPr>
        <w:t>- 2-12-01.</w:t>
      </w:r>
      <w:bookmarkStart w:id="0" w:name="_GoBack"/>
      <w:bookmarkEnd w:id="0"/>
    </w:p>
    <w:p w:rsidR="00794296" w:rsidRPr="00794296" w:rsidRDefault="00794296" w:rsidP="0079429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794296">
        <w:rPr>
          <w:rFonts w:ascii="Arial" w:eastAsia="Times New Roman" w:hAnsi="Arial" w:cs="Arial"/>
          <w:color w:val="252525"/>
          <w:sz w:val="28"/>
          <w:szCs w:val="28"/>
          <w:lang w:eastAsia="ru-RU"/>
        </w:rPr>
        <w:t>Лица, виновные в нарушении правил пожарной безопасности, в зависимости от характера нарушений и их последствий, несут дисциплинарную, административную или уголовную ответственность!</w:t>
      </w:r>
    </w:p>
    <w:p w:rsidR="00794296" w:rsidRPr="00794296" w:rsidRDefault="00794296" w:rsidP="0079429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7942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 </w:t>
      </w:r>
    </w:p>
    <w:p w:rsidR="00CA30D4" w:rsidRDefault="00794296" w:rsidP="00794296">
      <w:r w:rsidRPr="007942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br/>
      </w:r>
      <w:r w:rsidRPr="00794296">
        <w:rPr>
          <w:rFonts w:ascii="Arial" w:eastAsia="Times New Roman" w:hAnsi="Arial" w:cs="Arial"/>
          <w:color w:val="252525"/>
          <w:sz w:val="21"/>
          <w:szCs w:val="21"/>
          <w:lang w:eastAsia="ru-RU"/>
        </w:rPr>
        <w:br/>
      </w:r>
    </w:p>
    <w:sectPr w:rsidR="00CA30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4185"/>
    <w:rsid w:val="00794296"/>
    <w:rsid w:val="00CA30D4"/>
    <w:rsid w:val="00D94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E0EB9E"/>
  <w15:chartTrackingRefBased/>
  <w15:docId w15:val="{325BA6FA-1B6B-49DA-8A5B-16C508345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289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487</Words>
  <Characters>2782</Characters>
  <Application>Microsoft Office Word</Application>
  <DocSecurity>0</DocSecurity>
  <Lines>23</Lines>
  <Paragraphs>6</Paragraphs>
  <ScaleCrop>false</ScaleCrop>
  <Company/>
  <LinksUpToDate>false</LinksUpToDate>
  <CharactersWithSpaces>3263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2022-05-16T12:28:00Z</dcterms:created>
  <dcterms:modified xsi:type="dcterms:W3CDTF">2022-05-16T12:31:00Z</dcterms:modified>
</cp:coreProperties>
</file>