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43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/>
      </w:tblPr>
      <w:tblGrid>
        <w:gridCol w:w="10980"/>
      </w:tblGrid>
      <w:tr w:rsidR="004E2F0A" w:rsidTr="006676E5">
        <w:trPr>
          <w:trHeight w:val="15551"/>
        </w:trPr>
        <w:tc>
          <w:tcPr>
            <w:tcW w:w="10980" w:type="dxa"/>
          </w:tcPr>
          <w:p w:rsidR="00DB64A2" w:rsidRPr="00DB64A2" w:rsidRDefault="00DB64A2" w:rsidP="00EA781C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6"/>
                <w:szCs w:val="6"/>
              </w:rPr>
            </w:pPr>
          </w:p>
          <w:p w:rsidR="00583397" w:rsidRDefault="00583397" w:rsidP="00583397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658"/>
              <w:gridCol w:w="1638"/>
              <w:gridCol w:w="2801"/>
              <w:gridCol w:w="1953"/>
              <w:gridCol w:w="1704"/>
            </w:tblGrid>
            <w:tr w:rsidR="005C1481" w:rsidTr="00A5123B">
              <w:trPr>
                <w:trHeight w:val="1227"/>
              </w:trPr>
              <w:tc>
                <w:tcPr>
                  <w:tcW w:w="2658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 w:rsidRPr="00583397">
                    <w:rPr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1024613" cy="930303"/>
                        <wp:effectExtent l="19050" t="0" r="4087" b="0"/>
                        <wp:docPr id="35" name="Рисунок 1" descr="C:\Users\ond-5\Desktop\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5591" cy="9402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92" w:type="dxa"/>
                  <w:gridSpan w:val="3"/>
                </w:tcPr>
                <w:p w:rsidR="005C1481" w:rsidRDefault="003131B8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 w:rsidRPr="00C31E3F">
                    <w:rPr>
                      <w:b/>
                      <w:noProof/>
                      <w:szCs w:val="24"/>
                    </w:rPr>
                    <w:t xml:space="preserve">Отдел надзорной деятельности и профилактической работы </w:t>
                  </w:r>
                  <w:r>
                    <w:rPr>
                      <w:b/>
                      <w:noProof/>
                      <w:szCs w:val="24"/>
                    </w:rPr>
                    <w:t xml:space="preserve">Лямбирского </w:t>
                  </w:r>
                  <w:r>
                    <w:rPr>
                      <w:b/>
                      <w:noProof/>
                      <w:szCs w:val="24"/>
                    </w:rPr>
                    <w:br/>
                    <w:t>и Кочкуровского</w:t>
                  </w:r>
                  <w:r w:rsidRPr="00C31E3F">
                    <w:rPr>
                      <w:b/>
                      <w:noProof/>
                      <w:szCs w:val="24"/>
                    </w:rPr>
                    <w:t xml:space="preserve"> муниципальных районов </w:t>
                  </w:r>
                  <w:r>
                    <w:rPr>
                      <w:b/>
                      <w:noProof/>
                      <w:szCs w:val="24"/>
                    </w:rPr>
                    <w:br/>
                  </w:r>
                  <w:r w:rsidRPr="00C31E3F">
                    <w:rPr>
                      <w:b/>
                      <w:noProof/>
                      <w:szCs w:val="24"/>
                    </w:rPr>
                    <w:t>УНД и ПР ГУ МЧС России по РМ</w:t>
                  </w:r>
                  <w:r w:rsidR="004A3059">
                    <w:rPr>
                      <w:b/>
                      <w:noProof/>
                      <w:szCs w:val="24"/>
                    </w:rPr>
                    <w:t xml:space="preserve"> и Администрация Кочкуровского муниципального района </w:t>
                  </w:r>
                </w:p>
              </w:tc>
              <w:tc>
                <w:tcPr>
                  <w:tcW w:w="1704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margin">
                          <wp:posOffset>72390</wp:posOffset>
                        </wp:positionH>
                        <wp:positionV relativeFrom="margin">
                          <wp:posOffset>102870</wp:posOffset>
                        </wp:positionV>
                        <wp:extent cx="842645" cy="1049020"/>
                        <wp:effectExtent l="0" t="0" r="0" b="0"/>
                        <wp:wrapSquare wrapText="bothSides"/>
                        <wp:docPr id="36" name="Picture 7" descr="Описание: ДНД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Описание: ДНД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2645" cy="10490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5C1481" w:rsidTr="00A5123B">
              <w:trPr>
                <w:trHeight w:val="896"/>
              </w:trPr>
              <w:tc>
                <w:tcPr>
                  <w:tcW w:w="2658" w:type="dxa"/>
                  <w:vMerge/>
                </w:tcPr>
                <w:p w:rsidR="005C1481" w:rsidRPr="00583397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  <w:tc>
                <w:tcPr>
                  <w:tcW w:w="6392" w:type="dxa"/>
                  <w:gridSpan w:val="3"/>
                </w:tcPr>
                <w:p w:rsidR="004A3059" w:rsidRDefault="004A3059" w:rsidP="005C1481">
                  <w:pPr>
                    <w:jc w:val="center"/>
                    <w:rPr>
                      <w:b/>
                      <w:szCs w:val="24"/>
                    </w:rPr>
                  </w:pP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ПАМЯТКА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 xml:space="preserve">о мерах пожарной безопасности 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в весеннее</w:t>
                  </w:r>
                  <w:r>
                    <w:rPr>
                      <w:b/>
                      <w:szCs w:val="24"/>
                    </w:rPr>
                    <w:t>-</w:t>
                  </w:r>
                  <w:r w:rsidRPr="005C1481">
                    <w:rPr>
                      <w:b/>
                      <w:szCs w:val="24"/>
                    </w:rPr>
                    <w:t xml:space="preserve">летний пожароопасный период </w:t>
                  </w:r>
                </w:p>
                <w:p w:rsidR="003131B8" w:rsidRDefault="003131B8" w:rsidP="005C1481">
                  <w:pPr>
                    <w:jc w:val="center"/>
                    <w:rPr>
                      <w:b/>
                      <w:szCs w:val="24"/>
                    </w:rPr>
                  </w:pP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Уважаемые граждане!</w:t>
                  </w:r>
                </w:p>
                <w:p w:rsidR="005C1481" w:rsidRDefault="005C1481" w:rsidP="003131B8">
                  <w:pPr>
                    <w:jc w:val="center"/>
                    <w:rPr>
                      <w:b/>
                      <w:noProof/>
                      <w:szCs w:val="24"/>
                    </w:rPr>
                  </w:pPr>
                </w:p>
              </w:tc>
              <w:tc>
                <w:tcPr>
                  <w:tcW w:w="1704" w:type="dxa"/>
                  <w:vMerge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</w:tr>
            <w:tr w:rsidR="004A0372" w:rsidTr="00A5123B">
              <w:trPr>
                <w:trHeight w:val="2933"/>
              </w:trPr>
              <w:tc>
                <w:tcPr>
                  <w:tcW w:w="7097" w:type="dxa"/>
                  <w:gridSpan w:val="3"/>
                </w:tcPr>
                <w:p w:rsidR="003131B8" w:rsidRPr="003131B8" w:rsidRDefault="003131B8" w:rsidP="003131B8">
                  <w:pPr>
                    <w:jc w:val="both"/>
                    <w:rPr>
                      <w:sz w:val="22"/>
                      <w:szCs w:val="22"/>
                    </w:rPr>
                  </w:pPr>
                  <w:r w:rsidRPr="003131B8">
                    <w:rPr>
                      <w:sz w:val="22"/>
                      <w:szCs w:val="22"/>
                    </w:rPr>
                    <w:t xml:space="preserve">Погода </w:t>
                  </w:r>
                  <w:r w:rsidR="0055035E">
                    <w:rPr>
                      <w:sz w:val="22"/>
                      <w:szCs w:val="22"/>
                    </w:rPr>
                    <w:t>весной</w:t>
                  </w:r>
                  <w:r w:rsidRPr="003131B8">
                    <w:rPr>
                      <w:sz w:val="22"/>
                      <w:szCs w:val="22"/>
                    </w:rPr>
                    <w:t xml:space="preserve"> очень переменчива, и с усилением ветра во многих случаях даже небольшие очаги огня принимают большие размеры и зачастую приводят к тяжелым последствиям.</w:t>
                  </w:r>
                </w:p>
                <w:p w:rsidR="00264332" w:rsidRPr="005C1481" w:rsidRDefault="003131B8" w:rsidP="003131B8">
                  <w:pPr>
                    <w:jc w:val="both"/>
                    <w:rPr>
                      <w:sz w:val="22"/>
                      <w:szCs w:val="22"/>
                    </w:rPr>
                  </w:pPr>
                  <w:r w:rsidRPr="003131B8">
                    <w:rPr>
                      <w:sz w:val="22"/>
                      <w:szCs w:val="22"/>
                    </w:rPr>
                    <w:t>При ветре огонь молниеносно распространяется на соседние участки</w:t>
                  </w:r>
                  <w:r w:rsidR="00264332" w:rsidRPr="005C1481">
                    <w:rPr>
                      <w:sz w:val="22"/>
                      <w:szCs w:val="22"/>
                    </w:rPr>
                    <w:t>.</w:t>
                  </w:r>
                </w:p>
                <w:p w:rsidR="003131B8" w:rsidRPr="005C1481" w:rsidRDefault="003131B8" w:rsidP="003131B8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Уважаемые граждане, н</w:t>
                  </w:r>
                  <w:r w:rsidRPr="005C1481">
                    <w:rPr>
                      <w:sz w:val="22"/>
                      <w:szCs w:val="22"/>
                    </w:rPr>
                    <w:t>е поджигайте сухую траву, камыш,</w:t>
                  </w:r>
                  <w:bookmarkStart w:id="0" w:name="_GoBack"/>
                  <w:bookmarkEnd w:id="0"/>
                  <w:r w:rsidRPr="005C1481">
                    <w:rPr>
                      <w:sz w:val="22"/>
                      <w:szCs w:val="22"/>
                    </w:rPr>
                    <w:t xml:space="preserve"> мусор. </w:t>
                  </w:r>
                  <w:r w:rsidRPr="005C1481">
                    <w:rPr>
                      <w:sz w:val="22"/>
                      <w:szCs w:val="22"/>
                    </w:rPr>
                    <w:br/>
                    <w:t xml:space="preserve">Помните, что одна лишь искра может привести к возгоранию </w:t>
                  </w:r>
                  <w:r>
                    <w:rPr>
                      <w:sz w:val="22"/>
                      <w:szCs w:val="22"/>
                    </w:rPr>
                    <w:t>надворных построек, жилых строений</w:t>
                  </w:r>
                  <w:r w:rsidRPr="005C1481">
                    <w:rPr>
                      <w:sz w:val="22"/>
                      <w:szCs w:val="22"/>
                    </w:rPr>
                    <w:t>!</w:t>
                  </w:r>
                </w:p>
                <w:p w:rsidR="00264332" w:rsidRDefault="00264332" w:rsidP="00264332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3657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1803400" cy="1803400"/>
                        <wp:effectExtent l="19050" t="0" r="6350" b="0"/>
                        <wp:docPr id="28" name="Рисунок 3" descr="C:\Users\ond-5\Desktop\2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ond-5\Desktop\2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4232" cy="1804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A0372" w:rsidTr="00A5123B">
              <w:trPr>
                <w:trHeight w:val="8109"/>
              </w:trPr>
              <w:tc>
                <w:tcPr>
                  <w:tcW w:w="4296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336772" cy="2003729"/>
                        <wp:effectExtent l="19050" t="0" r="6378" b="0"/>
                        <wp:docPr id="29" name="Рисунок 1" descr="C:\Users\ond-5\Desktop\1700415_origina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1700415_original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36922" cy="20038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5C1481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175510" cy="2008953"/>
                        <wp:effectExtent l="19050" t="0" r="0" b="0"/>
                        <wp:docPr id="32" name="Рисунок 2" descr="C:\Users\ond-5\Desktop\antipal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ond-5\Desktop\antipal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77198" cy="20105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tbl>
                  <w:tblPr>
                    <w:tblStyle w:val="a4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4065"/>
                  </w:tblGrid>
                  <w:tr w:rsidR="005C1481" w:rsidTr="00A5123B">
                    <w:trPr>
                      <w:trHeight w:val="1349"/>
                    </w:trPr>
                    <w:tc>
                      <w:tcPr>
                        <w:tcW w:w="4065" w:type="dxa"/>
                      </w:tcPr>
                      <w:p w:rsidR="005C1481" w:rsidRP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Помните, что пожар легче предупредить,</w:t>
                        </w:r>
                      </w:p>
                      <w:p w:rsid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чем потушить!</w:t>
                        </w:r>
                      </w:p>
                    </w:tc>
                  </w:tr>
                </w:tbl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6458" w:type="dxa"/>
                  <w:gridSpan w:val="3"/>
                </w:tcPr>
                <w:p w:rsidR="003131B8" w:rsidRDefault="003131B8" w:rsidP="00264332">
                  <w:pPr>
                    <w:shd w:val="clear" w:color="auto" w:fill="FFFFFF"/>
                    <w:ind w:right="5"/>
                    <w:jc w:val="both"/>
                    <w:rPr>
                      <w:spacing w:val="-1"/>
                      <w:sz w:val="22"/>
                      <w:szCs w:val="22"/>
                    </w:rPr>
                  </w:pPr>
                </w:p>
                <w:p w:rsidR="003131B8" w:rsidRDefault="003131B8" w:rsidP="00264332">
                  <w:pPr>
                    <w:shd w:val="clear" w:color="auto" w:fill="FFFFFF"/>
                    <w:ind w:right="5"/>
                    <w:jc w:val="both"/>
                    <w:rPr>
                      <w:spacing w:val="-1"/>
                      <w:sz w:val="22"/>
                      <w:szCs w:val="22"/>
                    </w:rPr>
                  </w:pPr>
                </w:p>
                <w:p w:rsidR="00264332" w:rsidRPr="005C1481" w:rsidRDefault="003131B8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3131B8">
                    <w:rPr>
                      <w:spacing w:val="-1"/>
                      <w:sz w:val="22"/>
                      <w:szCs w:val="22"/>
                    </w:rPr>
                    <w:t xml:space="preserve">Помните об ответственности за свои поступки: </w:t>
                  </w:r>
                  <w:r>
                    <w:rPr>
                      <w:spacing w:val="-1"/>
                      <w:sz w:val="22"/>
                      <w:szCs w:val="22"/>
                    </w:rPr>
                    <w:t xml:space="preserve">в период введения на территории республики Мордовия особого противопожарного режима, запрещается </w:t>
                  </w:r>
                  <w:r w:rsidRPr="003131B8">
                    <w:rPr>
                      <w:spacing w:val="-1"/>
                      <w:sz w:val="22"/>
                      <w:szCs w:val="22"/>
                    </w:rPr>
                    <w:t xml:space="preserve">разведение костров, сжигание отходов и </w:t>
                  </w:r>
                  <w:r>
                    <w:rPr>
                      <w:spacing w:val="-1"/>
                      <w:sz w:val="22"/>
                      <w:szCs w:val="22"/>
                    </w:rPr>
                    <w:t>сухой травы</w:t>
                  </w:r>
                  <w:r w:rsidRPr="003131B8">
                    <w:rPr>
                      <w:spacing w:val="-1"/>
                      <w:sz w:val="22"/>
                      <w:szCs w:val="22"/>
                    </w:rPr>
                    <w:t>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выжигайте траву и стерню на полях.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сжигайте сухую траву вблизи кустов, деревьев, деревянных построек.</w:t>
                  </w:r>
                </w:p>
                <w:p w:rsidR="005C1481" w:rsidRDefault="00264332" w:rsidP="003131B8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бросайте горящие спички и окурки.</w:t>
                  </w:r>
                  <w:r w:rsidR="005C1481" w:rsidRPr="005C1481">
                    <w:rPr>
                      <w:sz w:val="22"/>
                      <w:szCs w:val="22"/>
                    </w:rPr>
                    <w:t xml:space="preserve"> </w:t>
                  </w:r>
                </w:p>
                <w:p w:rsidR="00EC521E" w:rsidRDefault="00EC521E" w:rsidP="005C1481">
                  <w:pPr>
                    <w:shd w:val="clear" w:color="auto" w:fill="FFFFFF"/>
                    <w:ind w:right="5"/>
                    <w:rPr>
                      <w:sz w:val="22"/>
                      <w:szCs w:val="22"/>
                    </w:rPr>
                  </w:pPr>
                </w:p>
                <w:p w:rsidR="003131B8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3131B8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3131B8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3131B8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3131B8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5C1481" w:rsidRDefault="005C1481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32461">
                    <w:rPr>
                      <w:b/>
                      <w:sz w:val="18"/>
                      <w:szCs w:val="18"/>
                    </w:rPr>
                    <w:t>АДМИНИСТРАТИВНАЯ ОТВЕТСТВЕННОСТЬ</w:t>
                  </w:r>
                </w:p>
                <w:p w:rsidR="003131B8" w:rsidRPr="00932461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3131B8" w:rsidRDefault="003131B8" w:rsidP="003131B8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3131B8">
                    <w:rPr>
                      <w:sz w:val="22"/>
                      <w:szCs w:val="22"/>
                    </w:rPr>
                    <w:t xml:space="preserve">Частью </w:t>
                  </w:r>
                  <w:r>
                    <w:rPr>
                      <w:sz w:val="22"/>
                      <w:szCs w:val="22"/>
                    </w:rPr>
                    <w:t>2</w:t>
                  </w:r>
                  <w:r w:rsidRPr="003131B8">
                    <w:rPr>
                      <w:sz w:val="22"/>
                      <w:szCs w:val="22"/>
                    </w:rPr>
                    <w:t xml:space="preserve"> статьи 20.4 КоАП РФ установлена административная ответственность за нарушение требований пожарной безопасности: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3131B8">
                    <w:rPr>
                      <w:sz w:val="22"/>
                      <w:szCs w:val="22"/>
                    </w:rPr>
                    <w:t xml:space="preserve">наложение административного штрафа на граждан в размере от двух тысяч до </w:t>
                  </w:r>
                  <w:r>
                    <w:rPr>
                      <w:sz w:val="22"/>
                      <w:szCs w:val="22"/>
                    </w:rPr>
                    <w:t>четырех</w:t>
                  </w:r>
                  <w:r w:rsidRPr="003131B8">
                    <w:rPr>
                      <w:sz w:val="22"/>
                      <w:szCs w:val="22"/>
                    </w:rPr>
                    <w:t xml:space="preserve"> тысяч рублей; на должностных лиц - от пятнадцати тысяч рублей</w:t>
                  </w:r>
                  <w:r>
                    <w:rPr>
                      <w:sz w:val="22"/>
                      <w:szCs w:val="22"/>
                    </w:rPr>
                    <w:t xml:space="preserve"> до тридцати тысяч рублей</w:t>
                  </w:r>
                  <w:r w:rsidRPr="003131B8">
                    <w:rPr>
                      <w:sz w:val="22"/>
                      <w:szCs w:val="22"/>
                    </w:rPr>
                    <w:t xml:space="preserve">; на лиц осуществляющих предпринимательскую деятельность без образования юридического лица от </w:t>
                  </w:r>
                  <w:r>
                    <w:rPr>
                      <w:sz w:val="22"/>
                      <w:szCs w:val="22"/>
                    </w:rPr>
                    <w:t>тридцат</w:t>
                  </w:r>
                  <w:r w:rsidRPr="003131B8">
                    <w:rPr>
                      <w:sz w:val="22"/>
                      <w:szCs w:val="22"/>
                    </w:rPr>
                    <w:t xml:space="preserve">и тысяч до </w:t>
                  </w:r>
                  <w:r>
                    <w:rPr>
                      <w:sz w:val="22"/>
                      <w:szCs w:val="22"/>
                    </w:rPr>
                    <w:t>сорока</w:t>
                  </w:r>
                  <w:r w:rsidRPr="003131B8">
                    <w:rPr>
                      <w:sz w:val="22"/>
                      <w:szCs w:val="22"/>
                    </w:rPr>
                    <w:t xml:space="preserve"> тысяч рублей; на юридических лиц - от </w:t>
                  </w:r>
                  <w:r>
                    <w:rPr>
                      <w:sz w:val="22"/>
                      <w:szCs w:val="22"/>
                    </w:rPr>
                    <w:t>двухсот</w:t>
                  </w:r>
                  <w:r w:rsidRPr="003131B8">
                    <w:rPr>
                      <w:sz w:val="22"/>
                      <w:szCs w:val="22"/>
                    </w:rPr>
                    <w:t xml:space="preserve"> тысяч до </w:t>
                  </w:r>
                  <w:r>
                    <w:rPr>
                      <w:sz w:val="22"/>
                      <w:szCs w:val="22"/>
                    </w:rPr>
                    <w:t>четырехсот</w:t>
                  </w:r>
                  <w:r w:rsidRPr="003131B8">
                    <w:rPr>
                      <w:sz w:val="22"/>
                      <w:szCs w:val="22"/>
                    </w:rPr>
                    <w:t xml:space="preserve"> тысяч рублей.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</w:p>
                <w:p w:rsidR="004A0372" w:rsidRPr="00264332" w:rsidRDefault="004A0372" w:rsidP="00EC521E">
                  <w:pPr>
                    <w:shd w:val="clear" w:color="auto" w:fill="FFFFFF"/>
                    <w:ind w:right="5"/>
                    <w:jc w:val="both"/>
                    <w:rPr>
                      <w:b/>
                      <w:szCs w:val="24"/>
                    </w:rPr>
                  </w:pPr>
                </w:p>
              </w:tc>
            </w:tr>
            <w:tr w:rsidR="00932461" w:rsidTr="00A5123B">
              <w:trPr>
                <w:trHeight w:val="523"/>
              </w:trPr>
              <w:tc>
                <w:tcPr>
                  <w:tcW w:w="10749" w:type="dxa"/>
                  <w:gridSpan w:val="5"/>
                </w:tcPr>
                <w:p w:rsidR="00932461" w:rsidRDefault="00932461" w:rsidP="00A5123B">
                  <w:pPr>
                    <w:tabs>
                      <w:tab w:val="left" w:pos="10764"/>
                    </w:tabs>
                    <w:jc w:val="center"/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Т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>елефон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ы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 xml:space="preserve"> службы спасения «01»,</w:t>
                  </w:r>
                  <w:r w:rsidR="003131B8">
                    <w:rPr>
                      <w:b/>
                      <w:color w:val="FF0000"/>
                      <w:sz w:val="32"/>
                      <w:szCs w:val="32"/>
                    </w:rPr>
                    <w:t xml:space="preserve"> 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«112», «2-1</w:t>
                  </w:r>
                  <w:r w:rsidR="006042BD">
                    <w:rPr>
                      <w:b/>
                      <w:color w:val="FF0000"/>
                      <w:sz w:val="32"/>
                      <w:szCs w:val="32"/>
                    </w:rPr>
                    <w:t>1-03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»</w:t>
                  </w:r>
                </w:p>
                <w:p w:rsidR="00932461" w:rsidRDefault="00932461" w:rsidP="005C1481">
                  <w:pPr>
                    <w:tabs>
                      <w:tab w:val="left" w:pos="7824"/>
                    </w:tabs>
                    <w:ind w:right="2961"/>
                    <w:rPr>
                      <w:b/>
                      <w:szCs w:val="24"/>
                    </w:rPr>
                  </w:pPr>
                </w:p>
              </w:tc>
            </w:tr>
          </w:tbl>
          <w:p w:rsidR="007071A3" w:rsidRDefault="007071A3" w:rsidP="00583397">
            <w:pPr>
              <w:tabs>
                <w:tab w:val="left" w:pos="10764"/>
              </w:tabs>
              <w:ind w:left="148"/>
              <w:jc w:val="center"/>
              <w:rPr>
                <w:sz w:val="28"/>
                <w:szCs w:val="28"/>
              </w:rPr>
            </w:pPr>
          </w:p>
        </w:tc>
      </w:tr>
    </w:tbl>
    <w:p w:rsidR="00B93ECF" w:rsidRDefault="00B93ECF" w:rsidP="004E2F0A"/>
    <w:sectPr w:rsidR="00B93ECF" w:rsidSect="007071A3">
      <w:pgSz w:w="11906" w:h="16838"/>
      <w:pgMar w:top="426" w:right="566" w:bottom="36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16325"/>
    <w:multiLevelType w:val="hybridMultilevel"/>
    <w:tmpl w:val="ADA04192"/>
    <w:lvl w:ilvl="0" w:tplc="131C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327C1D"/>
    <w:multiLevelType w:val="hybridMultilevel"/>
    <w:tmpl w:val="7418347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noPunctuationKerning/>
  <w:characterSpacingControl w:val="doNotCompress"/>
  <w:compat/>
  <w:rsids>
    <w:rsidRoot w:val="009724B9"/>
    <w:rsid w:val="000207AC"/>
    <w:rsid w:val="000765A1"/>
    <w:rsid w:val="0010037F"/>
    <w:rsid w:val="00264332"/>
    <w:rsid w:val="002A0F2A"/>
    <w:rsid w:val="002A7033"/>
    <w:rsid w:val="002E074F"/>
    <w:rsid w:val="003131B8"/>
    <w:rsid w:val="00325D22"/>
    <w:rsid w:val="003507FD"/>
    <w:rsid w:val="00353559"/>
    <w:rsid w:val="003C3BD1"/>
    <w:rsid w:val="003C6D8A"/>
    <w:rsid w:val="003F28C7"/>
    <w:rsid w:val="00430A9A"/>
    <w:rsid w:val="004A0372"/>
    <w:rsid w:val="004A3059"/>
    <w:rsid w:val="004D7C16"/>
    <w:rsid w:val="004E2F0A"/>
    <w:rsid w:val="0054723D"/>
    <w:rsid w:val="0055035E"/>
    <w:rsid w:val="00583397"/>
    <w:rsid w:val="005C1481"/>
    <w:rsid w:val="006042BD"/>
    <w:rsid w:val="00666005"/>
    <w:rsid w:val="006676E5"/>
    <w:rsid w:val="006C0D68"/>
    <w:rsid w:val="006D129D"/>
    <w:rsid w:val="006F47F2"/>
    <w:rsid w:val="007071A3"/>
    <w:rsid w:val="00760015"/>
    <w:rsid w:val="007B7B2D"/>
    <w:rsid w:val="00853E6E"/>
    <w:rsid w:val="008706B9"/>
    <w:rsid w:val="008759DE"/>
    <w:rsid w:val="00896A0A"/>
    <w:rsid w:val="008D19ED"/>
    <w:rsid w:val="00922ACF"/>
    <w:rsid w:val="00932461"/>
    <w:rsid w:val="009339B5"/>
    <w:rsid w:val="009643C5"/>
    <w:rsid w:val="0097049B"/>
    <w:rsid w:val="009724B9"/>
    <w:rsid w:val="009E015C"/>
    <w:rsid w:val="00A5123B"/>
    <w:rsid w:val="00A7196C"/>
    <w:rsid w:val="00B93ECF"/>
    <w:rsid w:val="00BA239E"/>
    <w:rsid w:val="00BA355D"/>
    <w:rsid w:val="00BB649B"/>
    <w:rsid w:val="00C041CC"/>
    <w:rsid w:val="00C473F8"/>
    <w:rsid w:val="00C609DE"/>
    <w:rsid w:val="00CD2188"/>
    <w:rsid w:val="00CF14CD"/>
    <w:rsid w:val="00CF2718"/>
    <w:rsid w:val="00DB5BF6"/>
    <w:rsid w:val="00DB64A2"/>
    <w:rsid w:val="00DB73AD"/>
    <w:rsid w:val="00EA781C"/>
    <w:rsid w:val="00EC521E"/>
    <w:rsid w:val="00F43F57"/>
    <w:rsid w:val="00FB2546"/>
    <w:rsid w:val="00FD0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F0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E2F0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8706B9"/>
    <w:pPr>
      <w:spacing w:after="120"/>
      <w:ind w:left="283"/>
    </w:pPr>
    <w:rPr>
      <w:sz w:val="16"/>
      <w:szCs w:val="16"/>
    </w:rPr>
  </w:style>
  <w:style w:type="paragraph" w:customStyle="1" w:styleId="1">
    <w:name w:val="Знак Знак Знак Знак Знак Знак1 Знак Знак Знак"/>
    <w:basedOn w:val="a"/>
    <w:rsid w:val="008706B9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table" w:styleId="a4">
    <w:name w:val="Table Grid"/>
    <w:basedOn w:val="a1"/>
    <w:uiPriority w:val="59"/>
    <w:rsid w:val="005833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A9A69-A432-4A4E-ACC3-F641334CD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Нижегородской области</vt:lpstr>
    </vt:vector>
  </TitlesOfParts>
  <Company>ГУ МЧС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IT</cp:lastModifiedBy>
  <cp:revision>2</cp:revision>
  <cp:lastPrinted>2018-07-06T13:34:00Z</cp:lastPrinted>
  <dcterms:created xsi:type="dcterms:W3CDTF">2022-04-27T12:21:00Z</dcterms:created>
  <dcterms:modified xsi:type="dcterms:W3CDTF">2022-04-27T12:21:00Z</dcterms:modified>
</cp:coreProperties>
</file>