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CCB" w:rsidRPr="00B906B2" w:rsidRDefault="00404CCB" w:rsidP="00404CC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B906B2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404CCB" w:rsidRPr="00B906B2" w:rsidRDefault="00404CCB" w:rsidP="00404CC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B906B2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404CCB" w:rsidRPr="00B906B2" w:rsidRDefault="00404CCB" w:rsidP="00404CC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B906B2">
        <w:rPr>
          <w:rFonts w:ascii="Arial" w:hAnsi="Arial" w:cs="Arial"/>
          <w:b/>
          <w:bCs/>
          <w:sz w:val="32"/>
          <w:szCs w:val="32"/>
        </w:rPr>
        <w:t xml:space="preserve"> МУНИЦИПАЛЬНОГО РАЙОНА </w:t>
      </w:r>
    </w:p>
    <w:p w:rsidR="00404CCB" w:rsidRPr="00B906B2" w:rsidRDefault="00404CCB" w:rsidP="00404CC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B906B2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04CCB" w:rsidRPr="00B906B2" w:rsidRDefault="00404CCB" w:rsidP="00404CC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404CCB" w:rsidRPr="00B906B2" w:rsidRDefault="00404CCB" w:rsidP="00404CCB">
      <w:pPr>
        <w:jc w:val="center"/>
        <w:rPr>
          <w:rFonts w:ascii="Arial" w:hAnsi="Arial" w:cs="Arial"/>
          <w:b/>
          <w:sz w:val="32"/>
          <w:szCs w:val="32"/>
        </w:rPr>
      </w:pPr>
      <w:r w:rsidRPr="00B906B2">
        <w:rPr>
          <w:rFonts w:ascii="Arial" w:hAnsi="Arial" w:cs="Arial"/>
          <w:b/>
          <w:sz w:val="32"/>
          <w:szCs w:val="32"/>
        </w:rPr>
        <w:t>ПОСТАНОВЛЕНИЕ</w:t>
      </w:r>
    </w:p>
    <w:p w:rsidR="00404CCB" w:rsidRPr="00B906B2" w:rsidRDefault="00404CCB" w:rsidP="00404CCB">
      <w:pPr>
        <w:jc w:val="center"/>
        <w:rPr>
          <w:rFonts w:ascii="Arial" w:hAnsi="Arial" w:cs="Arial"/>
          <w:b/>
          <w:sz w:val="32"/>
          <w:szCs w:val="32"/>
        </w:rPr>
      </w:pPr>
      <w:r w:rsidRPr="00B906B2">
        <w:rPr>
          <w:rFonts w:ascii="Arial" w:hAnsi="Arial" w:cs="Arial"/>
          <w:b/>
          <w:sz w:val="32"/>
          <w:szCs w:val="32"/>
        </w:rPr>
        <w:t>от 11.03.2022 года № 177-п</w:t>
      </w:r>
    </w:p>
    <w:p w:rsidR="00404CCB" w:rsidRPr="00B906B2" w:rsidRDefault="00404CCB" w:rsidP="00404CCB">
      <w:pPr>
        <w:rPr>
          <w:rFonts w:ascii="Arial" w:hAnsi="Arial" w:cs="Arial"/>
        </w:rPr>
      </w:pPr>
    </w:p>
    <w:p w:rsidR="00404CCB" w:rsidRPr="00B906B2" w:rsidRDefault="00404CCB" w:rsidP="00404CC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906B2">
        <w:rPr>
          <w:rFonts w:ascii="Arial" w:hAnsi="Arial" w:cs="Arial"/>
          <w:b/>
          <w:bCs/>
          <w:caps/>
          <w:sz w:val="32"/>
          <w:szCs w:val="32"/>
        </w:rPr>
        <w:t>О внесении изменений в</w:t>
      </w:r>
      <w:r w:rsidRPr="00B906B2">
        <w:rPr>
          <w:rFonts w:ascii="Arial" w:hAnsi="Arial" w:cs="Arial"/>
          <w:bCs/>
          <w:sz w:val="32"/>
          <w:szCs w:val="32"/>
        </w:rPr>
        <w:t xml:space="preserve"> </w:t>
      </w:r>
      <w:r w:rsidRPr="00B906B2">
        <w:rPr>
          <w:rFonts w:ascii="Arial" w:hAnsi="Arial" w:cs="Arial"/>
          <w:b/>
          <w:bCs/>
          <w:caps/>
          <w:sz w:val="32"/>
          <w:szCs w:val="32"/>
        </w:rPr>
        <w:t>Положение</w:t>
      </w:r>
      <w:r w:rsidRPr="00B906B2">
        <w:rPr>
          <w:rFonts w:ascii="Arial" w:hAnsi="Arial" w:cs="Arial"/>
          <w:b/>
          <w:bCs/>
          <w:caps/>
          <w:sz w:val="32"/>
          <w:szCs w:val="32"/>
        </w:rPr>
        <w:br/>
        <w:t>об оплате труда работников муниципального архивного казенного  учреждения  КОЧКУРОВСКОГО МУНИЦИПАЛЬНОГО РАЙОНА республики мордовия «Объединенный межведомственный архив документов по личному составу», утвержденное постановлением администрации кочкуровского муниципального района от 13.03.2021</w:t>
      </w:r>
      <w:r w:rsidRPr="00B906B2">
        <w:rPr>
          <w:rFonts w:ascii="Arial" w:hAnsi="Arial" w:cs="Arial"/>
          <w:b/>
          <w:bCs/>
          <w:smallCaps/>
          <w:sz w:val="32"/>
          <w:szCs w:val="32"/>
        </w:rPr>
        <w:t>г.</w:t>
      </w:r>
      <w:r w:rsidRPr="00B906B2">
        <w:rPr>
          <w:rFonts w:ascii="Arial" w:hAnsi="Arial" w:cs="Arial"/>
          <w:b/>
          <w:bCs/>
          <w:caps/>
          <w:sz w:val="32"/>
          <w:szCs w:val="32"/>
        </w:rPr>
        <w:t xml:space="preserve"> №103-п</w:t>
      </w:r>
    </w:p>
    <w:p w:rsidR="00404CCB" w:rsidRPr="00B906B2" w:rsidRDefault="00404CCB" w:rsidP="00404CCB">
      <w:pPr>
        <w:jc w:val="center"/>
        <w:rPr>
          <w:rFonts w:ascii="Arial" w:hAnsi="Arial" w:cs="Arial"/>
          <w:sz w:val="32"/>
          <w:szCs w:val="32"/>
        </w:rPr>
      </w:pPr>
    </w:p>
    <w:p w:rsidR="00404CCB" w:rsidRPr="00B906B2" w:rsidRDefault="00404CCB" w:rsidP="00404CCB">
      <w:pPr>
        <w:jc w:val="center"/>
        <w:rPr>
          <w:rFonts w:ascii="Arial" w:hAnsi="Arial" w:cs="Arial"/>
          <w:sz w:val="32"/>
          <w:szCs w:val="32"/>
        </w:rPr>
      </w:pPr>
    </w:p>
    <w:p w:rsidR="00404CCB" w:rsidRPr="00B906B2" w:rsidRDefault="00404CCB" w:rsidP="00404CCB">
      <w:pPr>
        <w:jc w:val="both"/>
        <w:rPr>
          <w:rFonts w:ascii="Arial" w:hAnsi="Arial" w:cs="Arial"/>
        </w:rPr>
      </w:pPr>
      <w:r w:rsidRPr="00B906B2">
        <w:rPr>
          <w:rFonts w:ascii="Arial" w:hAnsi="Arial" w:cs="Arial"/>
        </w:rPr>
        <w:t xml:space="preserve">          В соответствии со статьей 144 Трудового кодекса Российской Федерации, пунктом 2 решения Совета депутатов </w:t>
      </w:r>
      <w:proofErr w:type="spellStart"/>
      <w:r w:rsidRPr="00B906B2">
        <w:rPr>
          <w:rFonts w:ascii="Arial" w:hAnsi="Arial" w:cs="Arial"/>
        </w:rPr>
        <w:t>Кочкуровского</w:t>
      </w:r>
      <w:proofErr w:type="spellEnd"/>
      <w:r w:rsidRPr="00B906B2">
        <w:rPr>
          <w:rFonts w:ascii="Arial" w:hAnsi="Arial" w:cs="Arial"/>
        </w:rPr>
        <w:t xml:space="preserve"> муниципального района Республики Мордовия от  29 октября </w:t>
      </w:r>
      <w:smartTag w:uri="urn:schemas-microsoft-com:office:smarttags" w:element="metricconverter">
        <w:smartTagPr>
          <w:attr w:name="ProductID" w:val="2008 г"/>
        </w:smartTagPr>
        <w:r w:rsidRPr="00B906B2">
          <w:rPr>
            <w:rFonts w:ascii="Arial" w:hAnsi="Arial" w:cs="Arial"/>
          </w:rPr>
          <w:t>2008 г</w:t>
        </w:r>
      </w:smartTag>
      <w:r w:rsidRPr="00B906B2">
        <w:rPr>
          <w:rFonts w:ascii="Arial" w:hAnsi="Arial" w:cs="Arial"/>
        </w:rPr>
        <w:t xml:space="preserve">. № 104 «Об основах организации оплаты труда работников муниципальных учреждений», администрация  </w:t>
      </w:r>
      <w:proofErr w:type="spellStart"/>
      <w:r w:rsidRPr="00B906B2">
        <w:rPr>
          <w:rFonts w:ascii="Arial" w:hAnsi="Arial" w:cs="Arial"/>
        </w:rPr>
        <w:t>Кочкуровского</w:t>
      </w:r>
      <w:proofErr w:type="spellEnd"/>
      <w:r w:rsidRPr="00B906B2">
        <w:rPr>
          <w:rFonts w:ascii="Arial" w:hAnsi="Arial" w:cs="Arial"/>
        </w:rPr>
        <w:t xml:space="preserve"> муниципального района  ПОСТАНОВЛЯЕТ:</w:t>
      </w:r>
    </w:p>
    <w:p w:rsidR="00404CCB" w:rsidRPr="00B906B2" w:rsidRDefault="00404CCB" w:rsidP="00404CCB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B906B2">
        <w:rPr>
          <w:rFonts w:ascii="Arial" w:hAnsi="Arial" w:cs="Arial"/>
          <w:bCs/>
        </w:rPr>
        <w:t xml:space="preserve">1. </w:t>
      </w:r>
      <w:proofErr w:type="gramStart"/>
      <w:r w:rsidRPr="00B906B2">
        <w:rPr>
          <w:rFonts w:ascii="Arial" w:hAnsi="Arial" w:cs="Arial"/>
          <w:bCs/>
        </w:rPr>
        <w:t>Внести  в</w:t>
      </w:r>
      <w:r w:rsidRPr="00B906B2">
        <w:rPr>
          <w:rFonts w:ascii="Arial" w:hAnsi="Arial" w:cs="Arial"/>
          <w:b/>
          <w:bCs/>
        </w:rPr>
        <w:t xml:space="preserve">  </w:t>
      </w:r>
      <w:r w:rsidRPr="00B906B2">
        <w:rPr>
          <w:rFonts w:ascii="Arial" w:hAnsi="Arial" w:cs="Arial"/>
          <w:bCs/>
        </w:rPr>
        <w:t xml:space="preserve">Положение об оплате труда работников муниципального архивного казенного  учреждения  </w:t>
      </w:r>
      <w:proofErr w:type="spellStart"/>
      <w:r w:rsidRPr="00B906B2">
        <w:rPr>
          <w:rFonts w:ascii="Arial" w:hAnsi="Arial" w:cs="Arial"/>
          <w:bCs/>
        </w:rPr>
        <w:t>Кочкуровского</w:t>
      </w:r>
      <w:proofErr w:type="spellEnd"/>
      <w:r w:rsidRPr="00B906B2">
        <w:rPr>
          <w:rFonts w:ascii="Arial" w:hAnsi="Arial" w:cs="Arial"/>
          <w:bCs/>
        </w:rPr>
        <w:t xml:space="preserve"> муниципального района Республики Мордовия «Объединенный межведомственный архив документов по личному составу», утвержденное постановлением администрации </w:t>
      </w:r>
      <w:proofErr w:type="spellStart"/>
      <w:r w:rsidRPr="00B906B2">
        <w:rPr>
          <w:rFonts w:ascii="Arial" w:hAnsi="Arial" w:cs="Arial"/>
          <w:bCs/>
        </w:rPr>
        <w:t>Кочкуровского</w:t>
      </w:r>
      <w:proofErr w:type="spellEnd"/>
      <w:r w:rsidRPr="00B906B2">
        <w:rPr>
          <w:rFonts w:ascii="Arial" w:hAnsi="Arial" w:cs="Arial"/>
          <w:bCs/>
        </w:rPr>
        <w:t xml:space="preserve"> муниципального района от 13.03.2021г. №103-п «Об утверждении Положения</w:t>
      </w:r>
      <w:r w:rsidRPr="00B906B2">
        <w:rPr>
          <w:rFonts w:ascii="Arial" w:hAnsi="Arial" w:cs="Arial"/>
          <w:bCs/>
        </w:rPr>
        <w:br/>
        <w:t xml:space="preserve">об оплате труда работников муниципального архивного казенного  учреждения  </w:t>
      </w:r>
      <w:proofErr w:type="spellStart"/>
      <w:r w:rsidRPr="00B906B2">
        <w:rPr>
          <w:rFonts w:ascii="Arial" w:hAnsi="Arial" w:cs="Arial"/>
          <w:bCs/>
        </w:rPr>
        <w:t>Кочкуровского</w:t>
      </w:r>
      <w:proofErr w:type="spellEnd"/>
      <w:r w:rsidRPr="00B906B2">
        <w:rPr>
          <w:rFonts w:ascii="Arial" w:hAnsi="Arial" w:cs="Arial"/>
          <w:bCs/>
        </w:rPr>
        <w:t xml:space="preserve"> муниципального района Республики Мордовия «Объединенный межведомственный архив документов по личному составу» следующие изменения:</w:t>
      </w:r>
      <w:proofErr w:type="gramEnd"/>
    </w:p>
    <w:p w:rsidR="00404CCB" w:rsidRPr="00B906B2" w:rsidRDefault="00404CCB" w:rsidP="00404CCB">
      <w:pPr>
        <w:ind w:firstLine="540"/>
        <w:jc w:val="both"/>
        <w:rPr>
          <w:rFonts w:ascii="Arial" w:hAnsi="Arial" w:cs="Arial"/>
        </w:rPr>
      </w:pPr>
      <w:r w:rsidRPr="00B906B2">
        <w:rPr>
          <w:rFonts w:ascii="Arial" w:hAnsi="Arial" w:cs="Arial"/>
        </w:rPr>
        <w:t>1.1 абзац 1 пункта 5.1 раздела 5 изложить в следующей редакции:</w:t>
      </w:r>
    </w:p>
    <w:p w:rsidR="00404CCB" w:rsidRPr="00B906B2" w:rsidRDefault="00404CCB" w:rsidP="00404CC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B906B2">
        <w:rPr>
          <w:rFonts w:ascii="Arial" w:hAnsi="Arial" w:cs="Arial"/>
        </w:rPr>
        <w:t xml:space="preserve">«- премия по итогам работы за месяц»; </w:t>
      </w:r>
    </w:p>
    <w:p w:rsidR="00404CCB" w:rsidRPr="00B906B2" w:rsidRDefault="00404CCB" w:rsidP="00404CC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B906B2">
        <w:rPr>
          <w:rFonts w:ascii="Arial" w:hAnsi="Arial" w:cs="Arial"/>
        </w:rPr>
        <w:t>1.2 в абзаце 6 пункта 5.3 раздела 5 слова «за квартал» заменить словами «за месяц»</w:t>
      </w:r>
    </w:p>
    <w:p w:rsidR="00404CCB" w:rsidRPr="00B906B2" w:rsidRDefault="00404CCB" w:rsidP="00404CCB">
      <w:pPr>
        <w:ind w:firstLine="540"/>
        <w:jc w:val="both"/>
        <w:rPr>
          <w:rFonts w:ascii="Arial" w:hAnsi="Arial" w:cs="Arial"/>
          <w:sz w:val="20"/>
          <w:szCs w:val="20"/>
        </w:rPr>
      </w:pPr>
      <w:r w:rsidRPr="00B906B2">
        <w:rPr>
          <w:rFonts w:ascii="Arial" w:hAnsi="Arial" w:cs="Arial"/>
        </w:rPr>
        <w:t>2. Настоящее постановление вступает в силу после его  официального опубликования и распространяет свое действие на правоотношения, возникшие с 1 февраля 2022 года</w:t>
      </w:r>
    </w:p>
    <w:p w:rsidR="00404CCB" w:rsidRPr="00B906B2" w:rsidRDefault="00404CCB" w:rsidP="00404CCB">
      <w:pPr>
        <w:jc w:val="center"/>
        <w:rPr>
          <w:rFonts w:ascii="Arial" w:hAnsi="Arial" w:cs="Arial"/>
          <w:sz w:val="32"/>
          <w:szCs w:val="32"/>
        </w:rPr>
      </w:pPr>
    </w:p>
    <w:p w:rsidR="00404CCB" w:rsidRPr="00B906B2" w:rsidRDefault="00404CCB" w:rsidP="00404CCB">
      <w:pPr>
        <w:jc w:val="right"/>
        <w:rPr>
          <w:rFonts w:ascii="Arial" w:hAnsi="Arial" w:cs="Arial"/>
        </w:rPr>
      </w:pPr>
      <w:r w:rsidRPr="00B906B2">
        <w:rPr>
          <w:rFonts w:ascii="Arial" w:hAnsi="Arial" w:cs="Arial"/>
        </w:rPr>
        <w:t xml:space="preserve">             Глава </w:t>
      </w:r>
    </w:p>
    <w:p w:rsidR="00404CCB" w:rsidRPr="00B906B2" w:rsidRDefault="00404CCB" w:rsidP="00404CCB">
      <w:pPr>
        <w:jc w:val="right"/>
        <w:rPr>
          <w:rFonts w:ascii="Arial" w:hAnsi="Arial" w:cs="Arial"/>
        </w:rPr>
      </w:pPr>
      <w:proofErr w:type="spellStart"/>
      <w:r w:rsidRPr="00B906B2">
        <w:rPr>
          <w:rFonts w:ascii="Arial" w:hAnsi="Arial" w:cs="Arial"/>
          <w:bCs/>
        </w:rPr>
        <w:t>Кочкуровского</w:t>
      </w:r>
      <w:proofErr w:type="spellEnd"/>
      <w:r w:rsidRPr="00B906B2">
        <w:rPr>
          <w:rFonts w:ascii="Arial" w:hAnsi="Arial" w:cs="Arial"/>
          <w:bCs/>
        </w:rPr>
        <w:t xml:space="preserve"> муниципального района</w:t>
      </w:r>
      <w:r w:rsidRPr="00B906B2">
        <w:rPr>
          <w:rFonts w:ascii="Arial" w:hAnsi="Arial" w:cs="Arial"/>
        </w:rPr>
        <w:t xml:space="preserve">                       </w:t>
      </w:r>
    </w:p>
    <w:p w:rsidR="00404CCB" w:rsidRPr="00B906B2" w:rsidRDefault="00404CCB" w:rsidP="00404CCB">
      <w:pPr>
        <w:jc w:val="right"/>
        <w:rPr>
          <w:rFonts w:ascii="Arial" w:hAnsi="Arial" w:cs="Arial"/>
        </w:rPr>
      </w:pPr>
      <w:r w:rsidRPr="00B906B2">
        <w:rPr>
          <w:rFonts w:ascii="Arial" w:hAnsi="Arial" w:cs="Arial"/>
        </w:rPr>
        <w:t xml:space="preserve">               С.Н.  Герасимова </w:t>
      </w:r>
    </w:p>
    <w:p w:rsidR="00404CCB" w:rsidRPr="00B906B2" w:rsidRDefault="00404CCB" w:rsidP="00404CCB">
      <w:pPr>
        <w:jc w:val="center"/>
        <w:rPr>
          <w:rFonts w:ascii="Arial" w:hAnsi="Arial" w:cs="Arial"/>
          <w:sz w:val="32"/>
          <w:szCs w:val="32"/>
        </w:rPr>
      </w:pPr>
    </w:p>
    <w:p w:rsidR="00404CCB" w:rsidRDefault="00404CCB" w:rsidP="00404CCB"/>
    <w:p w:rsidR="00404CCB" w:rsidRDefault="00404CCB" w:rsidP="00404CCB"/>
    <w:p w:rsidR="00404CCB" w:rsidRDefault="00404CCB" w:rsidP="00404CCB"/>
    <w:p w:rsidR="00404CCB" w:rsidRDefault="00404CCB" w:rsidP="00404CCB"/>
    <w:p w:rsidR="00404CCB" w:rsidRDefault="00404CCB" w:rsidP="00404CCB"/>
    <w:p w:rsidR="00404CCB" w:rsidRDefault="00404CCB" w:rsidP="00404CCB"/>
    <w:p w:rsidR="00404CCB" w:rsidRDefault="00404CCB" w:rsidP="00404CCB"/>
    <w:p w:rsidR="00404CCB" w:rsidRDefault="00404CCB" w:rsidP="00404CCB"/>
    <w:p w:rsidR="00404CCB" w:rsidRDefault="00404CCB" w:rsidP="00404CCB"/>
    <w:p w:rsidR="00404CCB" w:rsidRDefault="00404CCB" w:rsidP="00404CCB"/>
    <w:p w:rsidR="0053100F" w:rsidRDefault="0053100F">
      <w:bookmarkStart w:id="0" w:name="_GoBack"/>
      <w:bookmarkEnd w:id="0"/>
    </w:p>
    <w:sectPr w:rsidR="00531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CCB"/>
    <w:rsid w:val="00404CCB"/>
    <w:rsid w:val="0053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C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C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2022-04-01T08:18:00Z</dcterms:created>
  <dcterms:modified xsi:type="dcterms:W3CDTF">2022-04-01T08:18:00Z</dcterms:modified>
</cp:coreProperties>
</file>