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DD0" w:rsidRPr="00493DD0" w:rsidRDefault="00493DD0" w:rsidP="00493DD0">
      <w:pPr>
        <w:tabs>
          <w:tab w:val="left" w:pos="1440"/>
        </w:tabs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     </w:t>
      </w:r>
      <w:bookmarkStart w:id="0" w:name="sub_100"/>
      <w:r w:rsidR="00AC5E0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</w:t>
      </w: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РЕСПУБЛИКА  МОРДОВИЯ                     </w:t>
      </w: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 КОЧКУРОВСКОГО</w:t>
      </w: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 РАЙОНА</w:t>
      </w: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493DD0" w:rsidRPr="00493DD0" w:rsidRDefault="00493DD0" w:rsidP="00493DD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1900E2">
        <w:rPr>
          <w:rFonts w:ascii="Arial" w:eastAsia="Times New Roman" w:hAnsi="Arial" w:cs="Arial"/>
          <w:b/>
          <w:sz w:val="32"/>
          <w:szCs w:val="32"/>
          <w:lang w:eastAsia="ru-RU"/>
        </w:rPr>
        <w:t>25.03.</w:t>
      </w: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20</w:t>
      </w:r>
      <w:r w:rsidR="00EA137A">
        <w:rPr>
          <w:rFonts w:ascii="Arial" w:eastAsia="Times New Roman" w:hAnsi="Arial" w:cs="Arial"/>
          <w:b/>
          <w:sz w:val="32"/>
          <w:szCs w:val="32"/>
          <w:lang w:eastAsia="ru-RU"/>
        </w:rPr>
        <w:t>2</w:t>
      </w:r>
      <w:r w:rsidR="00AC5E0F">
        <w:rPr>
          <w:rFonts w:ascii="Arial" w:eastAsia="Times New Roman" w:hAnsi="Arial" w:cs="Arial"/>
          <w:b/>
          <w:sz w:val="32"/>
          <w:szCs w:val="32"/>
          <w:lang w:eastAsia="ru-RU"/>
        </w:rPr>
        <w:t>2</w:t>
      </w: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 </w:t>
      </w:r>
      <w:r w:rsidR="001900E2">
        <w:rPr>
          <w:rFonts w:ascii="Arial" w:eastAsia="Times New Roman" w:hAnsi="Arial" w:cs="Arial"/>
          <w:b/>
          <w:sz w:val="32"/>
          <w:szCs w:val="32"/>
          <w:lang w:eastAsia="ru-RU"/>
        </w:rPr>
        <w:t>218</w:t>
      </w:r>
      <w:r w:rsidR="00EA137A">
        <w:rPr>
          <w:rFonts w:ascii="Arial" w:eastAsia="Times New Roman" w:hAnsi="Arial" w:cs="Arial"/>
          <w:b/>
          <w:sz w:val="32"/>
          <w:szCs w:val="32"/>
          <w:lang w:eastAsia="ru-RU"/>
        </w:rPr>
        <w:t>-</w:t>
      </w:r>
      <w:r w:rsidRPr="00493DD0">
        <w:rPr>
          <w:rFonts w:ascii="Arial" w:eastAsia="Times New Roman" w:hAnsi="Arial" w:cs="Arial"/>
          <w:b/>
          <w:sz w:val="32"/>
          <w:szCs w:val="32"/>
          <w:lang w:eastAsia="ru-RU"/>
        </w:rPr>
        <w:t>п</w:t>
      </w:r>
    </w:p>
    <w:p w:rsidR="00493DD0" w:rsidRPr="00493DD0" w:rsidRDefault="00493DD0" w:rsidP="006E2A6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1900E2" w:rsidRDefault="005F4F45" w:rsidP="001900E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6E2A67">
        <w:rPr>
          <w:rFonts w:ascii="Arial" w:hAnsi="Arial" w:cs="Arial"/>
          <w:b/>
          <w:sz w:val="32"/>
          <w:szCs w:val="32"/>
        </w:rPr>
        <w:t xml:space="preserve">О ВНЕСЕНИИ ИЗМЕНЕНИЙ В ПОСТАНОВЛЕНИЕ АДМИНИСТРАЦИИ КОЧКУРОВСКОГО МУНИЦИПАЛЬНОГО РАЙОНА </w:t>
      </w:r>
      <w:r w:rsidR="00C603A3" w:rsidRPr="006E2A67">
        <w:rPr>
          <w:rFonts w:ascii="Arial" w:hAnsi="Arial" w:cs="Arial"/>
          <w:b/>
          <w:sz w:val="32"/>
          <w:szCs w:val="32"/>
        </w:rPr>
        <w:t xml:space="preserve">ОТ 12.09.2019 Г. № 488-П </w:t>
      </w:r>
      <w:r w:rsidRPr="006E2A67">
        <w:rPr>
          <w:rFonts w:ascii="Arial" w:hAnsi="Arial" w:cs="Arial"/>
          <w:b/>
          <w:sz w:val="32"/>
          <w:szCs w:val="32"/>
        </w:rPr>
        <w:t>«</w:t>
      </w:r>
      <w:r w:rsidR="00C603A3" w:rsidRPr="006E2A67">
        <w:rPr>
          <w:rFonts w:ascii="Arial" w:hAnsi="Arial" w:cs="Arial"/>
          <w:b/>
          <w:sz w:val="32"/>
          <w:szCs w:val="32"/>
        </w:rPr>
        <w:t>ОБ УТВЕРЖДЕНИИ МУНИЦИПАЛЬНОЙ ПРОГРАММЫ «</w:t>
      </w:r>
      <w:r w:rsidRPr="006E2A67">
        <w:rPr>
          <w:rFonts w:ascii="Arial" w:hAnsi="Arial" w:cs="Arial"/>
          <w:b/>
          <w:sz w:val="32"/>
          <w:szCs w:val="32"/>
        </w:rPr>
        <w:t xml:space="preserve">ПРОТИВОДЕЙСТВИЕ КОРРУПЦИИ В ОРГАНАХ МЕСТНОГО САМОУПРАВЛЕНИЯ КОЧКУРОВСКОГО МУНИЦИПАЛЬНОГО РАЙОНА </w:t>
      </w:r>
    </w:p>
    <w:p w:rsidR="00117F10" w:rsidRPr="006E2A67" w:rsidRDefault="005F4F45" w:rsidP="001900E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6E2A67">
        <w:rPr>
          <w:rFonts w:ascii="Arial" w:hAnsi="Arial" w:cs="Arial"/>
          <w:b/>
          <w:sz w:val="32"/>
          <w:szCs w:val="32"/>
        </w:rPr>
        <w:t>НА 2020 - 2024 ГОДЫ</w:t>
      </w:r>
    </w:p>
    <w:p w:rsidR="00C06358" w:rsidRDefault="00C06358" w:rsidP="00C603A3">
      <w:pPr>
        <w:suppressAutoHyphens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117F10" w:rsidRDefault="00117F10" w:rsidP="00C603A3">
      <w:pPr>
        <w:suppressAutoHyphens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900E2">
        <w:rPr>
          <w:rFonts w:ascii="Arial" w:hAnsi="Arial" w:cs="Arial"/>
          <w:sz w:val="24"/>
          <w:szCs w:val="24"/>
        </w:rPr>
        <w:t>В соответствии с Федеральным</w:t>
      </w:r>
      <w:r w:rsidR="00A248DC" w:rsidRPr="001900E2">
        <w:rPr>
          <w:rFonts w:ascii="Arial" w:hAnsi="Arial" w:cs="Arial"/>
          <w:sz w:val="24"/>
          <w:szCs w:val="24"/>
        </w:rPr>
        <w:t>и законами</w:t>
      </w:r>
      <w:r w:rsidRPr="001900E2">
        <w:rPr>
          <w:rFonts w:ascii="Arial" w:hAnsi="Arial" w:cs="Arial"/>
          <w:sz w:val="24"/>
          <w:szCs w:val="24"/>
        </w:rPr>
        <w:t xml:space="preserve"> от 06.10.2003 года № 131-ФЗ «Об общих принципах организации местного самоуправления в Российской Федерации»</w:t>
      </w:r>
      <w:r w:rsidR="00652E54" w:rsidRPr="001900E2">
        <w:rPr>
          <w:rFonts w:ascii="Arial" w:hAnsi="Arial" w:cs="Arial"/>
          <w:sz w:val="24"/>
          <w:szCs w:val="24"/>
        </w:rPr>
        <w:t>,</w:t>
      </w:r>
      <w:r w:rsidRPr="001900E2">
        <w:rPr>
          <w:rFonts w:ascii="Arial" w:hAnsi="Arial" w:cs="Arial"/>
          <w:sz w:val="24"/>
          <w:szCs w:val="24"/>
        </w:rPr>
        <w:t xml:space="preserve"> </w:t>
      </w:r>
      <w:hyperlink r:id="rId4" w:history="1">
        <w:r w:rsidRPr="001900E2">
          <w:rPr>
            <w:rFonts w:ascii="Arial" w:eastAsia="Times New Roman" w:hAnsi="Arial" w:cs="Arial"/>
            <w:sz w:val="24"/>
            <w:szCs w:val="24"/>
          </w:rPr>
          <w:t>от 02.03.2007 г. N 25-ФЗ</w:t>
        </w:r>
      </w:hyperlink>
      <w:r w:rsidR="00652E54" w:rsidRPr="001900E2">
        <w:rPr>
          <w:rFonts w:ascii="Arial" w:eastAsia="Times New Roman" w:hAnsi="Arial" w:cs="Arial"/>
          <w:sz w:val="24"/>
          <w:szCs w:val="24"/>
        </w:rPr>
        <w:t xml:space="preserve"> «</w:t>
      </w:r>
      <w:r w:rsidRPr="001900E2">
        <w:rPr>
          <w:rFonts w:ascii="Arial" w:eastAsia="Times New Roman" w:hAnsi="Arial" w:cs="Arial"/>
          <w:sz w:val="24"/>
          <w:szCs w:val="24"/>
        </w:rPr>
        <w:t>О муниципально</w:t>
      </w:r>
      <w:r w:rsidR="00652E54" w:rsidRPr="001900E2">
        <w:rPr>
          <w:rFonts w:ascii="Arial" w:eastAsia="Times New Roman" w:hAnsi="Arial" w:cs="Arial"/>
          <w:sz w:val="24"/>
          <w:szCs w:val="24"/>
        </w:rPr>
        <w:t>й службе в Российской Федерации»</w:t>
      </w:r>
      <w:r w:rsidRPr="001900E2">
        <w:rPr>
          <w:rFonts w:ascii="Arial" w:eastAsia="Times New Roman" w:hAnsi="Arial" w:cs="Arial"/>
          <w:sz w:val="24"/>
          <w:szCs w:val="24"/>
        </w:rPr>
        <w:t xml:space="preserve">, </w:t>
      </w:r>
      <w:hyperlink r:id="rId5" w:history="1">
        <w:r w:rsidRPr="001900E2">
          <w:rPr>
            <w:rFonts w:ascii="Arial" w:eastAsia="Times New Roman" w:hAnsi="Arial" w:cs="Arial"/>
            <w:sz w:val="24"/>
            <w:szCs w:val="24"/>
          </w:rPr>
          <w:t>от 25.12.2008 г. N 273-ФЗ</w:t>
        </w:r>
      </w:hyperlink>
      <w:r w:rsidR="00652E54" w:rsidRPr="001900E2">
        <w:rPr>
          <w:rFonts w:ascii="Arial" w:eastAsia="Times New Roman" w:hAnsi="Arial" w:cs="Arial"/>
          <w:sz w:val="24"/>
          <w:szCs w:val="24"/>
        </w:rPr>
        <w:t xml:space="preserve"> «О противодействии коррупции»</w:t>
      </w:r>
      <w:r w:rsidRPr="001900E2">
        <w:rPr>
          <w:rFonts w:ascii="Arial" w:eastAsia="Times New Roman" w:hAnsi="Arial" w:cs="Arial"/>
          <w:sz w:val="24"/>
          <w:szCs w:val="24"/>
        </w:rPr>
        <w:t xml:space="preserve">, </w:t>
      </w:r>
      <w:hyperlink r:id="rId6" w:history="1">
        <w:r w:rsidRPr="001900E2">
          <w:rPr>
            <w:rFonts w:ascii="Arial" w:eastAsia="Times New Roman" w:hAnsi="Arial" w:cs="Arial"/>
            <w:sz w:val="24"/>
            <w:szCs w:val="24"/>
          </w:rPr>
          <w:t>Уставом</w:t>
        </w:r>
      </w:hyperlink>
      <w:r w:rsidRPr="001900E2">
        <w:rPr>
          <w:rFonts w:ascii="Arial" w:eastAsia="Times New Roman" w:hAnsi="Arial" w:cs="Arial"/>
          <w:sz w:val="24"/>
          <w:szCs w:val="24"/>
        </w:rPr>
        <w:t xml:space="preserve"> Кочкуровского муниципального района </w:t>
      </w:r>
      <w:r w:rsidRPr="001900E2">
        <w:rPr>
          <w:rFonts w:ascii="Arial" w:hAnsi="Arial" w:cs="Arial"/>
          <w:sz w:val="24"/>
          <w:szCs w:val="24"/>
        </w:rPr>
        <w:t>и в цел</w:t>
      </w:r>
      <w:r w:rsidR="001900E2">
        <w:rPr>
          <w:rFonts w:ascii="Arial" w:hAnsi="Arial" w:cs="Arial"/>
          <w:sz w:val="24"/>
          <w:szCs w:val="24"/>
        </w:rPr>
        <w:t>ях реализации положений пункта 3</w:t>
      </w:r>
      <w:r w:rsidRPr="001900E2">
        <w:rPr>
          <w:rFonts w:ascii="Arial" w:hAnsi="Arial" w:cs="Arial"/>
          <w:sz w:val="24"/>
          <w:szCs w:val="24"/>
        </w:rPr>
        <w:t xml:space="preserve"> статьи 179 Бюджетного кодекса Российской Федерации и организации единого подхода к актуализации муниципальных программ администрация</w:t>
      </w:r>
      <w:r>
        <w:rPr>
          <w:rFonts w:ascii="Arial" w:hAnsi="Arial" w:cs="Arial"/>
          <w:sz w:val="24"/>
          <w:szCs w:val="24"/>
        </w:rPr>
        <w:t xml:space="preserve"> Кочкуровского муниципального района ПОСТАНОВЛЯЕТ:</w:t>
      </w:r>
      <w:bookmarkStart w:id="1" w:name="sub_1"/>
      <w:r>
        <w:rPr>
          <w:rFonts w:ascii="Arial" w:hAnsi="Arial" w:cs="Arial"/>
          <w:sz w:val="24"/>
          <w:szCs w:val="24"/>
        </w:rPr>
        <w:t xml:space="preserve"> </w:t>
      </w:r>
    </w:p>
    <w:p w:rsidR="00493DD0" w:rsidRPr="00C603A3" w:rsidRDefault="00493DD0" w:rsidP="00C603A3">
      <w:pPr>
        <w:suppressAutoHyphens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603A3">
        <w:rPr>
          <w:rFonts w:ascii="Arial" w:eastAsia="Times New Roman" w:hAnsi="Arial" w:cs="Arial"/>
          <w:sz w:val="24"/>
          <w:szCs w:val="24"/>
        </w:rPr>
        <w:t xml:space="preserve">1. </w:t>
      </w:r>
      <w:r w:rsidR="00C603A3" w:rsidRPr="00C603A3">
        <w:rPr>
          <w:rFonts w:ascii="Arial" w:eastAsia="Times New Roman" w:hAnsi="Arial" w:cs="Arial"/>
          <w:sz w:val="24"/>
          <w:szCs w:val="24"/>
        </w:rPr>
        <w:t xml:space="preserve">Внести </w:t>
      </w:r>
      <w:r w:rsidR="00C603A3" w:rsidRPr="00C603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в постановл</w:t>
      </w:r>
      <w:r w:rsidR="00C603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ение администрации К</w:t>
      </w:r>
      <w:r w:rsidR="00C603A3" w:rsidRPr="00C603A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очкуровского муниципального района от 12.09.2019 г. № 488-п</w:t>
      </w:r>
      <w:r w:rsidR="00EA137A" w:rsidRPr="00C603A3">
        <w:rPr>
          <w:rFonts w:ascii="Arial" w:eastAsia="Times New Roman" w:hAnsi="Arial" w:cs="Arial"/>
          <w:sz w:val="24"/>
          <w:szCs w:val="24"/>
        </w:rPr>
        <w:t xml:space="preserve"> </w:t>
      </w:r>
      <w:r w:rsidR="00E30D8E" w:rsidRPr="00C603A3">
        <w:rPr>
          <w:rFonts w:ascii="Arial" w:eastAsia="Times New Roman" w:hAnsi="Arial" w:cs="Arial"/>
          <w:sz w:val="24"/>
          <w:szCs w:val="24"/>
        </w:rPr>
        <w:t>«Об утвер</w:t>
      </w:r>
      <w:r w:rsidR="00C603A3">
        <w:rPr>
          <w:rFonts w:ascii="Arial" w:eastAsia="Times New Roman" w:hAnsi="Arial" w:cs="Arial"/>
          <w:sz w:val="24"/>
          <w:szCs w:val="24"/>
        </w:rPr>
        <w:t>ждении муниципальной программы «</w:t>
      </w:r>
      <w:r w:rsidR="00E30D8E" w:rsidRPr="00C603A3">
        <w:rPr>
          <w:rFonts w:ascii="Arial" w:eastAsia="Times New Roman" w:hAnsi="Arial" w:cs="Arial"/>
          <w:sz w:val="24"/>
          <w:szCs w:val="24"/>
        </w:rPr>
        <w:t>Противодействие коррупции в органах местного самоуправления Кочкуровского муниципального района на 202</w:t>
      </w:r>
      <w:r w:rsidR="00C603A3">
        <w:rPr>
          <w:rFonts w:ascii="Arial" w:eastAsia="Times New Roman" w:hAnsi="Arial" w:cs="Arial"/>
          <w:sz w:val="24"/>
          <w:szCs w:val="24"/>
        </w:rPr>
        <w:t>0 - 2024 годы»</w:t>
      </w:r>
      <w:r w:rsidR="00E30D8E" w:rsidRPr="00C603A3">
        <w:rPr>
          <w:rFonts w:ascii="Arial" w:eastAsia="Times New Roman" w:hAnsi="Arial" w:cs="Arial"/>
          <w:sz w:val="24"/>
          <w:szCs w:val="24"/>
        </w:rPr>
        <w:t xml:space="preserve"> </w:t>
      </w:r>
      <w:r w:rsidR="00A248DC" w:rsidRPr="00C603A3">
        <w:rPr>
          <w:rFonts w:ascii="Arial" w:eastAsia="Times New Roman" w:hAnsi="Arial" w:cs="Arial"/>
          <w:sz w:val="24"/>
          <w:szCs w:val="24"/>
        </w:rPr>
        <w:t>(</w:t>
      </w:r>
      <w:r w:rsidR="00C603A3">
        <w:rPr>
          <w:rFonts w:ascii="Arial" w:eastAsia="Times New Roman" w:hAnsi="Arial" w:cs="Arial"/>
          <w:sz w:val="24"/>
          <w:szCs w:val="24"/>
        </w:rPr>
        <w:t>с изменениями от 21.09.2022 г. № 526-п</w:t>
      </w:r>
      <w:r w:rsidR="00A248DC" w:rsidRPr="00C603A3">
        <w:rPr>
          <w:rFonts w:ascii="Arial" w:eastAsia="Times New Roman" w:hAnsi="Arial" w:cs="Arial"/>
          <w:sz w:val="24"/>
          <w:szCs w:val="24"/>
        </w:rPr>
        <w:t xml:space="preserve">), </w:t>
      </w:r>
      <w:r w:rsidR="00E30D8E" w:rsidRPr="00C603A3">
        <w:rPr>
          <w:rFonts w:ascii="Arial" w:eastAsia="Times New Roman" w:hAnsi="Arial" w:cs="Arial"/>
          <w:sz w:val="24"/>
          <w:szCs w:val="24"/>
        </w:rPr>
        <w:t>следующие изменения:</w:t>
      </w:r>
    </w:p>
    <w:p w:rsidR="00E30D8E" w:rsidRDefault="00E30D8E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754551">
        <w:rPr>
          <w:rFonts w:ascii="Arial" w:eastAsia="Times New Roman" w:hAnsi="Arial" w:cs="Arial"/>
          <w:sz w:val="24"/>
          <w:szCs w:val="24"/>
          <w:lang w:eastAsia="ru-RU"/>
        </w:rPr>
        <w:t xml:space="preserve"> В приложении 2 к муниципальной программе строку «Всего (тыс.руб</w:t>
      </w:r>
      <w:r w:rsidR="00A06ED0">
        <w:rPr>
          <w:rFonts w:ascii="Arial" w:eastAsia="Times New Roman" w:hAnsi="Arial" w:cs="Arial"/>
          <w:sz w:val="24"/>
          <w:szCs w:val="24"/>
          <w:lang w:eastAsia="ru-RU"/>
        </w:rPr>
        <w:t>.</w:t>
      </w:r>
      <w:bookmarkStart w:id="2" w:name="_GoBack"/>
      <w:bookmarkEnd w:id="2"/>
      <w:r w:rsidR="00754551">
        <w:rPr>
          <w:rFonts w:ascii="Arial" w:eastAsia="Times New Roman" w:hAnsi="Arial" w:cs="Arial"/>
          <w:sz w:val="24"/>
          <w:szCs w:val="24"/>
          <w:lang w:eastAsia="ru-RU"/>
        </w:rPr>
        <w:t>)» изложить в следующей редакции:</w:t>
      </w:r>
    </w:p>
    <w:p w:rsidR="00D25DF7" w:rsidRDefault="00D25DF7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4551" w:rsidRDefault="00754551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843"/>
        <w:gridCol w:w="1417"/>
        <w:gridCol w:w="992"/>
        <w:gridCol w:w="1077"/>
        <w:gridCol w:w="1078"/>
        <w:gridCol w:w="1076"/>
        <w:gridCol w:w="30"/>
        <w:gridCol w:w="850"/>
      </w:tblGrid>
      <w:tr w:rsidR="00754551" w:rsidRPr="00493DD0" w:rsidTr="00754551">
        <w:trPr>
          <w:trHeight w:val="846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целевой программы,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Муниципальные заказчики мероприятий муниципальной целевой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 период 2020 - 2024 годов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  <w:p w:rsidR="00754551" w:rsidRPr="00493DD0" w:rsidRDefault="00754551" w:rsidP="00C34A2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</w:tr>
      <w:tr w:rsidR="00754551" w:rsidRPr="00493DD0" w:rsidTr="00D25DF7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51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 </w:t>
            </w:r>
            <w:r w:rsidR="00754551"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Pr="00493DD0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551" w:rsidRDefault="00754551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15.0</w:t>
            </w:r>
          </w:p>
          <w:p w:rsidR="006E2A67" w:rsidRDefault="006E2A6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E2A67" w:rsidRPr="00493DD0" w:rsidRDefault="006E2A6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06358" w:rsidRDefault="00C06358" w:rsidP="0075455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4551" w:rsidRDefault="00754551" w:rsidP="00754551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D25DF7" w:rsidRDefault="00D25DF7" w:rsidP="007545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54551" w:rsidRDefault="00754551" w:rsidP="007545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1.2. Строки 14, 15 </w:t>
      </w:r>
      <w:r w:rsidR="00D25DF7">
        <w:rPr>
          <w:rFonts w:ascii="Arial" w:eastAsia="Times New Roman" w:hAnsi="Arial" w:cs="Arial"/>
          <w:sz w:val="24"/>
          <w:szCs w:val="24"/>
          <w:lang w:eastAsia="ru-RU"/>
        </w:rPr>
        <w:t>приложения 2 изложить в следующей редакции:</w:t>
      </w:r>
    </w:p>
    <w:p w:rsidR="00C06358" w:rsidRDefault="00C06358" w:rsidP="00D25DF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358" w:rsidRDefault="00C06358" w:rsidP="00D25DF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25DF7" w:rsidRDefault="00D25DF7" w:rsidP="00D25DF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«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2126"/>
        <w:gridCol w:w="709"/>
        <w:gridCol w:w="709"/>
        <w:gridCol w:w="800"/>
        <w:gridCol w:w="759"/>
        <w:gridCol w:w="709"/>
        <w:gridCol w:w="708"/>
      </w:tblGrid>
      <w:tr w:rsidR="00D25DF7" w:rsidRPr="00493DD0" w:rsidTr="00D25DF7">
        <w:trPr>
          <w:trHeight w:val="1272"/>
        </w:trPr>
        <w:tc>
          <w:tcPr>
            <w:tcW w:w="4253" w:type="dxa"/>
            <w:tcBorders>
              <w:top w:val="single" w:sz="4" w:space="0" w:color="auto"/>
              <w:righ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14. Разработать и реализовать серию молодежных социальных акций, направленных на развитие антикоррупционного мировосприятия, под девизом "Честным быть модно и престижно!" ("Не дать - не взять"), включающих в себя проведение заседаний круглых столов, семинаров, информационно-просветительских встреч со школьниками, работающей молодежью, а также мероприятий, приуроченных к Международному дню борьбы с коррупцией (ежегодно 9 декабря)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Кочкуровского муниципального района</w:t>
            </w: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6E2A6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="00D25DF7"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10.0</w:t>
            </w:r>
          </w:p>
        </w:tc>
      </w:tr>
      <w:tr w:rsidR="00D25DF7" w:rsidRPr="00493DD0" w:rsidTr="00D25DF7">
        <w:trPr>
          <w:trHeight w:val="1403"/>
        </w:trPr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15. 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Кочкуровского муниципального района;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6E2A6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</w:t>
            </w:r>
            <w:r w:rsidR="00D25DF7"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D25DF7" w:rsidRPr="00493DD0" w:rsidRDefault="00D25DF7" w:rsidP="00C34A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3DD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5.0</w:t>
            </w:r>
          </w:p>
        </w:tc>
      </w:tr>
    </w:tbl>
    <w:p w:rsidR="00D25DF7" w:rsidRDefault="00D25DF7" w:rsidP="00D25DF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C06358" w:rsidRDefault="00C06358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sub_3"/>
      <w:bookmarkEnd w:id="1"/>
    </w:p>
    <w:p w:rsidR="00493DD0" w:rsidRPr="00493DD0" w:rsidRDefault="00977CD7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493DD0" w:rsidRPr="00493DD0">
        <w:rPr>
          <w:rFonts w:ascii="Arial" w:eastAsia="Times New Roman" w:hAnsi="Arial" w:cs="Arial"/>
          <w:sz w:val="24"/>
          <w:szCs w:val="24"/>
          <w:lang w:eastAsia="ru-RU"/>
        </w:rPr>
        <w:t>. Контроль за исполнением настоящего постановления возложить на заместителей главы Кочкуровского муниципального района по направлениям их деятельности</w:t>
      </w:r>
      <w:bookmarkStart w:id="4" w:name="sub_4"/>
      <w:bookmarkEnd w:id="3"/>
      <w:r w:rsidR="00493DD0" w:rsidRPr="00493DD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93DD0" w:rsidRPr="00493DD0" w:rsidRDefault="00977CD7" w:rsidP="00C603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493DD0" w:rsidRPr="00493DD0">
        <w:rPr>
          <w:rFonts w:ascii="Arial" w:eastAsia="Times New Roman" w:hAnsi="Arial" w:cs="Arial"/>
          <w:sz w:val="24"/>
          <w:szCs w:val="24"/>
          <w:lang w:eastAsia="ru-RU"/>
        </w:rPr>
        <w:t xml:space="preserve">. Настоящее постановление вступает в силу после его </w:t>
      </w:r>
      <w:hyperlink r:id="rId7" w:history="1">
        <w:r w:rsidR="00493DD0" w:rsidRPr="00493DD0">
          <w:rPr>
            <w:rFonts w:ascii="Arial" w:eastAsia="Times New Roman" w:hAnsi="Arial" w:cs="Arial"/>
            <w:sz w:val="24"/>
            <w:szCs w:val="24"/>
            <w:lang w:eastAsia="ru-RU"/>
          </w:rPr>
          <w:t>официального опубликования</w:t>
        </w:r>
      </w:hyperlink>
      <w:bookmarkEnd w:id="4"/>
      <w:r w:rsidR="00493DD0" w:rsidRPr="00493DD0">
        <w:rPr>
          <w:rFonts w:ascii="Arial" w:eastAsia="Times New Roman" w:hAnsi="Arial" w:cs="Arial"/>
          <w:sz w:val="24"/>
          <w:szCs w:val="24"/>
          <w:lang w:eastAsia="ru-RU"/>
        </w:rPr>
        <w:t xml:space="preserve">.          </w:t>
      </w:r>
    </w:p>
    <w:p w:rsidR="00493DD0" w:rsidRDefault="00493DD0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E2A67" w:rsidRPr="00493DD0" w:rsidRDefault="006E2A67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48DC" w:rsidRDefault="00A248DC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93DD0" w:rsidRPr="00493DD0" w:rsidRDefault="00964FF8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493DD0" w:rsidRPr="00493DD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493DD0" w:rsidRPr="00493DD0" w:rsidRDefault="00493DD0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93DD0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                                                                  </w:t>
      </w:r>
    </w:p>
    <w:p w:rsidR="00493DD0" w:rsidRPr="00493DD0" w:rsidRDefault="00964FF8" w:rsidP="00493DD0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493DD0" w:rsidRPr="00493DD0" w:rsidRDefault="00493DD0" w:rsidP="00C0635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  <w:sectPr w:rsidR="00493DD0" w:rsidRPr="00493DD0" w:rsidSect="006E2A67">
          <w:pgSz w:w="11900" w:h="16800"/>
          <w:pgMar w:top="709" w:right="701" w:bottom="1440" w:left="799" w:header="720" w:footer="720" w:gutter="0"/>
          <w:cols w:space="720"/>
          <w:noEndnote/>
        </w:sectPr>
      </w:pPr>
    </w:p>
    <w:bookmarkEnd w:id="0"/>
    <w:p w:rsidR="004D0E6C" w:rsidRDefault="004D0E6C" w:rsidP="00C06358">
      <w:pPr>
        <w:autoSpaceDE w:val="0"/>
        <w:autoSpaceDN w:val="0"/>
        <w:adjustRightInd w:val="0"/>
        <w:spacing w:after="0" w:line="240" w:lineRule="auto"/>
      </w:pPr>
    </w:p>
    <w:sectPr w:rsidR="004D0E6C" w:rsidSect="006E2A67">
      <w:pgSz w:w="16800" w:h="11900" w:orient="landscape"/>
      <w:pgMar w:top="540" w:right="1440" w:bottom="141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2"/>
  </w:compat>
  <w:rsids>
    <w:rsidRoot w:val="00F94C40"/>
    <w:rsid w:val="00117F10"/>
    <w:rsid w:val="001900E2"/>
    <w:rsid w:val="00435E0B"/>
    <w:rsid w:val="004616C1"/>
    <w:rsid w:val="004715DD"/>
    <w:rsid w:val="00493DD0"/>
    <w:rsid w:val="004D0E6C"/>
    <w:rsid w:val="005C7A24"/>
    <w:rsid w:val="005F4F45"/>
    <w:rsid w:val="00652E54"/>
    <w:rsid w:val="006E2A67"/>
    <w:rsid w:val="00754551"/>
    <w:rsid w:val="00762FA6"/>
    <w:rsid w:val="008C2CDF"/>
    <w:rsid w:val="009606FA"/>
    <w:rsid w:val="00964FF8"/>
    <w:rsid w:val="00977CD7"/>
    <w:rsid w:val="00A06ED0"/>
    <w:rsid w:val="00A248DC"/>
    <w:rsid w:val="00AC5E0F"/>
    <w:rsid w:val="00C06358"/>
    <w:rsid w:val="00C41CB3"/>
    <w:rsid w:val="00C603A3"/>
    <w:rsid w:val="00CD01CD"/>
    <w:rsid w:val="00D25DF7"/>
    <w:rsid w:val="00E30D8E"/>
    <w:rsid w:val="00E52DC2"/>
    <w:rsid w:val="00EA137A"/>
    <w:rsid w:val="00EA2982"/>
    <w:rsid w:val="00F9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94254A-BAEB-4EA4-B907-A4ABF6530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CDF"/>
  </w:style>
  <w:style w:type="paragraph" w:styleId="1">
    <w:name w:val="heading 1"/>
    <w:basedOn w:val="a"/>
    <w:next w:val="a"/>
    <w:link w:val="10"/>
    <w:uiPriority w:val="99"/>
    <w:qFormat/>
    <w:rsid w:val="00EA137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semiHidden/>
    <w:rsid w:val="00493DD0"/>
  </w:style>
  <w:style w:type="character" w:styleId="a3">
    <w:name w:val="Hyperlink"/>
    <w:rsid w:val="00493DD0"/>
    <w:rPr>
      <w:color w:val="0000FF"/>
      <w:u w:val="single"/>
    </w:rPr>
  </w:style>
  <w:style w:type="paragraph" w:styleId="a4">
    <w:name w:val="footer"/>
    <w:basedOn w:val="a"/>
    <w:link w:val="a5"/>
    <w:rsid w:val="00493D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493D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93DD0"/>
  </w:style>
  <w:style w:type="paragraph" w:styleId="a7">
    <w:name w:val="Balloon Text"/>
    <w:basedOn w:val="a"/>
    <w:link w:val="a8"/>
    <w:rsid w:val="00493DD0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Текст выноски Знак"/>
    <w:basedOn w:val="a0"/>
    <w:link w:val="a7"/>
    <w:rsid w:val="00493DD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A137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EA137A"/>
    <w:rPr>
      <w:rFonts w:cs="Times New Roman"/>
      <w:color w:val="106BBE"/>
    </w:rPr>
  </w:style>
  <w:style w:type="table" w:styleId="aa">
    <w:name w:val="Table Grid"/>
    <w:basedOn w:val="a1"/>
    <w:uiPriority w:val="59"/>
    <w:rsid w:val="00754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01508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15.0/" TargetMode="External"/><Relationship Id="rId5" Type="http://schemas.openxmlformats.org/officeDocument/2006/relationships/hyperlink" Target="garantf1://12064203.0/" TargetMode="External"/><Relationship Id="rId4" Type="http://schemas.openxmlformats.org/officeDocument/2006/relationships/hyperlink" Target="garantf1://12052272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2022-03-29T13:25:00Z</cp:lastPrinted>
  <dcterms:created xsi:type="dcterms:W3CDTF">2021-09-21T05:10:00Z</dcterms:created>
  <dcterms:modified xsi:type="dcterms:W3CDTF">2022-03-29T13:44:00Z</dcterms:modified>
</cp:coreProperties>
</file>