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DC9" w:rsidRDefault="00FD3DC9" w:rsidP="00FD3DC9">
      <w:pPr>
        <w:shd w:val="clear" w:color="auto" w:fill="FFFFFF"/>
        <w:spacing w:before="5" w:line="360" w:lineRule="exact"/>
        <w:ind w:left="826" w:right="595" w:firstLine="206"/>
        <w:jc w:val="center"/>
        <w:rPr>
          <w:rFonts w:ascii="Arial" w:hAnsi="Arial" w:cs="Arial"/>
          <w:b/>
          <w:bCs/>
          <w:color w:val="000000"/>
          <w:spacing w:val="-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>АДМИНИСТРАЦИЯ</w:t>
      </w:r>
    </w:p>
    <w:p w:rsidR="00FD3DC9" w:rsidRDefault="00FD3DC9" w:rsidP="00FD3DC9">
      <w:pPr>
        <w:shd w:val="clear" w:color="auto" w:fill="FFFFFF"/>
        <w:spacing w:line="360" w:lineRule="exact"/>
        <w:ind w:left="62"/>
        <w:jc w:val="center"/>
        <w:rPr>
          <w:rFonts w:ascii="Arial" w:hAnsi="Arial" w:cs="Arial"/>
          <w:b/>
          <w:bCs/>
          <w:color w:val="000000"/>
          <w:spacing w:val="3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3"/>
          <w:sz w:val="32"/>
          <w:szCs w:val="32"/>
        </w:rPr>
        <w:t xml:space="preserve">МОРДОВСКО-ДАВЫДОВСКОГО  СЕЛЬСКОГО </w:t>
      </w:r>
      <w:r>
        <w:rPr>
          <w:rFonts w:ascii="Arial" w:hAnsi="Arial" w:cs="Arial"/>
          <w:b/>
          <w:bCs/>
          <w:color w:val="000000"/>
          <w:spacing w:val="-2"/>
          <w:sz w:val="32"/>
          <w:szCs w:val="32"/>
        </w:rPr>
        <w:t>ПОСЕЛЕНИЯ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КОЧКУРОВСКОГО МУНИЦИПАЛЬНОГО РАЙОНА</w:t>
      </w:r>
      <w:r>
        <w:rPr>
          <w:rFonts w:ascii="Arial" w:hAnsi="Arial" w:cs="Arial"/>
          <w:b/>
          <w:bCs/>
          <w:color w:val="000000"/>
          <w:spacing w:val="3"/>
          <w:sz w:val="32"/>
          <w:szCs w:val="32"/>
        </w:rPr>
        <w:t xml:space="preserve"> РЕСПУБЛИКИ МОРДОВИЯ</w:t>
      </w:r>
    </w:p>
    <w:p w:rsidR="00FD3DC9" w:rsidRDefault="00FD3DC9" w:rsidP="00FD3DC9">
      <w:pPr>
        <w:shd w:val="clear" w:color="auto" w:fill="FFFFFF"/>
        <w:spacing w:before="734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22 ФЕВРАЛЯ 2022 ГОДА № 7-П</w:t>
      </w:r>
    </w:p>
    <w:p w:rsidR="00FD3DC9" w:rsidRDefault="00FD3DC9" w:rsidP="00FD3DC9">
      <w:pPr>
        <w:jc w:val="center"/>
        <w:rPr>
          <w:rFonts w:ascii="Arial" w:hAnsi="Arial" w:cs="Arial"/>
          <w:b/>
          <w:sz w:val="32"/>
          <w:szCs w:val="32"/>
        </w:rPr>
      </w:pPr>
    </w:p>
    <w:p w:rsidR="003E173E" w:rsidRDefault="00FD3DC9" w:rsidP="00FD3DC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ПЛАНА АНТИНАРКОТИЧЕСКИХ МЕРОПРИЯТИЙ НА ТЕРРИТОРИИ </w:t>
      </w:r>
    </w:p>
    <w:p w:rsidR="00FD3DC9" w:rsidRDefault="00FD3DC9" w:rsidP="00FD3DC9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МОРДО</w:t>
      </w:r>
      <w:r w:rsidR="003E173E">
        <w:rPr>
          <w:rFonts w:ascii="Arial" w:hAnsi="Arial" w:cs="Arial"/>
          <w:b/>
          <w:sz w:val="32"/>
          <w:szCs w:val="32"/>
        </w:rPr>
        <w:t>В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>СКО-ДАВЫДОВСКОГО СЕЛЬСКОГО ПОСЕЛЕНИЯ КОЧКУРОВСКОГО МУНИЦИПАЛЬНОГО РАЙОНА РЕСПУБЛИКИ МОРДОВИЯ НА 2022  ГОД</w:t>
      </w:r>
    </w:p>
    <w:p w:rsidR="00FD3DC9" w:rsidRDefault="00FD3DC9" w:rsidP="00FD3DC9">
      <w:pPr>
        <w:shd w:val="clear" w:color="auto" w:fill="FFFFFF"/>
        <w:rPr>
          <w:rFonts w:ascii="Arial" w:hAnsi="Arial" w:cs="Arial"/>
          <w:b/>
          <w:sz w:val="32"/>
          <w:szCs w:val="32"/>
        </w:rPr>
      </w:pPr>
    </w:p>
    <w:p w:rsidR="00FD3DC9" w:rsidRDefault="00FD3DC9" w:rsidP="00FD3DC9">
      <w:pPr>
        <w:ind w:firstLine="708"/>
        <w:jc w:val="both"/>
        <w:rPr>
          <w:rFonts w:ascii="Arial" w:hAnsi="Arial" w:cs="Arial"/>
          <w:bCs/>
          <w:color w:val="000000"/>
          <w:sz w:val="32"/>
          <w:szCs w:val="32"/>
        </w:rPr>
      </w:pPr>
    </w:p>
    <w:p w:rsidR="00FD3DC9" w:rsidRDefault="00FD3DC9" w:rsidP="00FD3DC9">
      <w:pPr>
        <w:jc w:val="both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color w:val="000000"/>
        </w:rPr>
        <w:t xml:space="preserve">    </w:t>
      </w:r>
      <w:proofErr w:type="gramStart"/>
      <w:r>
        <w:rPr>
          <w:rFonts w:ascii="Arial" w:hAnsi="Arial" w:cs="Arial"/>
          <w:bCs/>
          <w:color w:val="000000"/>
        </w:rPr>
        <w:t>В</w:t>
      </w:r>
      <w:r>
        <w:rPr>
          <w:rFonts w:ascii="Arial" w:hAnsi="Arial" w:cs="Arial"/>
        </w:rPr>
        <w:t xml:space="preserve"> целях профилактики наркомании, токсикомании, </w:t>
      </w:r>
      <w:r>
        <w:rPr>
          <w:rFonts w:ascii="Arial" w:hAnsi="Arial" w:cs="Arial"/>
          <w:bCs/>
          <w:iCs/>
          <w:color w:val="000000"/>
        </w:rPr>
        <w:t xml:space="preserve">алкоголизма и </w:t>
      </w:r>
      <w:proofErr w:type="spellStart"/>
      <w:r>
        <w:rPr>
          <w:rFonts w:ascii="Arial" w:hAnsi="Arial" w:cs="Arial"/>
          <w:bCs/>
          <w:iCs/>
          <w:color w:val="000000"/>
        </w:rPr>
        <w:t>табакокурения</w:t>
      </w:r>
      <w:proofErr w:type="spellEnd"/>
      <w:r>
        <w:rPr>
          <w:rFonts w:ascii="Arial" w:hAnsi="Arial" w:cs="Arial"/>
          <w:bCs/>
          <w:iCs/>
          <w:color w:val="000000"/>
        </w:rPr>
        <w:t xml:space="preserve"> </w:t>
      </w:r>
      <w:r>
        <w:rPr>
          <w:rFonts w:ascii="Arial" w:hAnsi="Arial" w:cs="Arial"/>
          <w:iCs/>
          <w:color w:val="000000"/>
        </w:rPr>
        <w:t xml:space="preserve"> </w:t>
      </w:r>
      <w:r>
        <w:rPr>
          <w:rFonts w:ascii="Arial" w:hAnsi="Arial" w:cs="Arial"/>
        </w:rPr>
        <w:t xml:space="preserve">на территории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в соответствии с Федеральными законами  от «06»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Arial" w:hAnsi="Arial" w:cs="Arial"/>
          </w:rPr>
          <w:t>2003 г</w:t>
        </w:r>
      </w:smartTag>
      <w:r>
        <w:rPr>
          <w:rFonts w:ascii="Arial" w:hAnsi="Arial" w:cs="Arial"/>
        </w:rPr>
        <w:t>. № 131-ФЗ «Об общих принципах организации местного самоуправления в Российской Федерации», № 3-ФЗ от 08.01.2008 г. «О наркотических средствах и психотропных веществах», Указом Президента Российской Федерации  от 23.11.2020 г. № 773 «Об утверждении Стратегии государственной</w:t>
      </w:r>
      <w:proofErr w:type="gramEnd"/>
      <w:r>
        <w:rPr>
          <w:rFonts w:ascii="Arial" w:hAnsi="Arial" w:cs="Arial"/>
        </w:rPr>
        <w:t xml:space="preserve"> антинаркотической политики Российской Федерации до 2030 года, руководствуясь Уставом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поселения, администрация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 ПОСТАНОВЛЯЕТ:</w:t>
      </w:r>
    </w:p>
    <w:p w:rsidR="00FD3DC9" w:rsidRDefault="00FD3DC9" w:rsidP="00FD3DC9">
      <w:p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1. Утвердить план  антинаркотических мероприятий на территории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на 2022  год согласно приложению.</w:t>
      </w:r>
    </w:p>
    <w:p w:rsidR="00FD3DC9" w:rsidRPr="00FD3DC9" w:rsidRDefault="00FD3DC9" w:rsidP="00FD3DC9">
      <w:pPr>
        <w:ind w:right="-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</w:t>
      </w:r>
      <w:r w:rsidRPr="00FD3DC9">
        <w:rPr>
          <w:rFonts w:ascii="Arial" w:hAnsi="Arial" w:cs="Arial"/>
        </w:rPr>
        <w:t>Настоящее Постановление вступает в силу с момента его официального опубликования.</w:t>
      </w:r>
    </w:p>
    <w:p w:rsidR="00FD3DC9" w:rsidRDefault="00FD3DC9" w:rsidP="00FD3DC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3. Опубликовать настоящее Постановление в информационном бюллетене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Мордовия, разместить на официальном сайте в сети Интернет. </w:t>
      </w: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4.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выполнением настоящего Постановления оставляю за собой.</w:t>
      </w: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1F49C2" w:rsidRDefault="001F49C2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FD3DC9" w:rsidRDefault="00FD3DC9" w:rsidP="00FD3DC9">
      <w:pPr>
        <w:pStyle w:val="a3"/>
        <w:spacing w:after="0"/>
        <w:ind w:right="-1"/>
        <w:jc w:val="both"/>
        <w:rPr>
          <w:rFonts w:ascii="Arial" w:hAnsi="Arial" w:cs="Arial"/>
        </w:rPr>
      </w:pP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>И. о. Главы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>-Давыдовского сельского поселения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Республики Мордовия </w:t>
      </w:r>
    </w:p>
    <w:p w:rsidR="00FD3DC9" w:rsidRDefault="00FD3DC9" w:rsidP="00FD3DC9">
      <w:pPr>
        <w:pStyle w:val="a4"/>
        <w:widowControl w:val="0"/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Д.Б. </w:t>
      </w:r>
      <w:proofErr w:type="spellStart"/>
      <w:r>
        <w:rPr>
          <w:rFonts w:ascii="Arial" w:hAnsi="Arial" w:cs="Arial"/>
        </w:rPr>
        <w:t>Ромашкина</w:t>
      </w:r>
      <w:proofErr w:type="spellEnd"/>
    </w:p>
    <w:p w:rsidR="00FD3DC9" w:rsidRDefault="00FD3DC9" w:rsidP="00FD3DC9">
      <w:pPr>
        <w:shd w:val="clear" w:color="auto" w:fill="FFFFFF"/>
        <w:rPr>
          <w:rFonts w:ascii="Arial" w:hAnsi="Arial" w:cs="Arial"/>
          <w:sz w:val="16"/>
          <w:szCs w:val="16"/>
        </w:rPr>
      </w:pP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</w:rPr>
        <w:t xml:space="preserve">Утвержден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постановлением администрации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Мордовско</w:t>
      </w:r>
      <w:proofErr w:type="spellEnd"/>
      <w:r>
        <w:rPr>
          <w:rFonts w:ascii="Arial" w:hAnsi="Arial" w:cs="Arial"/>
        </w:rPr>
        <w:t xml:space="preserve">-Давыдовского сельского поселения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FD3DC9" w:rsidRDefault="00FD3DC9" w:rsidP="00FD3DC9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>от 22.02.2022 г. №7-п</w:t>
      </w: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ПЛАН </w:t>
      </w:r>
    </w:p>
    <w:p w:rsidR="00FD3DC9" w:rsidRDefault="00FD3DC9" w:rsidP="00FD3DC9">
      <w:pPr>
        <w:suppressAutoHyphens/>
        <w:jc w:val="center"/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</w:pP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> АНТИНАРКОТИЧЕСКИХ МЕРОПРИЯТИЙ НА ТЕРРИТОРИИ </w:t>
      </w:r>
      <w:r>
        <w:rPr>
          <w:rFonts w:ascii="Arial" w:hAnsi="Arial" w:cs="Arial"/>
          <w:b/>
          <w:sz w:val="32"/>
          <w:szCs w:val="32"/>
        </w:rPr>
        <w:t>МОРДОВСКО-ДАВЫДОВСКОГО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СЕЛЬСКОГО ПОСЕЛЕНИЯ</w:t>
      </w:r>
      <w:r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 РЕСПУБЛИКИ МОРДОВИЯ</w:t>
      </w:r>
      <w:r>
        <w:rPr>
          <w:rFonts w:ascii="Arial" w:hAnsi="Arial" w:cs="Arial"/>
          <w:b/>
          <w:bCs/>
          <w:sz w:val="32"/>
          <w:szCs w:val="32"/>
          <w:shd w:val="clear" w:color="auto" w:fill="FFFFFF"/>
          <w:lang w:eastAsia="ar-SA"/>
        </w:rPr>
        <w:t xml:space="preserve"> НА 2022 ГОД</w:t>
      </w:r>
    </w:p>
    <w:p w:rsidR="00FD3DC9" w:rsidRDefault="00FD3DC9" w:rsidP="00FD3DC9">
      <w:pPr>
        <w:suppressAutoHyphens/>
        <w:jc w:val="center"/>
        <w:rPr>
          <w:b/>
          <w:sz w:val="28"/>
          <w:szCs w:val="28"/>
          <w:lang w:eastAsia="ar-SA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5"/>
        <w:gridCol w:w="4881"/>
        <w:gridCol w:w="2426"/>
        <w:gridCol w:w="1698"/>
      </w:tblGrid>
      <w:tr w:rsidR="00FD3DC9" w:rsidTr="00FD3DC9">
        <w:trPr>
          <w:trHeight w:val="794"/>
          <w:tblHeader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№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proofErr w:type="gramStart"/>
            <w:r>
              <w:rPr>
                <w:rFonts w:ascii="Arial" w:hAnsi="Arial" w:cs="Arial"/>
                <w:b/>
                <w:lang w:eastAsia="ar-SA"/>
              </w:rPr>
              <w:t>п</w:t>
            </w:r>
            <w:proofErr w:type="gramEnd"/>
            <w:r>
              <w:rPr>
                <w:rFonts w:ascii="Arial" w:hAnsi="Arial" w:cs="Arial"/>
                <w:b/>
                <w:lang w:eastAsia="ar-SA"/>
              </w:rPr>
              <w:t>/п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Ответственные исполнители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Срок выполнения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Организационные мероприятия по профилактики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Участие в разработке и разработка проектов нормативно-правовых актов по совершенствованию законодательства в сфере профилактики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spacing w:line="251" w:lineRule="atLeast"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Участие в  заседаниях антинаркотической комиссии по профилактике и борьбе с наркоманией при администрации </w:t>
            </w:r>
            <w:proofErr w:type="spellStart"/>
            <w:r>
              <w:rPr>
                <w:rFonts w:ascii="Arial" w:hAnsi="Arial" w:cs="Arial"/>
                <w:lang w:eastAsia="ar-SA"/>
              </w:rPr>
              <w:t>Кочкуровского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муниципального района.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trHeight w:val="1038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1.3.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tabs>
                <w:tab w:val="left" w:pos="352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Осуществление взаимодействия с правоохранительными органами при проведении мероприятий по профилактике наркомании,  токсикомании, алкоголизма и </w:t>
            </w:r>
            <w:proofErr w:type="spellStart"/>
            <w:r>
              <w:rPr>
                <w:rFonts w:ascii="Arial" w:hAnsi="Arial" w:cs="Arial"/>
              </w:rPr>
              <w:t>табакокурения</w:t>
            </w:r>
            <w:proofErr w:type="spellEnd"/>
            <w:r>
              <w:rPr>
                <w:rFonts w:ascii="Arial" w:hAnsi="Arial" w:cs="Arial"/>
              </w:rPr>
              <w:t xml:space="preserve"> на  территории поселения.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1.4.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Участие в совместных рейдах  по населенным пунктам сельского поселения по выявлению лиц, склонных к употреблению наркотических средств и выявлению посевов дикорастущих наркотических растений.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Глава сельского поселения 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spacing w:line="251" w:lineRule="atLeas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Проведение разъяснительной работы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Проведение в МБУК «Районный центр национальной культуры НПР» КМР РМ мероприятий по пропаганде здорового образа жизни и профилактике наркомании, токсикомании, алкоголизма </w:t>
            </w:r>
            <w:r>
              <w:rPr>
                <w:rFonts w:ascii="Arial" w:hAnsi="Arial" w:cs="Arial"/>
                <w:lang w:eastAsia="ar-SA"/>
              </w:rPr>
              <w:lastRenderedPageBreak/>
              <w:t xml:space="preserve">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 xml:space="preserve">Заведующая сельским клубом </w:t>
            </w:r>
            <w:proofErr w:type="spellStart"/>
            <w:r>
              <w:rPr>
                <w:rFonts w:ascii="Arial" w:hAnsi="Arial" w:cs="Arial"/>
                <w:lang w:eastAsia="ar-SA"/>
              </w:rPr>
              <w:t>с</w:t>
            </w:r>
            <w:proofErr w:type="gramStart"/>
            <w:r>
              <w:rPr>
                <w:rFonts w:ascii="Arial" w:hAnsi="Arial" w:cs="Arial"/>
                <w:lang w:eastAsia="ar-SA"/>
              </w:rPr>
              <w:t>.М</w:t>
            </w:r>
            <w:proofErr w:type="gramEnd"/>
            <w:r>
              <w:rPr>
                <w:rFonts w:ascii="Arial" w:hAnsi="Arial" w:cs="Arial"/>
                <w:lang w:eastAsia="ar-SA"/>
              </w:rPr>
              <w:t>ордовское</w:t>
            </w:r>
            <w:proofErr w:type="spellEnd"/>
            <w:r>
              <w:rPr>
                <w:rFonts w:ascii="Arial" w:hAnsi="Arial" w:cs="Arial"/>
                <w:lang w:eastAsia="ar-SA"/>
              </w:rPr>
              <w:t xml:space="preserve"> Давыдово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(по плану работы </w:t>
            </w:r>
            <w:r>
              <w:rPr>
                <w:rFonts w:ascii="Arial" w:hAnsi="Arial" w:cs="Arial"/>
                <w:lang w:eastAsia="ar-SA"/>
              </w:rPr>
              <w:lastRenderedPageBreak/>
              <w:t>данного учреждения)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>2.2.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Организация дежурства ответственных лиц администрации, работников учреждений культуры во время  проведения культурно-массовых, общественно-политических мероприятий с массовым пребыванием людей.     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Во время мероприятий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2.3.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proofErr w:type="gramStart"/>
            <w:r>
              <w:rPr>
                <w:rFonts w:ascii="Arial" w:hAnsi="Arial" w:cs="Arial"/>
                <w:lang w:eastAsia="ar-SA"/>
              </w:rPr>
              <w:t>Ведение разъяснительной профилактической работы  среди граждан, состоящих на учете (ранее судимые, условно-осужденные, условно-досрочно освобожденные), склонных к совершению правонарушений.</w:t>
            </w:r>
            <w:proofErr w:type="gramEnd"/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 Участковый полиции (по согласованию)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</w:tbl>
    <w:p w:rsidR="00FD3DC9" w:rsidRDefault="00FD3DC9" w:rsidP="00FD3DC9">
      <w:pPr>
        <w:rPr>
          <w:rFonts w:ascii="Arial" w:hAnsi="Arial" w:cs="Arial"/>
        </w:rPr>
      </w:pPr>
    </w:p>
    <w:p w:rsidR="00FD3DC9" w:rsidRDefault="00FD3DC9" w:rsidP="00FD3DC9">
      <w:pPr>
        <w:rPr>
          <w:rFonts w:ascii="Arial" w:hAnsi="Arial" w:cs="Arial"/>
        </w:rPr>
      </w:pP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25"/>
        <w:gridCol w:w="4881"/>
        <w:gridCol w:w="2426"/>
        <w:gridCol w:w="1698"/>
      </w:tblGrid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2.4.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Размещение информации по пропаганде здорового образа жизни,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:</w:t>
            </w:r>
          </w:p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на официальном сайте поселения,</w:t>
            </w:r>
          </w:p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в СМИ,</w:t>
            </w:r>
          </w:p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- на информационных стендах Администрации поселения,  в МБУК КДЦ, библиотеке.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Заведующие сельским клубом, 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заведующая  библиотекой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val="en-US" w:eastAsia="ar-SA"/>
              </w:rPr>
              <w:t>3</w:t>
            </w:r>
            <w:r>
              <w:rPr>
                <w:rFonts w:ascii="Arial" w:hAnsi="Arial" w:cs="Arial"/>
                <w:lang w:eastAsia="ar-SA"/>
              </w:rPr>
              <w:t>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Обеспечение активного участия институтов гражданского общества по реализации мероприятий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Рассмотрение в соответствии с действующим законодательством обращений и информации граждан и организаций, связанных с употреблением наркотических средств.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Заместитель главы сельского поселения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Постоянно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3.2.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Профилактическая работа по поселению с неблагополучными семьями, молодежью и несовершеннолетними.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Глава сельского 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Один раз в квартал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</w:t>
            </w:r>
          </w:p>
        </w:tc>
        <w:tc>
          <w:tcPr>
            <w:tcW w:w="90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Мониторинг ситуации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b/>
                <w:lang w:eastAsia="ar-SA"/>
              </w:rPr>
              <w:t>табакокурения</w:t>
            </w:r>
            <w:proofErr w:type="spellEnd"/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4.1.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Один раз в год отчет по эффективности реализации мероприятий  плана мероприятий по антинаркотической направленности по профилактике наркомании, токсикомании, алкоголизма и </w:t>
            </w:r>
            <w:proofErr w:type="spellStart"/>
            <w:r>
              <w:rPr>
                <w:rFonts w:ascii="Arial" w:hAnsi="Arial" w:cs="Arial"/>
                <w:lang w:eastAsia="ar-SA"/>
              </w:rPr>
              <w:t>табакокурения</w:t>
            </w:r>
            <w:proofErr w:type="spellEnd"/>
            <w:r>
              <w:rPr>
                <w:rFonts w:ascii="Arial" w:hAnsi="Arial" w:cs="Arial"/>
                <w:lang w:eastAsia="ar-SA"/>
              </w:rPr>
              <w:t> на территории  сельского поселения на 2022 год.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По окончании текущего года</w:t>
            </w:r>
          </w:p>
        </w:tc>
      </w:tr>
      <w:tr w:rsidR="00FD3DC9" w:rsidTr="00FD3DC9">
        <w:trPr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4.2.</w:t>
            </w:r>
          </w:p>
        </w:tc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jc w:val="both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Ежегодный анализ результатов </w:t>
            </w:r>
            <w:r>
              <w:rPr>
                <w:rFonts w:ascii="Arial" w:hAnsi="Arial" w:cs="Arial"/>
                <w:lang w:eastAsia="ar-SA"/>
              </w:rPr>
              <w:lastRenderedPageBreak/>
              <w:t>рассмотрения обращений связанных с употреблением наркотических средств, поступивших от граждан и организаций.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lastRenderedPageBreak/>
              <w:t xml:space="preserve">Глава сельского </w:t>
            </w:r>
            <w:r>
              <w:rPr>
                <w:rFonts w:ascii="Arial" w:hAnsi="Arial" w:cs="Arial"/>
                <w:lang w:eastAsia="ar-SA"/>
              </w:rPr>
              <w:lastRenderedPageBreak/>
              <w:t>поселения,</w:t>
            </w:r>
          </w:p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Заместитель главы сельского поселения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3DC9" w:rsidRDefault="00FD3DC9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val="en-US" w:eastAsia="ar-SA"/>
              </w:rPr>
              <w:lastRenderedPageBreak/>
              <w:t>IV</w:t>
            </w:r>
            <w:r>
              <w:rPr>
                <w:rFonts w:ascii="Arial" w:hAnsi="Arial" w:cs="Arial"/>
                <w:lang w:eastAsia="ar-SA"/>
              </w:rPr>
              <w:t> квартал</w:t>
            </w:r>
          </w:p>
        </w:tc>
      </w:tr>
    </w:tbl>
    <w:p w:rsidR="00FD3DC9" w:rsidRDefault="00FD3DC9" w:rsidP="00FD3DC9">
      <w:pPr>
        <w:keepNext/>
        <w:suppressAutoHyphens/>
        <w:spacing w:before="240" w:after="60"/>
        <w:ind w:left="426" w:right="-143" w:hanging="284"/>
        <w:outlineLvl w:val="0"/>
        <w:rPr>
          <w:rFonts w:ascii="Arial" w:hAnsi="Arial" w:cs="Arial"/>
          <w:bCs/>
          <w:kern w:val="32"/>
          <w:lang w:eastAsia="ar-SA"/>
        </w:rPr>
      </w:pPr>
      <w:r>
        <w:rPr>
          <w:rFonts w:ascii="Arial" w:hAnsi="Arial" w:cs="Arial"/>
          <w:b/>
          <w:bCs/>
          <w:color w:val="333333"/>
          <w:kern w:val="32"/>
          <w:shd w:val="clear" w:color="auto" w:fill="FFFFFF"/>
          <w:lang w:eastAsia="ar-SA"/>
        </w:rPr>
        <w:lastRenderedPageBreak/>
        <w:t> </w:t>
      </w:r>
    </w:p>
    <w:p w:rsidR="00FD3DC9" w:rsidRDefault="00FD3DC9" w:rsidP="00FD3DC9">
      <w:pPr>
        <w:shd w:val="clear" w:color="auto" w:fill="FFFFFF"/>
        <w:jc w:val="center"/>
        <w:rPr>
          <w:rFonts w:ascii="Arial" w:hAnsi="Arial" w:cs="Arial"/>
        </w:rPr>
      </w:pPr>
    </w:p>
    <w:p w:rsidR="00FD3DC9" w:rsidRDefault="00FD3DC9" w:rsidP="00FD3DC9">
      <w:pPr>
        <w:rPr>
          <w:rFonts w:ascii="Arial" w:hAnsi="Arial" w:cs="Arial"/>
        </w:rPr>
      </w:pPr>
    </w:p>
    <w:p w:rsidR="00B840AD" w:rsidRDefault="00B840AD"/>
    <w:sectPr w:rsidR="00B84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76D98"/>
    <w:multiLevelType w:val="hybridMultilevel"/>
    <w:tmpl w:val="0D8ADE3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C0032"/>
    <w:multiLevelType w:val="hybridMultilevel"/>
    <w:tmpl w:val="F80A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DA06F09"/>
    <w:multiLevelType w:val="hybridMultilevel"/>
    <w:tmpl w:val="EBD0453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D19"/>
    <w:rsid w:val="001F49C2"/>
    <w:rsid w:val="002E6E63"/>
    <w:rsid w:val="003E173E"/>
    <w:rsid w:val="00B840AD"/>
    <w:rsid w:val="00CE5D19"/>
    <w:rsid w:val="00FD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DC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DC9"/>
    <w:pPr>
      <w:spacing w:after="360"/>
    </w:pPr>
  </w:style>
  <w:style w:type="paragraph" w:styleId="a4">
    <w:name w:val="List Paragraph"/>
    <w:basedOn w:val="a"/>
    <w:uiPriority w:val="99"/>
    <w:qFormat/>
    <w:rsid w:val="00FD3D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49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9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DC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3DC9"/>
    <w:pPr>
      <w:spacing w:after="360"/>
    </w:pPr>
  </w:style>
  <w:style w:type="paragraph" w:styleId="a4">
    <w:name w:val="List Paragraph"/>
    <w:basedOn w:val="a"/>
    <w:uiPriority w:val="99"/>
    <w:qFormat/>
    <w:rsid w:val="00FD3DC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49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49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7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cp:lastPrinted>2022-02-24T07:50:00Z</cp:lastPrinted>
  <dcterms:created xsi:type="dcterms:W3CDTF">2022-02-24T07:44:00Z</dcterms:created>
  <dcterms:modified xsi:type="dcterms:W3CDTF">2022-02-24T07:52:00Z</dcterms:modified>
</cp:coreProperties>
</file>