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3F0" w:rsidRDefault="00BD33F0" w:rsidP="00555770">
      <w:pPr>
        <w:pStyle w:val="ConsPlusTitle"/>
        <w:jc w:val="center"/>
        <w:outlineLvl w:val="0"/>
        <w:rPr>
          <w:rFonts w:ascii="Arial" w:hAnsi="Arial" w:cs="Arial"/>
          <w:sz w:val="32"/>
          <w:szCs w:val="32"/>
        </w:rPr>
      </w:pPr>
      <w:r>
        <w:rPr>
          <w:rFonts w:ascii="Arial" w:hAnsi="Arial" w:cs="Arial"/>
          <w:sz w:val="32"/>
          <w:szCs w:val="32"/>
        </w:rPr>
        <w:t>АДМИНИСТРАЦИЯ</w:t>
      </w:r>
    </w:p>
    <w:p w:rsidR="00BD33F0" w:rsidRDefault="00BD33F0" w:rsidP="00555770">
      <w:pPr>
        <w:pStyle w:val="ConsPlusTitle"/>
        <w:jc w:val="center"/>
        <w:outlineLvl w:val="0"/>
        <w:rPr>
          <w:rFonts w:ascii="Arial" w:hAnsi="Arial" w:cs="Arial"/>
          <w:caps/>
          <w:sz w:val="32"/>
          <w:szCs w:val="32"/>
        </w:rPr>
      </w:pPr>
      <w:r>
        <w:rPr>
          <w:rFonts w:ascii="Arial" w:hAnsi="Arial" w:cs="Arial"/>
          <w:caps/>
          <w:sz w:val="32"/>
          <w:szCs w:val="32"/>
        </w:rPr>
        <w:t>Мордовско-Давыдовскогосельского поселения</w:t>
      </w:r>
    </w:p>
    <w:p w:rsidR="00BD33F0" w:rsidRDefault="00BD33F0" w:rsidP="00555770">
      <w:pPr>
        <w:pStyle w:val="ConsPlusTitle"/>
        <w:jc w:val="center"/>
        <w:outlineLvl w:val="0"/>
        <w:rPr>
          <w:rFonts w:ascii="Arial" w:hAnsi="Arial" w:cs="Arial"/>
          <w:sz w:val="32"/>
          <w:szCs w:val="32"/>
        </w:rPr>
      </w:pPr>
      <w:r>
        <w:rPr>
          <w:rFonts w:ascii="Arial" w:hAnsi="Arial" w:cs="Arial"/>
          <w:sz w:val="32"/>
          <w:szCs w:val="32"/>
        </w:rPr>
        <w:t>КОЧКУРОВСКОГО МУНИЦИПАЛЬНОГО РАЙОНА</w:t>
      </w:r>
    </w:p>
    <w:p w:rsidR="00BD33F0" w:rsidRDefault="00BD33F0" w:rsidP="00555770">
      <w:pPr>
        <w:pStyle w:val="ConsPlusTitle"/>
        <w:jc w:val="center"/>
        <w:outlineLvl w:val="0"/>
        <w:rPr>
          <w:rFonts w:ascii="Arial" w:hAnsi="Arial" w:cs="Arial"/>
          <w:sz w:val="32"/>
          <w:szCs w:val="32"/>
        </w:rPr>
      </w:pPr>
      <w:r>
        <w:rPr>
          <w:rFonts w:ascii="Arial" w:hAnsi="Arial" w:cs="Arial"/>
          <w:sz w:val="32"/>
          <w:szCs w:val="32"/>
        </w:rPr>
        <w:t>РЕСПУБЛИКИ МОРДОВИЯ</w:t>
      </w:r>
    </w:p>
    <w:p w:rsidR="00BD33F0" w:rsidRDefault="00BD33F0" w:rsidP="00555770">
      <w:pPr>
        <w:pStyle w:val="ConsPlusTitle"/>
        <w:jc w:val="center"/>
        <w:rPr>
          <w:rFonts w:ascii="Arial" w:hAnsi="Arial" w:cs="Arial"/>
          <w:sz w:val="32"/>
          <w:szCs w:val="32"/>
        </w:rPr>
      </w:pPr>
    </w:p>
    <w:p w:rsidR="00BD33F0" w:rsidRDefault="00BD33F0" w:rsidP="00BD33F0">
      <w:pPr>
        <w:pStyle w:val="ConsPlusTitle"/>
        <w:jc w:val="center"/>
        <w:rPr>
          <w:rFonts w:ascii="Arial" w:hAnsi="Arial" w:cs="Arial"/>
          <w:sz w:val="32"/>
          <w:szCs w:val="32"/>
        </w:rPr>
      </w:pPr>
      <w:r>
        <w:rPr>
          <w:rFonts w:ascii="Arial" w:hAnsi="Arial" w:cs="Arial"/>
          <w:sz w:val="32"/>
          <w:szCs w:val="32"/>
        </w:rPr>
        <w:t>ПОСТАНОВЛЕНИЕ</w:t>
      </w:r>
    </w:p>
    <w:p w:rsidR="00BD33F0" w:rsidRDefault="00BD33F0" w:rsidP="00BD33F0">
      <w:pPr>
        <w:pStyle w:val="ConsPlusTitle"/>
        <w:jc w:val="center"/>
        <w:rPr>
          <w:rFonts w:ascii="Arial" w:hAnsi="Arial" w:cs="Arial"/>
          <w:sz w:val="32"/>
          <w:szCs w:val="32"/>
        </w:rPr>
      </w:pPr>
    </w:p>
    <w:p w:rsidR="00BD33F0" w:rsidRDefault="00BD33F0" w:rsidP="00BD33F0">
      <w:pPr>
        <w:pStyle w:val="ConsPlusTitle"/>
        <w:jc w:val="center"/>
        <w:rPr>
          <w:rFonts w:ascii="Arial" w:hAnsi="Arial" w:cs="Arial"/>
          <w:sz w:val="32"/>
          <w:szCs w:val="32"/>
        </w:rPr>
      </w:pPr>
      <w:r>
        <w:rPr>
          <w:rFonts w:ascii="Arial" w:hAnsi="Arial" w:cs="Arial"/>
          <w:sz w:val="32"/>
          <w:szCs w:val="32"/>
        </w:rPr>
        <w:t>ОТ</w:t>
      </w:r>
      <w:r w:rsidR="00555770">
        <w:rPr>
          <w:rFonts w:ascii="Arial" w:hAnsi="Arial" w:cs="Arial"/>
          <w:sz w:val="32"/>
          <w:szCs w:val="32"/>
        </w:rPr>
        <w:t xml:space="preserve"> 24 ФЕВРАЛЯ 2022 ГОДА</w:t>
      </w:r>
      <w:r>
        <w:rPr>
          <w:rFonts w:ascii="Arial" w:hAnsi="Arial" w:cs="Arial"/>
          <w:sz w:val="32"/>
          <w:szCs w:val="32"/>
        </w:rPr>
        <w:t xml:space="preserve"> №</w:t>
      </w:r>
      <w:r w:rsidR="00555770">
        <w:rPr>
          <w:rFonts w:ascii="Arial" w:hAnsi="Arial" w:cs="Arial"/>
          <w:sz w:val="32"/>
          <w:szCs w:val="32"/>
        </w:rPr>
        <w:t>8</w:t>
      </w:r>
      <w:r>
        <w:rPr>
          <w:rFonts w:ascii="Arial" w:hAnsi="Arial" w:cs="Arial"/>
          <w:sz w:val="32"/>
          <w:szCs w:val="32"/>
        </w:rPr>
        <w:t>-П</w:t>
      </w:r>
    </w:p>
    <w:p w:rsidR="00BD33F0" w:rsidRDefault="00BD33F0" w:rsidP="00BD33F0">
      <w:pPr>
        <w:pStyle w:val="ConsPlusTitle"/>
        <w:jc w:val="center"/>
        <w:rPr>
          <w:rFonts w:ascii="Arial" w:hAnsi="Arial" w:cs="Arial"/>
          <w:sz w:val="32"/>
          <w:szCs w:val="32"/>
        </w:rPr>
      </w:pPr>
    </w:p>
    <w:p w:rsidR="00BD33F0" w:rsidRDefault="00BD33F0" w:rsidP="00BD33F0">
      <w:pPr>
        <w:pStyle w:val="ConsPlusTitle"/>
        <w:jc w:val="center"/>
        <w:rPr>
          <w:rFonts w:ascii="Arial" w:hAnsi="Arial" w:cs="Arial"/>
          <w:sz w:val="32"/>
          <w:szCs w:val="32"/>
        </w:rPr>
      </w:pPr>
    </w:p>
    <w:p w:rsidR="00BD33F0" w:rsidRPr="005D7CDF" w:rsidRDefault="00BD33F0" w:rsidP="005D7CDF">
      <w:pPr>
        <w:pStyle w:val="1"/>
        <w:rPr>
          <w:rFonts w:ascii="Arial" w:hAnsi="Arial" w:cs="Arial"/>
          <w:color w:val="auto"/>
          <w:sz w:val="32"/>
          <w:szCs w:val="32"/>
        </w:rPr>
      </w:pPr>
      <w:r w:rsidRPr="00AB79FB">
        <w:rPr>
          <w:rFonts w:ascii="Arial" w:hAnsi="Arial" w:cs="Arial"/>
          <w:color w:val="000000" w:themeColor="text1"/>
          <w:sz w:val="32"/>
          <w:szCs w:val="32"/>
        </w:rPr>
        <w:t xml:space="preserve">ОБ УТВЕРЖДЕНИИ </w:t>
      </w:r>
      <w:proofErr w:type="gramStart"/>
      <w:r w:rsidRPr="00AB79FB">
        <w:rPr>
          <w:rFonts w:ascii="Arial" w:hAnsi="Arial" w:cs="Arial"/>
          <w:color w:val="000000" w:themeColor="text1"/>
          <w:sz w:val="32"/>
          <w:szCs w:val="32"/>
        </w:rPr>
        <w:t>ПОРЯДКА</w:t>
      </w:r>
      <w:r>
        <w:rPr>
          <w:rFonts w:ascii="Arial" w:hAnsi="Arial" w:cs="Arial"/>
          <w:sz w:val="32"/>
          <w:szCs w:val="32"/>
        </w:rPr>
        <w:t xml:space="preserve"> </w:t>
      </w:r>
      <w:r w:rsidRPr="00BD33F0">
        <w:rPr>
          <w:rFonts w:ascii="Arial" w:hAnsi="Arial" w:cs="Arial"/>
          <w:color w:val="auto"/>
          <w:sz w:val="32"/>
          <w:szCs w:val="32"/>
        </w:rPr>
        <w:t>САНКЦИОНИРОВАНИЯ ОПЛАТЫ ДЕНЕЖНЫХ ОБЯЗАТЕЛЬСТВ ПОЛУЧАТЕЛЕЙ СРЕДСТВ БЮДЖЕТА</w:t>
      </w:r>
      <w:proofErr w:type="gramEnd"/>
      <w:r w:rsidRPr="00BD33F0">
        <w:rPr>
          <w:rFonts w:ascii="Arial" w:hAnsi="Arial" w:cs="Arial"/>
          <w:color w:val="auto"/>
          <w:sz w:val="32"/>
          <w:szCs w:val="32"/>
        </w:rPr>
        <w:t xml:space="preserve"> </w:t>
      </w:r>
      <w:r>
        <w:rPr>
          <w:rFonts w:ascii="Arial" w:hAnsi="Arial" w:cs="Arial"/>
          <w:color w:val="auto"/>
          <w:sz w:val="32"/>
          <w:szCs w:val="32"/>
        </w:rPr>
        <w:t>МОРДОВСКО-ДАВЫДОВСКОГО</w:t>
      </w:r>
      <w:r w:rsidRPr="00BD33F0">
        <w:rPr>
          <w:rFonts w:ascii="Arial" w:hAnsi="Arial" w:cs="Arial"/>
          <w:color w:val="auto"/>
          <w:sz w:val="32"/>
          <w:szCs w:val="32"/>
        </w:rPr>
        <w:t xml:space="preserve"> СЕЛЬСКОГО ПОСЕЛЕНИЯ </w:t>
      </w:r>
      <w:r>
        <w:rPr>
          <w:rFonts w:ascii="Arial" w:hAnsi="Arial" w:cs="Arial"/>
          <w:color w:val="auto"/>
          <w:sz w:val="32"/>
          <w:szCs w:val="32"/>
        </w:rPr>
        <w:t>КОЧКУРОВСКОГО</w:t>
      </w:r>
      <w:r w:rsidRPr="00BD33F0">
        <w:rPr>
          <w:rFonts w:ascii="Arial" w:hAnsi="Arial" w:cs="Arial"/>
          <w:color w:val="auto"/>
          <w:sz w:val="32"/>
          <w:szCs w:val="32"/>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Fonts w:ascii="Arial" w:hAnsi="Arial" w:cs="Arial"/>
          <w:color w:val="auto"/>
          <w:sz w:val="32"/>
          <w:szCs w:val="32"/>
        </w:rPr>
        <w:t>МОРДОВСКО-ДАВЫДОВСКОГО</w:t>
      </w:r>
      <w:r w:rsidRPr="00BD33F0">
        <w:rPr>
          <w:rFonts w:ascii="Arial" w:hAnsi="Arial" w:cs="Arial"/>
          <w:color w:val="auto"/>
          <w:sz w:val="32"/>
          <w:szCs w:val="32"/>
        </w:rPr>
        <w:t xml:space="preserve"> СЕЛЬСКОГО ПОСЕЛЕНИЯ </w:t>
      </w:r>
      <w:r>
        <w:rPr>
          <w:rFonts w:ascii="Arial" w:hAnsi="Arial" w:cs="Arial"/>
          <w:color w:val="auto"/>
          <w:sz w:val="32"/>
          <w:szCs w:val="32"/>
        </w:rPr>
        <w:t>КОЧКУРОВСКОГО</w:t>
      </w:r>
      <w:r w:rsidRPr="00BD33F0">
        <w:rPr>
          <w:rFonts w:ascii="Arial" w:hAnsi="Arial" w:cs="Arial"/>
          <w:color w:val="auto"/>
          <w:sz w:val="32"/>
          <w:szCs w:val="32"/>
        </w:rPr>
        <w:t xml:space="preserve"> МУНИЦИПАЛЬНОГО РАЙОНА РЕСПУБЛИКИ МОРДОВИЯ</w:t>
      </w:r>
    </w:p>
    <w:p w:rsidR="00BD33F0" w:rsidRDefault="00BD33F0" w:rsidP="00BD33F0">
      <w:pPr>
        <w:pStyle w:val="ConsPlusNormal"/>
        <w:ind w:firstLine="540"/>
        <w:jc w:val="both"/>
        <w:rPr>
          <w:rFonts w:ascii="Times New Roman" w:hAnsi="Times New Roman" w:cs="Times New Roman"/>
          <w:sz w:val="26"/>
          <w:szCs w:val="26"/>
        </w:rPr>
      </w:pPr>
    </w:p>
    <w:p w:rsidR="00671155" w:rsidRPr="00671155" w:rsidRDefault="00BD33F0" w:rsidP="00671155">
      <w:pPr>
        <w:pStyle w:val="ConsPlusNormal"/>
        <w:ind w:firstLine="540"/>
        <w:jc w:val="both"/>
        <w:rPr>
          <w:rFonts w:ascii="Arial" w:hAnsi="Arial" w:cs="Arial"/>
          <w:sz w:val="24"/>
          <w:szCs w:val="24"/>
        </w:rPr>
      </w:pPr>
      <w:r>
        <w:rPr>
          <w:rFonts w:ascii="Arial" w:hAnsi="Arial" w:cs="Arial"/>
          <w:sz w:val="24"/>
          <w:szCs w:val="24"/>
        </w:rPr>
        <w:t xml:space="preserve">В соответствии со </w:t>
      </w:r>
      <w:hyperlink r:id="rId7" w:history="1">
        <w:r w:rsidRPr="00AB79FB">
          <w:rPr>
            <w:rStyle w:val="a3"/>
            <w:rFonts w:ascii="Arial" w:hAnsi="Arial" w:cs="Arial"/>
            <w:color w:val="000000" w:themeColor="text1"/>
            <w:sz w:val="24"/>
            <w:szCs w:val="24"/>
            <w:u w:val="none"/>
          </w:rPr>
          <w:t>статьей 219</w:t>
        </w:r>
      </w:hyperlink>
      <w:r>
        <w:rPr>
          <w:rFonts w:ascii="Arial" w:hAnsi="Arial" w:cs="Arial"/>
          <w:sz w:val="24"/>
          <w:szCs w:val="24"/>
        </w:rPr>
        <w:t xml:space="preserve"> Бюджетного кодекса Российской Федерации, </w:t>
      </w:r>
      <w:r w:rsidRPr="00671155">
        <w:rPr>
          <w:rFonts w:ascii="Arial" w:hAnsi="Arial" w:cs="Arial"/>
          <w:sz w:val="24"/>
          <w:szCs w:val="24"/>
        </w:rPr>
        <w:t xml:space="preserve">администрация </w:t>
      </w:r>
      <w:proofErr w:type="spellStart"/>
      <w:r w:rsidRPr="00671155">
        <w:rPr>
          <w:rFonts w:ascii="Arial" w:hAnsi="Arial" w:cs="Arial"/>
          <w:sz w:val="24"/>
          <w:szCs w:val="24"/>
        </w:rPr>
        <w:t>Мордовско-Давыдовского</w:t>
      </w:r>
      <w:proofErr w:type="spellEnd"/>
      <w:r w:rsidRPr="00671155">
        <w:rPr>
          <w:rFonts w:ascii="Arial" w:hAnsi="Arial" w:cs="Arial"/>
          <w:sz w:val="24"/>
          <w:szCs w:val="24"/>
        </w:rPr>
        <w:t xml:space="preserve"> сельского поселения </w:t>
      </w:r>
      <w:proofErr w:type="spellStart"/>
      <w:r w:rsidRPr="00671155">
        <w:rPr>
          <w:rFonts w:ascii="Arial" w:hAnsi="Arial" w:cs="Arial"/>
          <w:sz w:val="24"/>
          <w:szCs w:val="24"/>
        </w:rPr>
        <w:t>Кочкуровского</w:t>
      </w:r>
      <w:proofErr w:type="spellEnd"/>
      <w:r w:rsidRPr="00671155">
        <w:rPr>
          <w:rFonts w:ascii="Arial" w:hAnsi="Arial" w:cs="Arial"/>
          <w:sz w:val="24"/>
          <w:szCs w:val="24"/>
        </w:rPr>
        <w:t xml:space="preserve"> муниципального района Республики Мордовия ПОСТАНОВЛЯЕТ:</w:t>
      </w:r>
    </w:p>
    <w:p w:rsidR="00671155" w:rsidRPr="00671155" w:rsidRDefault="00BD33F0" w:rsidP="00671155">
      <w:pPr>
        <w:pStyle w:val="ConsPlusNormal"/>
        <w:ind w:firstLine="540"/>
        <w:jc w:val="both"/>
        <w:rPr>
          <w:rFonts w:ascii="Arial" w:hAnsi="Arial" w:cs="Arial"/>
          <w:sz w:val="24"/>
          <w:szCs w:val="24"/>
        </w:rPr>
      </w:pPr>
      <w:r w:rsidRPr="00671155">
        <w:rPr>
          <w:rFonts w:ascii="Arial" w:hAnsi="Arial" w:cs="Arial"/>
          <w:sz w:val="24"/>
          <w:szCs w:val="24"/>
        </w:rPr>
        <w:t xml:space="preserve">1. Утвердить прилагаемый </w:t>
      </w:r>
      <w:hyperlink r:id="rId8" w:anchor="P37" w:history="1">
        <w:r w:rsidRPr="00AB79FB">
          <w:rPr>
            <w:rStyle w:val="a3"/>
            <w:rFonts w:ascii="Arial" w:hAnsi="Arial" w:cs="Arial"/>
            <w:color w:val="000000" w:themeColor="text1"/>
            <w:sz w:val="24"/>
            <w:szCs w:val="24"/>
            <w:u w:val="none"/>
          </w:rPr>
          <w:t>Порядок</w:t>
        </w:r>
      </w:hyperlink>
      <w:r w:rsidR="003950EA" w:rsidRPr="00AB79FB">
        <w:rPr>
          <w:rFonts w:ascii="Arial" w:hAnsi="Arial" w:cs="Arial"/>
          <w:color w:val="000000" w:themeColor="text1"/>
          <w:sz w:val="24"/>
          <w:szCs w:val="24"/>
        </w:rPr>
        <w:t xml:space="preserve"> </w:t>
      </w:r>
      <w:proofErr w:type="gramStart"/>
      <w:r w:rsidR="003950EA" w:rsidRPr="00671155">
        <w:rPr>
          <w:rFonts w:ascii="Arial" w:hAnsi="Arial" w:cs="Arial"/>
          <w:sz w:val="24"/>
          <w:szCs w:val="24"/>
        </w:rPr>
        <w:t>санкционирования оплаты денежных обязательств полу</w:t>
      </w:r>
      <w:r w:rsidR="00671155" w:rsidRPr="00671155">
        <w:rPr>
          <w:rFonts w:ascii="Arial" w:hAnsi="Arial" w:cs="Arial"/>
          <w:sz w:val="24"/>
          <w:szCs w:val="24"/>
        </w:rPr>
        <w:t>чателей средств бюджета</w:t>
      </w:r>
      <w:proofErr w:type="gramEnd"/>
      <w:r w:rsidR="00671155" w:rsidRPr="00671155">
        <w:rPr>
          <w:rFonts w:ascii="Arial" w:hAnsi="Arial" w:cs="Arial"/>
          <w:sz w:val="24"/>
          <w:szCs w:val="24"/>
        </w:rPr>
        <w:t xml:space="preserve"> </w:t>
      </w:r>
      <w:proofErr w:type="spellStart"/>
      <w:r w:rsidR="00671155" w:rsidRPr="00671155">
        <w:rPr>
          <w:rFonts w:ascii="Arial" w:hAnsi="Arial" w:cs="Arial"/>
          <w:sz w:val="24"/>
          <w:szCs w:val="24"/>
        </w:rPr>
        <w:t>Мордовско-Д</w:t>
      </w:r>
      <w:r w:rsidR="003950EA" w:rsidRPr="00671155">
        <w:rPr>
          <w:rFonts w:ascii="Arial" w:hAnsi="Arial" w:cs="Arial"/>
          <w:sz w:val="24"/>
          <w:szCs w:val="24"/>
        </w:rPr>
        <w:t>а</w:t>
      </w:r>
      <w:r w:rsidR="00671155" w:rsidRPr="00671155">
        <w:rPr>
          <w:rFonts w:ascii="Arial" w:hAnsi="Arial" w:cs="Arial"/>
          <w:sz w:val="24"/>
          <w:szCs w:val="24"/>
        </w:rPr>
        <w:t>выдовского</w:t>
      </w:r>
      <w:proofErr w:type="spellEnd"/>
      <w:r w:rsidR="00671155" w:rsidRPr="00671155">
        <w:rPr>
          <w:rFonts w:ascii="Arial" w:hAnsi="Arial" w:cs="Arial"/>
          <w:sz w:val="24"/>
          <w:szCs w:val="24"/>
        </w:rPr>
        <w:t xml:space="preserve"> сельского поселения </w:t>
      </w:r>
      <w:proofErr w:type="spellStart"/>
      <w:r w:rsidR="00671155" w:rsidRPr="00671155">
        <w:rPr>
          <w:rFonts w:ascii="Arial" w:hAnsi="Arial" w:cs="Arial"/>
          <w:sz w:val="24"/>
          <w:szCs w:val="24"/>
        </w:rPr>
        <w:t>К</w:t>
      </w:r>
      <w:r w:rsidR="003950EA" w:rsidRPr="00671155">
        <w:rPr>
          <w:rFonts w:ascii="Arial" w:hAnsi="Arial" w:cs="Arial"/>
          <w:sz w:val="24"/>
          <w:szCs w:val="24"/>
        </w:rPr>
        <w:t>очку</w:t>
      </w:r>
      <w:r w:rsidR="00671155" w:rsidRPr="00671155">
        <w:rPr>
          <w:rFonts w:ascii="Arial" w:hAnsi="Arial" w:cs="Arial"/>
          <w:sz w:val="24"/>
          <w:szCs w:val="24"/>
        </w:rPr>
        <w:t>ровского</w:t>
      </w:r>
      <w:proofErr w:type="spellEnd"/>
      <w:r w:rsidR="00671155" w:rsidRPr="00671155">
        <w:rPr>
          <w:rFonts w:ascii="Arial" w:hAnsi="Arial" w:cs="Arial"/>
          <w:sz w:val="24"/>
          <w:szCs w:val="24"/>
        </w:rPr>
        <w:t xml:space="preserve"> муниципального района Республики М</w:t>
      </w:r>
      <w:r w:rsidR="003950EA" w:rsidRPr="00671155">
        <w:rPr>
          <w:rFonts w:ascii="Arial" w:hAnsi="Arial" w:cs="Arial"/>
          <w:sz w:val="24"/>
          <w:szCs w:val="24"/>
        </w:rPr>
        <w:t>ордовия и оплаты денежных обязательств, подлежащих исполнению за счет бюджетных ассигнований по источникам ф</w:t>
      </w:r>
      <w:r w:rsidR="00671155" w:rsidRPr="00671155">
        <w:rPr>
          <w:rFonts w:ascii="Arial" w:hAnsi="Arial" w:cs="Arial"/>
          <w:sz w:val="24"/>
          <w:szCs w:val="24"/>
        </w:rPr>
        <w:t xml:space="preserve">инансирования дефицита бюджета </w:t>
      </w:r>
      <w:proofErr w:type="spellStart"/>
      <w:r w:rsidR="00671155" w:rsidRPr="00671155">
        <w:rPr>
          <w:rFonts w:ascii="Arial" w:hAnsi="Arial" w:cs="Arial"/>
          <w:sz w:val="24"/>
          <w:szCs w:val="24"/>
        </w:rPr>
        <w:t>М</w:t>
      </w:r>
      <w:r w:rsidR="003950EA" w:rsidRPr="00671155">
        <w:rPr>
          <w:rFonts w:ascii="Arial" w:hAnsi="Arial" w:cs="Arial"/>
          <w:sz w:val="24"/>
          <w:szCs w:val="24"/>
        </w:rPr>
        <w:t>о</w:t>
      </w:r>
      <w:r w:rsidR="00671155" w:rsidRPr="00671155">
        <w:rPr>
          <w:rFonts w:ascii="Arial" w:hAnsi="Arial" w:cs="Arial"/>
          <w:sz w:val="24"/>
          <w:szCs w:val="24"/>
        </w:rPr>
        <w:t>рдовско-Д</w:t>
      </w:r>
      <w:r w:rsidR="003950EA" w:rsidRPr="00671155">
        <w:rPr>
          <w:rFonts w:ascii="Arial" w:hAnsi="Arial" w:cs="Arial"/>
          <w:sz w:val="24"/>
          <w:szCs w:val="24"/>
        </w:rPr>
        <w:t>а</w:t>
      </w:r>
      <w:r w:rsidR="00671155" w:rsidRPr="00671155">
        <w:rPr>
          <w:rFonts w:ascii="Arial" w:hAnsi="Arial" w:cs="Arial"/>
          <w:sz w:val="24"/>
          <w:szCs w:val="24"/>
        </w:rPr>
        <w:t>выдовского</w:t>
      </w:r>
      <w:proofErr w:type="spellEnd"/>
      <w:r w:rsidR="00671155" w:rsidRPr="00671155">
        <w:rPr>
          <w:rFonts w:ascii="Arial" w:hAnsi="Arial" w:cs="Arial"/>
          <w:sz w:val="24"/>
          <w:szCs w:val="24"/>
        </w:rPr>
        <w:t xml:space="preserve"> сельского поселения </w:t>
      </w:r>
      <w:proofErr w:type="spellStart"/>
      <w:r w:rsidR="00671155" w:rsidRPr="00671155">
        <w:rPr>
          <w:rFonts w:ascii="Arial" w:hAnsi="Arial" w:cs="Arial"/>
          <w:sz w:val="24"/>
          <w:szCs w:val="24"/>
        </w:rPr>
        <w:t>К</w:t>
      </w:r>
      <w:r w:rsidR="003950EA" w:rsidRPr="00671155">
        <w:rPr>
          <w:rFonts w:ascii="Arial" w:hAnsi="Arial" w:cs="Arial"/>
          <w:sz w:val="24"/>
          <w:szCs w:val="24"/>
        </w:rPr>
        <w:t>очку</w:t>
      </w:r>
      <w:r w:rsidR="00671155" w:rsidRPr="00671155">
        <w:rPr>
          <w:rFonts w:ascii="Arial" w:hAnsi="Arial" w:cs="Arial"/>
          <w:sz w:val="24"/>
          <w:szCs w:val="24"/>
        </w:rPr>
        <w:t>ровского</w:t>
      </w:r>
      <w:proofErr w:type="spellEnd"/>
      <w:r w:rsidR="00671155" w:rsidRPr="00671155">
        <w:rPr>
          <w:rFonts w:ascii="Arial" w:hAnsi="Arial" w:cs="Arial"/>
          <w:sz w:val="24"/>
          <w:szCs w:val="24"/>
        </w:rPr>
        <w:t xml:space="preserve"> муниципального района Республики М</w:t>
      </w:r>
      <w:r w:rsidR="003950EA" w:rsidRPr="00671155">
        <w:rPr>
          <w:rFonts w:ascii="Arial" w:hAnsi="Arial" w:cs="Arial"/>
          <w:sz w:val="24"/>
          <w:szCs w:val="24"/>
        </w:rPr>
        <w:t>ордовия</w:t>
      </w:r>
      <w:r w:rsidR="00671155" w:rsidRPr="00671155">
        <w:rPr>
          <w:rFonts w:ascii="Arial" w:hAnsi="Arial" w:cs="Arial"/>
          <w:sz w:val="24"/>
          <w:szCs w:val="24"/>
        </w:rPr>
        <w:t>.</w:t>
      </w:r>
    </w:p>
    <w:p w:rsidR="00BD33F0" w:rsidRDefault="00107C12" w:rsidP="00671155">
      <w:pPr>
        <w:pStyle w:val="ConsPlusNormal"/>
        <w:ind w:firstLine="540"/>
        <w:jc w:val="both"/>
        <w:rPr>
          <w:rFonts w:ascii="Arial" w:hAnsi="Arial" w:cs="Arial"/>
          <w:sz w:val="24"/>
          <w:szCs w:val="24"/>
        </w:rPr>
      </w:pPr>
      <w:r>
        <w:rPr>
          <w:rFonts w:ascii="Arial" w:hAnsi="Arial" w:cs="Arial"/>
          <w:sz w:val="24"/>
          <w:szCs w:val="24"/>
        </w:rPr>
        <w:t>2</w:t>
      </w:r>
      <w:r w:rsidR="00487258">
        <w:rPr>
          <w:rFonts w:ascii="Arial" w:hAnsi="Arial" w:cs="Arial"/>
          <w:sz w:val="24"/>
          <w:szCs w:val="24"/>
        </w:rPr>
        <w:t xml:space="preserve">. </w:t>
      </w:r>
      <w:r w:rsidR="00BD33F0" w:rsidRPr="00671155">
        <w:rPr>
          <w:rFonts w:ascii="Arial" w:hAnsi="Arial" w:cs="Arial"/>
          <w:sz w:val="24"/>
          <w:szCs w:val="24"/>
        </w:rPr>
        <w:t>Настоящее постановление вступает в силу со дня его подписания и распространяет действие на правоотношения,</w:t>
      </w:r>
      <w:r w:rsidR="005E7EE5" w:rsidRPr="00671155">
        <w:rPr>
          <w:rFonts w:ascii="Arial" w:hAnsi="Arial" w:cs="Arial"/>
          <w:sz w:val="24"/>
          <w:szCs w:val="24"/>
        </w:rPr>
        <w:t xml:space="preserve"> возникшие с 01 января 2022</w:t>
      </w:r>
      <w:r w:rsidR="003950EA" w:rsidRPr="00671155">
        <w:rPr>
          <w:rFonts w:ascii="Arial" w:hAnsi="Arial" w:cs="Arial"/>
          <w:sz w:val="24"/>
          <w:szCs w:val="24"/>
        </w:rPr>
        <w:t xml:space="preserve"> года</w:t>
      </w:r>
    </w:p>
    <w:p w:rsidR="00671155" w:rsidRDefault="00671155" w:rsidP="00671155">
      <w:pPr>
        <w:pStyle w:val="ConsPlusNormal"/>
        <w:ind w:firstLine="540"/>
        <w:jc w:val="both"/>
        <w:rPr>
          <w:rFonts w:ascii="Arial" w:hAnsi="Arial" w:cs="Arial"/>
          <w:sz w:val="24"/>
          <w:szCs w:val="24"/>
        </w:rPr>
      </w:pPr>
    </w:p>
    <w:p w:rsidR="00107C12" w:rsidRDefault="00107C12" w:rsidP="00671155">
      <w:pPr>
        <w:pStyle w:val="ConsPlusNormal"/>
        <w:ind w:firstLine="540"/>
        <w:jc w:val="both"/>
        <w:rPr>
          <w:rFonts w:ascii="Arial" w:hAnsi="Arial" w:cs="Arial"/>
          <w:sz w:val="24"/>
          <w:szCs w:val="24"/>
        </w:rPr>
      </w:pPr>
    </w:p>
    <w:p w:rsidR="00107C12" w:rsidRPr="00671155" w:rsidRDefault="00107C12" w:rsidP="00671155">
      <w:pPr>
        <w:pStyle w:val="ConsPlusNormal"/>
        <w:ind w:firstLine="540"/>
        <w:jc w:val="both"/>
        <w:rPr>
          <w:rFonts w:ascii="Arial" w:hAnsi="Arial" w:cs="Arial"/>
          <w:sz w:val="24"/>
          <w:szCs w:val="24"/>
        </w:rPr>
      </w:pPr>
    </w:p>
    <w:p w:rsidR="00BD33F0" w:rsidRDefault="00BD33F0" w:rsidP="00BD33F0">
      <w:pPr>
        <w:pStyle w:val="ConsPlusNormal"/>
        <w:jc w:val="right"/>
        <w:rPr>
          <w:rFonts w:ascii="Arial" w:hAnsi="Arial" w:cs="Arial"/>
          <w:sz w:val="24"/>
          <w:szCs w:val="24"/>
        </w:rPr>
      </w:pPr>
      <w:r>
        <w:rPr>
          <w:rFonts w:ascii="Arial" w:hAnsi="Arial" w:cs="Arial"/>
          <w:sz w:val="24"/>
          <w:szCs w:val="24"/>
        </w:rPr>
        <w:t xml:space="preserve">И.о. Главы </w:t>
      </w:r>
    </w:p>
    <w:p w:rsidR="00BD33F0" w:rsidRDefault="00BD33F0" w:rsidP="00BD33F0">
      <w:pPr>
        <w:pStyle w:val="ConsPlusNormal"/>
        <w:jc w:val="right"/>
        <w:rPr>
          <w:rFonts w:ascii="Arial" w:hAnsi="Arial" w:cs="Arial"/>
          <w:sz w:val="24"/>
          <w:szCs w:val="24"/>
        </w:rPr>
      </w:pPr>
      <w:proofErr w:type="spellStart"/>
      <w:r>
        <w:rPr>
          <w:rFonts w:ascii="Arial" w:hAnsi="Arial" w:cs="Arial"/>
          <w:sz w:val="24"/>
          <w:szCs w:val="24"/>
        </w:rPr>
        <w:t>Мордовско-Давыдовского</w:t>
      </w:r>
      <w:proofErr w:type="spellEnd"/>
      <w:r>
        <w:rPr>
          <w:rFonts w:ascii="Arial" w:hAnsi="Arial" w:cs="Arial"/>
          <w:sz w:val="24"/>
          <w:szCs w:val="24"/>
        </w:rPr>
        <w:t xml:space="preserve"> сельского поселения</w:t>
      </w:r>
    </w:p>
    <w:p w:rsidR="00BD33F0" w:rsidRDefault="00BD33F0" w:rsidP="00BD33F0">
      <w:pPr>
        <w:pStyle w:val="ConsPlusNormal"/>
        <w:jc w:val="right"/>
        <w:rPr>
          <w:rFonts w:ascii="Arial" w:hAnsi="Arial" w:cs="Arial"/>
          <w:sz w:val="24"/>
          <w:szCs w:val="24"/>
        </w:rPr>
      </w:pP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 </w:t>
      </w:r>
    </w:p>
    <w:p w:rsidR="00BD33F0" w:rsidRPr="005E7EE5" w:rsidRDefault="005E7EE5" w:rsidP="005E7EE5">
      <w:pPr>
        <w:pStyle w:val="ConsPlusNormal"/>
        <w:jc w:val="right"/>
        <w:rPr>
          <w:rFonts w:ascii="Arial" w:hAnsi="Arial" w:cs="Arial"/>
          <w:sz w:val="26"/>
          <w:szCs w:val="26"/>
        </w:rPr>
      </w:pPr>
      <w:r>
        <w:rPr>
          <w:rFonts w:ascii="Arial" w:hAnsi="Arial" w:cs="Arial"/>
          <w:sz w:val="26"/>
          <w:szCs w:val="26"/>
        </w:rPr>
        <w:t xml:space="preserve">Д.Б. </w:t>
      </w:r>
      <w:proofErr w:type="spellStart"/>
      <w:r>
        <w:rPr>
          <w:rFonts w:ascii="Arial" w:hAnsi="Arial" w:cs="Arial"/>
          <w:sz w:val="26"/>
          <w:szCs w:val="26"/>
        </w:rPr>
        <w:t>Ромашкина</w:t>
      </w:r>
      <w:proofErr w:type="spellEnd"/>
    </w:p>
    <w:p w:rsidR="00107C12" w:rsidRDefault="00107C12" w:rsidP="00671155">
      <w:pPr>
        <w:pStyle w:val="1"/>
        <w:spacing w:before="0" w:after="0"/>
        <w:jc w:val="right"/>
        <w:rPr>
          <w:rFonts w:ascii="Arial" w:hAnsi="Arial" w:cs="Arial"/>
          <w:b w:val="0"/>
          <w:color w:val="000000" w:themeColor="text1"/>
        </w:rPr>
      </w:pPr>
    </w:p>
    <w:p w:rsidR="00107C12" w:rsidRDefault="00107C12" w:rsidP="00671155">
      <w:pPr>
        <w:pStyle w:val="1"/>
        <w:spacing w:before="0" w:after="0"/>
        <w:jc w:val="right"/>
        <w:rPr>
          <w:rFonts w:ascii="Arial" w:hAnsi="Arial" w:cs="Arial"/>
          <w:b w:val="0"/>
          <w:color w:val="000000" w:themeColor="text1"/>
        </w:rPr>
      </w:pPr>
    </w:p>
    <w:p w:rsidR="00107C12" w:rsidRDefault="00107C12" w:rsidP="00671155">
      <w:pPr>
        <w:pStyle w:val="1"/>
        <w:spacing w:before="0" w:after="0"/>
        <w:jc w:val="right"/>
        <w:rPr>
          <w:rFonts w:ascii="Arial" w:hAnsi="Arial" w:cs="Arial"/>
          <w:b w:val="0"/>
          <w:color w:val="000000" w:themeColor="text1"/>
        </w:rPr>
      </w:pPr>
    </w:p>
    <w:p w:rsidR="00107C12" w:rsidRDefault="00107C12" w:rsidP="00671155">
      <w:pPr>
        <w:pStyle w:val="1"/>
        <w:spacing w:before="0" w:after="0"/>
        <w:jc w:val="right"/>
        <w:rPr>
          <w:rFonts w:ascii="Arial" w:hAnsi="Arial" w:cs="Arial"/>
          <w:b w:val="0"/>
          <w:color w:val="000000" w:themeColor="text1"/>
        </w:rPr>
      </w:pPr>
    </w:p>
    <w:p w:rsidR="00107C12" w:rsidRDefault="00107C12" w:rsidP="00671155">
      <w:pPr>
        <w:pStyle w:val="1"/>
        <w:spacing w:before="0" w:after="0"/>
        <w:jc w:val="right"/>
        <w:rPr>
          <w:rFonts w:ascii="Arial" w:hAnsi="Arial" w:cs="Arial"/>
          <w:b w:val="0"/>
          <w:color w:val="000000" w:themeColor="text1"/>
        </w:rPr>
      </w:pPr>
    </w:p>
    <w:p w:rsidR="00107C12" w:rsidRDefault="00107C12" w:rsidP="00671155">
      <w:pPr>
        <w:pStyle w:val="1"/>
        <w:spacing w:before="0" w:after="0"/>
        <w:jc w:val="right"/>
        <w:rPr>
          <w:rFonts w:ascii="Arial" w:hAnsi="Arial" w:cs="Arial"/>
          <w:b w:val="0"/>
          <w:color w:val="000000" w:themeColor="text1"/>
        </w:rPr>
      </w:pPr>
    </w:p>
    <w:p w:rsidR="00107C12" w:rsidRDefault="00107C12" w:rsidP="00671155">
      <w:pPr>
        <w:pStyle w:val="1"/>
        <w:spacing w:before="0" w:after="0"/>
        <w:jc w:val="right"/>
        <w:rPr>
          <w:rFonts w:ascii="Arial" w:hAnsi="Arial" w:cs="Arial"/>
          <w:b w:val="0"/>
          <w:color w:val="000000" w:themeColor="text1"/>
        </w:rPr>
      </w:pPr>
    </w:p>
    <w:p w:rsidR="00107C12" w:rsidRDefault="00107C12" w:rsidP="00671155">
      <w:pPr>
        <w:pStyle w:val="1"/>
        <w:spacing w:before="0" w:after="0"/>
        <w:jc w:val="right"/>
        <w:rPr>
          <w:rFonts w:ascii="Arial" w:hAnsi="Arial" w:cs="Arial"/>
          <w:b w:val="0"/>
          <w:color w:val="000000" w:themeColor="text1"/>
        </w:rPr>
      </w:pPr>
    </w:p>
    <w:p w:rsidR="00BD33F0" w:rsidRPr="00AB79FB" w:rsidRDefault="00BD33F0" w:rsidP="00671155">
      <w:pPr>
        <w:pStyle w:val="1"/>
        <w:spacing w:before="0" w:after="0"/>
        <w:jc w:val="right"/>
        <w:rPr>
          <w:rFonts w:ascii="Arial" w:hAnsi="Arial" w:cs="Arial"/>
          <w:b w:val="0"/>
          <w:color w:val="000000" w:themeColor="text1"/>
        </w:rPr>
      </w:pPr>
      <w:r w:rsidRPr="00AB79FB">
        <w:rPr>
          <w:rFonts w:ascii="Arial" w:hAnsi="Arial" w:cs="Arial"/>
          <w:b w:val="0"/>
          <w:color w:val="000000" w:themeColor="text1"/>
        </w:rPr>
        <w:lastRenderedPageBreak/>
        <w:t>Утверждено</w:t>
      </w:r>
    </w:p>
    <w:p w:rsidR="00AB79FB" w:rsidRDefault="00BD33F0" w:rsidP="005E7EE5">
      <w:pPr>
        <w:jc w:val="right"/>
        <w:rPr>
          <w:rFonts w:ascii="Arial" w:hAnsi="Arial" w:cs="Arial"/>
        </w:rPr>
      </w:pPr>
      <w:r w:rsidRPr="00AB79FB">
        <w:rPr>
          <w:rFonts w:ascii="Arial" w:hAnsi="Arial" w:cs="Arial"/>
          <w:color w:val="000000" w:themeColor="text1"/>
        </w:rPr>
        <w:t xml:space="preserve">                         </w:t>
      </w:r>
      <w:r w:rsidR="00671155" w:rsidRPr="00AB79FB">
        <w:rPr>
          <w:rFonts w:ascii="Arial" w:hAnsi="Arial" w:cs="Arial"/>
          <w:color w:val="000000" w:themeColor="text1"/>
        </w:rPr>
        <w:t xml:space="preserve">                </w:t>
      </w:r>
      <w:r w:rsidR="00AB79FB">
        <w:rPr>
          <w:rFonts w:ascii="Arial" w:hAnsi="Arial" w:cs="Arial"/>
          <w:color w:val="000000" w:themeColor="text1"/>
        </w:rPr>
        <w:t>п</w:t>
      </w:r>
      <w:r w:rsidRPr="00AB79FB">
        <w:rPr>
          <w:rFonts w:ascii="Arial" w:hAnsi="Arial" w:cs="Arial"/>
          <w:color w:val="000000" w:themeColor="text1"/>
        </w:rPr>
        <w:t>остановлением</w:t>
      </w:r>
      <w:r w:rsidR="00AB79FB">
        <w:rPr>
          <w:rFonts w:ascii="Arial" w:hAnsi="Arial" w:cs="Arial"/>
          <w:color w:val="000000" w:themeColor="text1"/>
        </w:rPr>
        <w:t xml:space="preserve"> администрации</w:t>
      </w:r>
      <w:r w:rsidR="00AB79FB">
        <w:rPr>
          <w:rFonts w:ascii="Arial" w:hAnsi="Arial" w:cs="Arial"/>
        </w:rPr>
        <w:t xml:space="preserve">            </w:t>
      </w:r>
    </w:p>
    <w:p w:rsidR="00AB79FB" w:rsidRDefault="00BD33F0" w:rsidP="005E7EE5">
      <w:pPr>
        <w:jc w:val="right"/>
        <w:rPr>
          <w:rFonts w:ascii="Arial" w:hAnsi="Arial" w:cs="Arial"/>
        </w:rPr>
      </w:pPr>
      <w:proofErr w:type="spellStart"/>
      <w:r w:rsidRPr="005E7EE5">
        <w:rPr>
          <w:rFonts w:ascii="Arial" w:hAnsi="Arial" w:cs="Arial"/>
        </w:rPr>
        <w:t>Мордовско-Давыдовского</w:t>
      </w:r>
      <w:proofErr w:type="spellEnd"/>
      <w:r w:rsidR="00AB79FB">
        <w:rPr>
          <w:rFonts w:ascii="Arial" w:hAnsi="Arial" w:cs="Arial"/>
        </w:rPr>
        <w:t xml:space="preserve"> </w:t>
      </w:r>
      <w:r w:rsidRPr="005E7EE5">
        <w:rPr>
          <w:rFonts w:ascii="Arial" w:hAnsi="Arial" w:cs="Arial"/>
        </w:rPr>
        <w:t>сельского поселения</w:t>
      </w:r>
    </w:p>
    <w:p w:rsidR="00BD33F0" w:rsidRPr="005E7EE5" w:rsidRDefault="00BD33F0" w:rsidP="005E7EE5">
      <w:pPr>
        <w:jc w:val="right"/>
        <w:rPr>
          <w:rFonts w:ascii="Arial" w:hAnsi="Arial" w:cs="Arial"/>
        </w:rPr>
      </w:pPr>
      <w:r w:rsidRPr="005E7EE5">
        <w:rPr>
          <w:rFonts w:ascii="Arial" w:hAnsi="Arial" w:cs="Arial"/>
        </w:rPr>
        <w:t xml:space="preserve"> </w:t>
      </w:r>
      <w:proofErr w:type="spellStart"/>
      <w:r w:rsidRPr="005E7EE5">
        <w:rPr>
          <w:rFonts w:ascii="Arial" w:hAnsi="Arial" w:cs="Arial"/>
        </w:rPr>
        <w:t>Кочкуровского</w:t>
      </w:r>
      <w:proofErr w:type="spellEnd"/>
      <w:r w:rsidR="00AB79FB">
        <w:rPr>
          <w:rFonts w:ascii="Arial" w:hAnsi="Arial" w:cs="Arial"/>
        </w:rPr>
        <w:t xml:space="preserve"> </w:t>
      </w:r>
      <w:r w:rsidRPr="005E7EE5">
        <w:rPr>
          <w:rFonts w:ascii="Arial" w:hAnsi="Arial" w:cs="Arial"/>
        </w:rPr>
        <w:t>муниципального района</w:t>
      </w:r>
    </w:p>
    <w:p w:rsidR="00BD33F0" w:rsidRPr="005E7EE5" w:rsidRDefault="00BD33F0" w:rsidP="005E7EE5">
      <w:pPr>
        <w:jc w:val="right"/>
        <w:rPr>
          <w:rFonts w:ascii="Arial" w:hAnsi="Arial" w:cs="Arial"/>
        </w:rPr>
      </w:pPr>
      <w:r w:rsidRPr="005E7EE5">
        <w:rPr>
          <w:rFonts w:ascii="Arial" w:hAnsi="Arial" w:cs="Arial"/>
        </w:rPr>
        <w:t xml:space="preserve">                                                       Республики Мордовия</w:t>
      </w:r>
    </w:p>
    <w:p w:rsidR="00BD33F0" w:rsidRPr="005E7EE5" w:rsidRDefault="00BD33F0" w:rsidP="005E7EE5">
      <w:pPr>
        <w:jc w:val="right"/>
        <w:rPr>
          <w:rFonts w:ascii="Arial" w:hAnsi="Arial" w:cs="Arial"/>
        </w:rPr>
      </w:pPr>
      <w:r w:rsidRPr="005E7EE5">
        <w:rPr>
          <w:rFonts w:ascii="Arial" w:hAnsi="Arial" w:cs="Arial"/>
        </w:rPr>
        <w:t xml:space="preserve">                                                        </w:t>
      </w:r>
      <w:r w:rsidR="00555770">
        <w:rPr>
          <w:rFonts w:ascii="Arial" w:hAnsi="Arial" w:cs="Arial"/>
        </w:rPr>
        <w:t>от 24.02.</w:t>
      </w:r>
      <w:bookmarkStart w:id="0" w:name="_GoBack"/>
      <w:bookmarkEnd w:id="0"/>
      <w:r w:rsidRPr="005E7EE5">
        <w:rPr>
          <w:rFonts w:ascii="Arial" w:hAnsi="Arial" w:cs="Arial"/>
        </w:rPr>
        <w:t>2022 г. №</w:t>
      </w:r>
      <w:r w:rsidR="00555770">
        <w:rPr>
          <w:rFonts w:ascii="Arial" w:hAnsi="Arial" w:cs="Arial"/>
        </w:rPr>
        <w:t>8-П</w:t>
      </w:r>
    </w:p>
    <w:p w:rsidR="00BD33F0" w:rsidRDefault="00BD33F0" w:rsidP="005E7EE5">
      <w:pPr>
        <w:pStyle w:val="1"/>
        <w:spacing w:before="0"/>
        <w:rPr>
          <w:rFonts w:ascii="Arial" w:hAnsi="Arial" w:cs="Arial"/>
          <w:color w:val="auto"/>
        </w:rPr>
      </w:pPr>
    </w:p>
    <w:p w:rsidR="005E7EE5" w:rsidRPr="005E7EE5" w:rsidRDefault="005E7EE5" w:rsidP="005E7EE5"/>
    <w:p w:rsidR="00BD33F0" w:rsidRPr="003160EB" w:rsidRDefault="005E7EE5" w:rsidP="00BD33F0">
      <w:pPr>
        <w:pStyle w:val="1"/>
        <w:rPr>
          <w:rFonts w:ascii="Arial" w:hAnsi="Arial" w:cs="Arial"/>
          <w:color w:val="auto"/>
        </w:rPr>
      </w:pPr>
      <w:r w:rsidRPr="003160EB">
        <w:rPr>
          <w:rFonts w:ascii="Arial" w:hAnsi="Arial" w:cs="Arial"/>
          <w:color w:val="auto"/>
        </w:rPr>
        <w:t>ПОРЯДОК</w:t>
      </w:r>
      <w:r w:rsidRPr="003160EB">
        <w:rPr>
          <w:rFonts w:ascii="Arial" w:hAnsi="Arial" w:cs="Arial"/>
          <w:color w:val="auto"/>
        </w:rPr>
        <w:br/>
      </w:r>
      <w:proofErr w:type="gramStart"/>
      <w:r w:rsidRPr="003160EB">
        <w:rPr>
          <w:rFonts w:ascii="Arial" w:hAnsi="Arial" w:cs="Arial"/>
          <w:color w:val="auto"/>
        </w:rPr>
        <w:t>САНКЦИОНИРОВАНИЯ ОПЛАТЫ ДЕНЕЖНЫХ ОБЯЗАТЕЛЬСТВ ПОЛУЧАТЕЛЕЙ СРЕДСТВ БЮДЖЕТА</w:t>
      </w:r>
      <w:proofErr w:type="gramEnd"/>
      <w:r w:rsidRPr="003160EB">
        <w:rPr>
          <w:rFonts w:ascii="Arial" w:hAnsi="Arial" w:cs="Arial"/>
          <w:color w:val="auto"/>
        </w:rPr>
        <w:t xml:space="preserve"> МОРДОВСКО-ДАВЫДОВСКОГО СЕЛЬСКОГО ПОСЕЛЕНИЯ КОЧКУРОВСКОГО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МОРДОВСКО-ДАВЫДОВСКОГО СЕЛЬСКОГО ПОСЕЛЕНИЯ КОЧКУРОВСКОГО МУНИЦИПАЛЬНОГО РАЙОНА РЕСПУБЛИКИ МОРДОВИЯ</w:t>
      </w:r>
      <w:r w:rsidRPr="003160EB">
        <w:rPr>
          <w:rFonts w:ascii="Arial" w:hAnsi="Arial" w:cs="Arial"/>
          <w:color w:val="auto"/>
        </w:rPr>
        <w:br/>
      </w:r>
    </w:p>
    <w:p w:rsidR="00BD33F0" w:rsidRPr="005E7EE5" w:rsidRDefault="00BD33F0" w:rsidP="00BD33F0">
      <w:pPr>
        <w:rPr>
          <w:rFonts w:ascii="Arial" w:hAnsi="Arial" w:cs="Arial"/>
        </w:rPr>
      </w:pPr>
      <w:bookmarkStart w:id="1" w:name="sub_1001"/>
      <w:r w:rsidRPr="005E7EE5">
        <w:rPr>
          <w:rFonts w:ascii="Arial" w:hAnsi="Arial" w:cs="Arial"/>
        </w:rPr>
        <w:t xml:space="preserve">1. </w:t>
      </w:r>
      <w:proofErr w:type="gramStart"/>
      <w:r w:rsidRPr="005E7EE5">
        <w:rPr>
          <w:rFonts w:ascii="Arial" w:hAnsi="Arial" w:cs="Arial"/>
        </w:rPr>
        <w:t xml:space="preserve">Настоящий Порядок устанавливает порядок санкционирования органом, осуществляющим открытие и ведение лицевых счетов получателей средств бюджета </w:t>
      </w:r>
      <w:proofErr w:type="spellStart"/>
      <w:r w:rsidRPr="005E7EE5">
        <w:rPr>
          <w:rFonts w:ascii="Arial" w:hAnsi="Arial" w:cs="Arial"/>
        </w:rPr>
        <w:t>Мордовско-Давыдовского</w:t>
      </w:r>
      <w:proofErr w:type="spellEnd"/>
      <w:r w:rsidRPr="005E7EE5">
        <w:rPr>
          <w:rFonts w:ascii="Arial" w:hAnsi="Arial" w:cs="Arial"/>
        </w:rPr>
        <w:t xml:space="preserve"> сельского поселения </w:t>
      </w:r>
      <w:proofErr w:type="spellStart"/>
      <w:r w:rsidRPr="005E7EE5">
        <w:rPr>
          <w:rFonts w:ascii="Arial" w:hAnsi="Arial" w:cs="Arial"/>
        </w:rPr>
        <w:t>Кочкуровского</w:t>
      </w:r>
      <w:proofErr w:type="spellEnd"/>
      <w:r w:rsidRPr="005E7EE5">
        <w:rPr>
          <w:rFonts w:ascii="Arial" w:hAnsi="Arial" w:cs="Arial"/>
        </w:rPr>
        <w:t xml:space="preserve"> муниципального района Республики Мордовия и администраторов источников финансирования дефицита бюджета </w:t>
      </w:r>
      <w:proofErr w:type="spellStart"/>
      <w:r w:rsidRPr="005E7EE5">
        <w:rPr>
          <w:rFonts w:ascii="Arial" w:hAnsi="Arial" w:cs="Arial"/>
        </w:rPr>
        <w:t>Мордовско-Давыдовского</w:t>
      </w:r>
      <w:proofErr w:type="spellEnd"/>
      <w:r w:rsidRPr="005E7EE5">
        <w:rPr>
          <w:rFonts w:ascii="Arial" w:hAnsi="Arial" w:cs="Arial"/>
        </w:rPr>
        <w:t xml:space="preserve"> сельского поселения </w:t>
      </w:r>
      <w:proofErr w:type="spellStart"/>
      <w:r w:rsidRPr="005E7EE5">
        <w:rPr>
          <w:rFonts w:ascii="Arial" w:hAnsi="Arial" w:cs="Arial"/>
        </w:rPr>
        <w:t>Кочкуровского</w:t>
      </w:r>
      <w:proofErr w:type="spellEnd"/>
      <w:r w:rsidRPr="005E7EE5">
        <w:rPr>
          <w:rFonts w:ascii="Arial" w:hAnsi="Arial" w:cs="Arial"/>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proofErr w:type="spellStart"/>
      <w:r w:rsidRPr="005E7EE5">
        <w:rPr>
          <w:rFonts w:ascii="Arial" w:hAnsi="Arial" w:cs="Arial"/>
        </w:rPr>
        <w:t>Мордовско-Давыдовского</w:t>
      </w:r>
      <w:proofErr w:type="spellEnd"/>
      <w:r w:rsidRPr="005E7EE5">
        <w:rPr>
          <w:rFonts w:ascii="Arial" w:hAnsi="Arial" w:cs="Arial"/>
        </w:rPr>
        <w:t xml:space="preserve"> сельского поселения </w:t>
      </w:r>
      <w:proofErr w:type="spellStart"/>
      <w:r w:rsidRPr="005E7EE5">
        <w:rPr>
          <w:rFonts w:ascii="Arial" w:hAnsi="Arial" w:cs="Arial"/>
        </w:rPr>
        <w:t>Кочкуровского</w:t>
      </w:r>
      <w:proofErr w:type="spellEnd"/>
      <w:r w:rsidRPr="005E7EE5">
        <w:rPr>
          <w:rFonts w:ascii="Arial" w:hAnsi="Arial" w:cs="Arial"/>
        </w:rPr>
        <w:t xml:space="preserve"> муниципального района Республики Мордовия (далее – местный</w:t>
      </w:r>
      <w:proofErr w:type="gramEnd"/>
      <w:r w:rsidRPr="005E7EE5">
        <w:rPr>
          <w:rFonts w:ascii="Arial" w:hAnsi="Arial" w:cs="Arial"/>
        </w:rPr>
        <w:t xml:space="preserve"> бюджет)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BD33F0" w:rsidRPr="005E7EE5" w:rsidRDefault="00BD33F0" w:rsidP="00BD33F0">
      <w:pPr>
        <w:rPr>
          <w:rFonts w:ascii="Arial" w:hAnsi="Arial" w:cs="Arial"/>
        </w:rPr>
      </w:pPr>
      <w:bookmarkStart w:id="2" w:name="sub_1002"/>
      <w:bookmarkEnd w:id="1"/>
      <w:r w:rsidRPr="005E7EE5">
        <w:rPr>
          <w:rFonts w:ascii="Arial" w:hAnsi="Arial" w:cs="Arial"/>
        </w:rPr>
        <w:t>2.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BD33F0" w:rsidRPr="005E7EE5" w:rsidRDefault="00BD33F0" w:rsidP="00BD33F0">
      <w:pPr>
        <w:rPr>
          <w:rFonts w:ascii="Arial" w:hAnsi="Arial" w:cs="Arial"/>
        </w:rPr>
      </w:pPr>
      <w:bookmarkStart w:id="3" w:name="sub_1003"/>
      <w:bookmarkEnd w:id="2"/>
      <w:r w:rsidRPr="005E7EE5">
        <w:rPr>
          <w:rFonts w:ascii="Arial" w:hAnsi="Arial" w:cs="Arial"/>
        </w:rPr>
        <w:t xml:space="preserve">3. </w:t>
      </w:r>
      <w:proofErr w:type="gramStart"/>
      <w:r w:rsidRPr="005E7EE5">
        <w:rPr>
          <w:rFonts w:ascii="Arial" w:hAnsi="Arial" w:cs="Arial"/>
        </w:rPr>
        <w:t xml:space="preserve">Орган, осуществляющий открытие и ведение лицевых счетов, проверяет Распоряжение на наличие в нем реквизитов и показателей, предусмотренных </w:t>
      </w:r>
      <w:r w:rsidRPr="005E7EE5">
        <w:rPr>
          <w:rStyle w:val="a4"/>
          <w:rFonts w:ascii="Arial" w:hAnsi="Arial" w:cs="Arial"/>
          <w:color w:val="auto"/>
        </w:rPr>
        <w:t>пунктом 4</w:t>
      </w:r>
      <w:r w:rsidRPr="005E7EE5">
        <w:rPr>
          <w:rFonts w:ascii="Arial" w:hAnsi="Arial" w:cs="Arial"/>
        </w:rPr>
        <w:t xml:space="preserve"> настоящего Порядка (с учетом положений </w:t>
      </w:r>
      <w:r w:rsidRPr="005E7EE5">
        <w:rPr>
          <w:rStyle w:val="a4"/>
          <w:rFonts w:ascii="Arial" w:hAnsi="Arial" w:cs="Arial"/>
          <w:color w:val="auto"/>
        </w:rPr>
        <w:t>пункта 5</w:t>
      </w:r>
      <w:r w:rsidRPr="005E7EE5">
        <w:rPr>
          <w:rFonts w:ascii="Arial" w:hAnsi="Arial" w:cs="Arial"/>
        </w:rPr>
        <w:t xml:space="preserve"> настоящего Порядка), на соответствие требованиям, установленным </w:t>
      </w:r>
      <w:r w:rsidRPr="005E7EE5">
        <w:rPr>
          <w:rStyle w:val="a4"/>
          <w:rFonts w:ascii="Arial" w:hAnsi="Arial" w:cs="Arial"/>
          <w:color w:val="auto"/>
        </w:rPr>
        <w:t>пунктами 6</w:t>
      </w:r>
      <w:r w:rsidRPr="005E7EE5">
        <w:rPr>
          <w:rFonts w:ascii="Arial" w:hAnsi="Arial" w:cs="Arial"/>
        </w:rPr>
        <w:t xml:space="preserve">, </w:t>
      </w:r>
      <w:r w:rsidRPr="005E7EE5">
        <w:rPr>
          <w:rStyle w:val="a4"/>
          <w:rFonts w:ascii="Arial" w:hAnsi="Arial" w:cs="Arial"/>
          <w:color w:val="auto"/>
        </w:rPr>
        <w:t>7</w:t>
      </w:r>
      <w:r w:rsidRPr="005E7EE5">
        <w:rPr>
          <w:rFonts w:ascii="Arial" w:hAnsi="Arial" w:cs="Arial"/>
        </w:rPr>
        <w:t xml:space="preserve">, </w:t>
      </w:r>
      <w:r w:rsidRPr="005E7EE5">
        <w:rPr>
          <w:rStyle w:val="a4"/>
          <w:rFonts w:ascii="Arial" w:hAnsi="Arial" w:cs="Arial"/>
          <w:color w:val="auto"/>
        </w:rPr>
        <w:t>9</w:t>
      </w:r>
      <w:r w:rsidRPr="005E7EE5">
        <w:rPr>
          <w:rFonts w:ascii="Arial" w:hAnsi="Arial" w:cs="Arial"/>
        </w:rPr>
        <w:t xml:space="preserve"> и </w:t>
      </w:r>
      <w:r w:rsidRPr="005E7EE5">
        <w:rPr>
          <w:rStyle w:val="a4"/>
          <w:rFonts w:ascii="Arial" w:hAnsi="Arial" w:cs="Arial"/>
          <w:color w:val="auto"/>
        </w:rPr>
        <w:t>10</w:t>
      </w:r>
      <w:r w:rsidRPr="005E7EE5">
        <w:rPr>
          <w:rFonts w:ascii="Arial" w:hAnsi="Arial" w:cs="Arial"/>
        </w:rPr>
        <w:t xml:space="preserve"> настоящего Порядка, а также наличие документов, предусмотренных пунктами 7 и </w:t>
      </w:r>
      <w:hyperlink w:anchor="sub_1008" w:history="1">
        <w:r w:rsidRPr="005E7EE5">
          <w:rPr>
            <w:rStyle w:val="a4"/>
            <w:rFonts w:ascii="Arial" w:hAnsi="Arial" w:cs="Arial"/>
            <w:color w:val="auto"/>
          </w:rPr>
          <w:t>8</w:t>
        </w:r>
      </w:hyperlink>
      <w:r w:rsidRPr="005E7EE5">
        <w:rPr>
          <w:rFonts w:ascii="Arial" w:hAnsi="Arial" w:cs="Arial"/>
        </w:rPr>
        <w:t xml:space="preserve"> настоящего Порядка:</w:t>
      </w:r>
      <w:proofErr w:type="gramEnd"/>
    </w:p>
    <w:bookmarkEnd w:id="3"/>
    <w:p w:rsidR="00BD33F0" w:rsidRPr="005E7EE5" w:rsidRDefault="00BD33F0" w:rsidP="00BD33F0">
      <w:pPr>
        <w:rPr>
          <w:rFonts w:ascii="Arial" w:hAnsi="Arial" w:cs="Arial"/>
        </w:rPr>
      </w:pPr>
      <w:r w:rsidRPr="005E7EE5">
        <w:rPr>
          <w:rFonts w:ascii="Arial" w:hAnsi="Arial" w:cs="Arial"/>
        </w:rPr>
        <w:t>не позднее рабочего дня, следующего за днем представления получателем средств местного бюджета (администратором источников финансирования дефицита местного бюджета) Распоряжения в орган, осуществляющий открытие и ведение лицевых счетов;</w:t>
      </w:r>
    </w:p>
    <w:p w:rsidR="00BD33F0" w:rsidRPr="005E7EE5" w:rsidRDefault="00BD33F0" w:rsidP="00BD33F0">
      <w:pPr>
        <w:rPr>
          <w:rFonts w:ascii="Arial" w:hAnsi="Arial" w:cs="Arial"/>
        </w:rPr>
      </w:pPr>
      <w:r w:rsidRPr="005E7EE5">
        <w:rPr>
          <w:rFonts w:ascii="Arial" w:hAnsi="Arial" w:cs="Arial"/>
        </w:rPr>
        <w:t xml:space="preserve">не позднее четвертого рабочего дня, следующего за днем представления получателем средств местного бюджета Распоряжения в орган, осуществляющий открытие и ведение лицевых счетов, в случаях, установленных </w:t>
      </w:r>
      <w:r w:rsidRPr="005E7EE5">
        <w:rPr>
          <w:rStyle w:val="a4"/>
          <w:rFonts w:ascii="Arial" w:hAnsi="Arial" w:cs="Arial"/>
          <w:color w:val="auto"/>
        </w:rPr>
        <w:t>частью второй пункта 6</w:t>
      </w:r>
      <w:r w:rsidRPr="005E7EE5">
        <w:rPr>
          <w:rFonts w:ascii="Arial" w:hAnsi="Arial" w:cs="Arial"/>
        </w:rPr>
        <w:t xml:space="preserve"> настоящего Порядка.</w:t>
      </w:r>
    </w:p>
    <w:p w:rsidR="00BD33F0" w:rsidRPr="005E7EE5" w:rsidRDefault="00BD33F0" w:rsidP="00BD33F0">
      <w:pPr>
        <w:rPr>
          <w:rFonts w:ascii="Arial" w:hAnsi="Arial" w:cs="Arial"/>
        </w:rPr>
      </w:pPr>
      <w:bookmarkStart w:id="4" w:name="sub_1004"/>
      <w:r w:rsidRPr="005E7EE5">
        <w:rPr>
          <w:rFonts w:ascii="Arial" w:hAnsi="Arial" w:cs="Arial"/>
        </w:rPr>
        <w:t>4. Распоряжение проверяется на наличие в нем следующих реквизитов и показателей:</w:t>
      </w:r>
    </w:p>
    <w:bookmarkEnd w:id="4"/>
    <w:p w:rsidR="00BD33F0" w:rsidRPr="005E7EE5" w:rsidRDefault="00BD33F0" w:rsidP="00BD33F0">
      <w:pPr>
        <w:rPr>
          <w:rFonts w:ascii="Arial" w:hAnsi="Arial" w:cs="Arial"/>
        </w:rPr>
      </w:pPr>
      <w:r w:rsidRPr="005E7EE5">
        <w:rPr>
          <w:rFonts w:ascii="Arial" w:hAnsi="Arial" w:cs="Arial"/>
        </w:rPr>
        <w:t xml:space="preserve">1)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для открытия соответствующего лицевого счета в порядке, установленном в соответствии с </w:t>
      </w:r>
      <w:r w:rsidRPr="005E7EE5">
        <w:rPr>
          <w:rStyle w:val="a4"/>
          <w:rFonts w:ascii="Arial" w:hAnsi="Arial" w:cs="Arial"/>
          <w:color w:val="auto"/>
        </w:rPr>
        <w:t>пунктом 9 статьи 220.1</w:t>
      </w:r>
      <w:r w:rsidRPr="005E7EE5">
        <w:rPr>
          <w:rFonts w:ascii="Arial" w:hAnsi="Arial" w:cs="Arial"/>
        </w:rPr>
        <w:t xml:space="preserve"> Бюджетного кодекса Российской Федерации;</w:t>
      </w:r>
    </w:p>
    <w:p w:rsidR="00BD33F0" w:rsidRPr="005E7EE5" w:rsidRDefault="00BD33F0" w:rsidP="00BD33F0">
      <w:pPr>
        <w:rPr>
          <w:rFonts w:ascii="Arial" w:hAnsi="Arial" w:cs="Arial"/>
        </w:rPr>
      </w:pPr>
      <w:proofErr w:type="gramStart"/>
      <w:r w:rsidRPr="005E7EE5">
        <w:rPr>
          <w:rFonts w:ascii="Arial" w:hAnsi="Arial" w:cs="Arial"/>
        </w:rPr>
        <w:lastRenderedPageBreak/>
        <w:t xml:space="preserve">2) уникального кода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r w:rsidRPr="005E7EE5">
        <w:rPr>
          <w:rStyle w:val="a4"/>
          <w:rFonts w:ascii="Arial" w:hAnsi="Arial" w:cs="Arial"/>
          <w:color w:val="auto"/>
        </w:rPr>
        <w:t>абзацем двадцатым статьи 165</w:t>
      </w:r>
      <w:r w:rsidRPr="005E7EE5">
        <w:rPr>
          <w:rFonts w:ascii="Arial" w:hAnsi="Arial" w:cs="Arial"/>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roofErr w:type="gramEnd"/>
    </w:p>
    <w:p w:rsidR="00BD33F0" w:rsidRPr="005E7EE5" w:rsidRDefault="00BD33F0" w:rsidP="00BD33F0">
      <w:pPr>
        <w:rPr>
          <w:rFonts w:ascii="Arial" w:hAnsi="Arial" w:cs="Arial"/>
        </w:rPr>
      </w:pPr>
      <w:r w:rsidRPr="005E7EE5">
        <w:rPr>
          <w:rFonts w:ascii="Arial" w:hAnsi="Arial" w:cs="Arial"/>
        </w:rPr>
        <w:t>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перечисление, а также текстового назначения платежа;</w:t>
      </w:r>
    </w:p>
    <w:p w:rsidR="00BD33F0" w:rsidRPr="005E7EE5" w:rsidRDefault="00BD33F0" w:rsidP="00BD33F0">
      <w:pPr>
        <w:rPr>
          <w:rFonts w:ascii="Arial" w:hAnsi="Arial" w:cs="Arial"/>
        </w:rPr>
      </w:pPr>
      <w:proofErr w:type="gramStart"/>
      <w:r w:rsidRPr="005E7EE5">
        <w:rPr>
          <w:rFonts w:ascii="Arial" w:hAnsi="Arial" w:cs="Arial"/>
        </w:rPr>
        <w:t xml:space="preserve">4) суммы перечисления и кода валюты в соответствии с </w:t>
      </w:r>
      <w:r w:rsidRPr="005E7EE5">
        <w:rPr>
          <w:rStyle w:val="a4"/>
          <w:rFonts w:ascii="Arial" w:hAnsi="Arial" w:cs="Arial"/>
          <w:color w:val="auto"/>
        </w:rPr>
        <w:t>Общероссийским классификатором валют</w:t>
      </w:r>
      <w:r w:rsidRPr="005E7EE5">
        <w:rPr>
          <w:rFonts w:ascii="Arial" w:hAnsi="Arial" w:cs="Arial"/>
        </w:rPr>
        <w:t>, в которой он должен быть произведен;</w:t>
      </w:r>
      <w:proofErr w:type="gramEnd"/>
    </w:p>
    <w:p w:rsidR="00BD33F0" w:rsidRPr="005E7EE5" w:rsidRDefault="00BD33F0" w:rsidP="00BD33F0">
      <w:pPr>
        <w:rPr>
          <w:rFonts w:ascii="Arial" w:hAnsi="Arial" w:cs="Arial"/>
        </w:rPr>
      </w:pPr>
      <w:r w:rsidRPr="005E7EE5">
        <w:rPr>
          <w:rFonts w:ascii="Arial" w:hAnsi="Arial" w:cs="Arial"/>
        </w:rPr>
        <w:t xml:space="preserve">5) суммы перечисления в </w:t>
      </w:r>
      <w:r w:rsidRPr="005E7EE5">
        <w:rPr>
          <w:rStyle w:val="a4"/>
          <w:rFonts w:ascii="Arial" w:hAnsi="Arial" w:cs="Arial"/>
          <w:color w:val="auto"/>
        </w:rPr>
        <w:t>валюте</w:t>
      </w:r>
      <w:r w:rsidRPr="005E7EE5">
        <w:rPr>
          <w:rFonts w:ascii="Arial" w:hAnsi="Arial" w:cs="Arial"/>
        </w:rPr>
        <w:t xml:space="preserve"> Российской Федерации, в рублевом эквиваленте, исчисленном на дату оформления Распоряжения;</w:t>
      </w:r>
    </w:p>
    <w:p w:rsidR="00BD33F0" w:rsidRPr="005E7EE5" w:rsidRDefault="00BD33F0" w:rsidP="00BD33F0">
      <w:pPr>
        <w:rPr>
          <w:rFonts w:ascii="Arial" w:hAnsi="Arial" w:cs="Arial"/>
        </w:rPr>
      </w:pPr>
      <w:r w:rsidRPr="005E7EE5">
        <w:rPr>
          <w:rFonts w:ascii="Arial" w:hAnsi="Arial" w:cs="Arial"/>
        </w:rPr>
        <w:t>6) вида средств;</w:t>
      </w:r>
    </w:p>
    <w:p w:rsidR="00BD33F0" w:rsidRPr="005E7EE5" w:rsidRDefault="00BD33F0" w:rsidP="00BD33F0">
      <w:pPr>
        <w:rPr>
          <w:rFonts w:ascii="Arial" w:hAnsi="Arial" w:cs="Arial"/>
        </w:rPr>
      </w:pPr>
      <w:r w:rsidRPr="005E7EE5">
        <w:rPr>
          <w:rFonts w:ascii="Arial" w:hAnsi="Arial" w:cs="Arial"/>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5E7EE5">
        <w:rPr>
          <w:rFonts w:ascii="Arial" w:hAnsi="Arial" w:cs="Arial"/>
        </w:rPr>
        <w:t>дств в Р</w:t>
      </w:r>
      <w:proofErr w:type="gramEnd"/>
      <w:r w:rsidRPr="005E7EE5">
        <w:rPr>
          <w:rFonts w:ascii="Arial" w:hAnsi="Arial" w:cs="Arial"/>
        </w:rPr>
        <w:t>аспоряжении;</w:t>
      </w:r>
    </w:p>
    <w:p w:rsidR="00BD33F0" w:rsidRPr="005E7EE5" w:rsidRDefault="00BD33F0" w:rsidP="00BD33F0">
      <w:pPr>
        <w:rPr>
          <w:rFonts w:ascii="Arial" w:hAnsi="Arial" w:cs="Arial"/>
        </w:rPr>
      </w:pPr>
      <w:r w:rsidRPr="005E7EE5">
        <w:rPr>
          <w:rFonts w:ascii="Arial" w:hAnsi="Arial" w:cs="Arial"/>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BD33F0" w:rsidRPr="005E7EE5" w:rsidRDefault="00BD33F0" w:rsidP="00BD33F0">
      <w:pPr>
        <w:rPr>
          <w:rFonts w:ascii="Arial" w:hAnsi="Arial" w:cs="Arial"/>
        </w:rPr>
      </w:pPr>
      <w:r w:rsidRPr="005E7EE5">
        <w:rPr>
          <w:rFonts w:ascii="Arial" w:hAnsi="Arial" w:cs="Arial"/>
        </w:rPr>
        <w:t>9) номера и серии чека;</w:t>
      </w:r>
    </w:p>
    <w:p w:rsidR="00BD33F0" w:rsidRPr="005E7EE5" w:rsidRDefault="00BD33F0" w:rsidP="00BD33F0">
      <w:pPr>
        <w:rPr>
          <w:rFonts w:ascii="Arial" w:hAnsi="Arial" w:cs="Arial"/>
        </w:rPr>
      </w:pPr>
      <w:r w:rsidRPr="005E7EE5">
        <w:rPr>
          <w:rFonts w:ascii="Arial" w:hAnsi="Arial" w:cs="Arial"/>
        </w:rPr>
        <w:t>10) срока действия чека;</w:t>
      </w:r>
    </w:p>
    <w:p w:rsidR="00BD33F0" w:rsidRPr="005E7EE5" w:rsidRDefault="00BD33F0" w:rsidP="00BD33F0">
      <w:pPr>
        <w:rPr>
          <w:rFonts w:ascii="Arial" w:hAnsi="Arial" w:cs="Arial"/>
        </w:rPr>
      </w:pPr>
      <w:r w:rsidRPr="005E7EE5">
        <w:rPr>
          <w:rFonts w:ascii="Arial" w:hAnsi="Arial" w:cs="Arial"/>
        </w:rPr>
        <w:t>11) фамилии, имени и отчества получателя средств по чеку;</w:t>
      </w:r>
    </w:p>
    <w:p w:rsidR="00BD33F0" w:rsidRPr="005E7EE5" w:rsidRDefault="00BD33F0" w:rsidP="00BD33F0">
      <w:pPr>
        <w:rPr>
          <w:rFonts w:ascii="Arial" w:hAnsi="Arial" w:cs="Arial"/>
        </w:rPr>
      </w:pPr>
      <w:r w:rsidRPr="005E7EE5">
        <w:rPr>
          <w:rFonts w:ascii="Arial" w:hAnsi="Arial" w:cs="Arial"/>
        </w:rPr>
        <w:t>12) данных документов, удостоверяющих личность получателя средств по чеку;</w:t>
      </w:r>
    </w:p>
    <w:p w:rsidR="00BD33F0" w:rsidRPr="005E7EE5" w:rsidRDefault="00BD33F0" w:rsidP="00BD33F0">
      <w:pPr>
        <w:rPr>
          <w:rFonts w:ascii="Arial" w:hAnsi="Arial" w:cs="Arial"/>
        </w:rPr>
      </w:pPr>
      <w:r w:rsidRPr="005E7EE5">
        <w:rPr>
          <w:rFonts w:ascii="Arial" w:hAnsi="Arial" w:cs="Arial"/>
        </w:rPr>
        <w:t xml:space="preserve">13) данных для осуществления налоговых и иных обязательных платежей в бюджеты бюджетной системы Российской Федерации, предусмотренных </w:t>
      </w:r>
      <w:r w:rsidRPr="005E7EE5">
        <w:rPr>
          <w:rStyle w:val="a4"/>
          <w:rFonts w:ascii="Arial" w:hAnsi="Arial" w:cs="Arial"/>
          <w:color w:val="auto"/>
        </w:rPr>
        <w:t>Правилами</w:t>
      </w:r>
      <w:r w:rsidRPr="005E7EE5">
        <w:rPr>
          <w:rFonts w:ascii="Arial" w:hAnsi="Arial" w:cs="Arial"/>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r w:rsidRPr="005E7EE5">
        <w:rPr>
          <w:rStyle w:val="a4"/>
          <w:rFonts w:ascii="Arial" w:hAnsi="Arial" w:cs="Arial"/>
          <w:color w:val="auto"/>
        </w:rPr>
        <w:t>пунктом 7 статьи 45</w:t>
      </w:r>
      <w:r w:rsidRPr="005E7EE5">
        <w:rPr>
          <w:rFonts w:ascii="Arial" w:hAnsi="Arial" w:cs="Arial"/>
        </w:rPr>
        <w:t xml:space="preserve"> Налогового кодекса Российской Федерации;</w:t>
      </w:r>
    </w:p>
    <w:p w:rsidR="00BD33F0" w:rsidRPr="005E7EE5" w:rsidRDefault="00BD33F0" w:rsidP="00BD33F0">
      <w:pPr>
        <w:rPr>
          <w:rFonts w:ascii="Arial" w:hAnsi="Arial" w:cs="Arial"/>
        </w:rPr>
      </w:pPr>
      <w:bookmarkStart w:id="5" w:name="sub_100414"/>
      <w:proofErr w:type="gramStart"/>
      <w:r w:rsidRPr="005E7EE5">
        <w:rPr>
          <w:rFonts w:ascii="Arial" w:hAnsi="Arial" w:cs="Arial"/>
        </w:rPr>
        <w:t xml:space="preserve">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w:t>
      </w:r>
      <w:proofErr w:type="spellStart"/>
      <w:r w:rsidRPr="005E7EE5">
        <w:rPr>
          <w:rFonts w:ascii="Arial" w:hAnsi="Arial" w:cs="Arial"/>
        </w:rPr>
        <w:t>Мордовско-Давыдовского</w:t>
      </w:r>
      <w:proofErr w:type="spellEnd"/>
      <w:r w:rsidRPr="005E7EE5">
        <w:rPr>
          <w:rFonts w:ascii="Arial" w:hAnsi="Arial" w:cs="Arial"/>
        </w:rPr>
        <w:t xml:space="preserve"> сельского поселения </w:t>
      </w:r>
      <w:proofErr w:type="spellStart"/>
      <w:r w:rsidRPr="005E7EE5">
        <w:rPr>
          <w:rFonts w:ascii="Arial" w:hAnsi="Arial" w:cs="Arial"/>
        </w:rPr>
        <w:t>Кочкуровского</w:t>
      </w:r>
      <w:proofErr w:type="spellEnd"/>
      <w:proofErr w:type="gramEnd"/>
      <w:r w:rsidRPr="005E7EE5">
        <w:rPr>
          <w:rFonts w:ascii="Arial" w:hAnsi="Arial" w:cs="Arial"/>
        </w:rPr>
        <w:t xml:space="preserve"> </w:t>
      </w:r>
      <w:proofErr w:type="gramStart"/>
      <w:r w:rsidRPr="005E7EE5">
        <w:rPr>
          <w:rFonts w:ascii="Arial" w:hAnsi="Arial" w:cs="Arial"/>
        </w:rPr>
        <w:t xml:space="preserve">муниципального района Республики Мордовия, установленным Администрацией </w:t>
      </w:r>
      <w:proofErr w:type="spellStart"/>
      <w:r w:rsidRPr="005E7EE5">
        <w:rPr>
          <w:rFonts w:ascii="Arial" w:hAnsi="Arial" w:cs="Arial"/>
        </w:rPr>
        <w:t>Мордовско-Давыдовского</w:t>
      </w:r>
      <w:proofErr w:type="spellEnd"/>
      <w:r w:rsidRPr="005E7EE5">
        <w:rPr>
          <w:rFonts w:ascii="Arial" w:hAnsi="Arial" w:cs="Arial"/>
        </w:rPr>
        <w:t xml:space="preserve"> сельского поселения </w:t>
      </w:r>
      <w:proofErr w:type="spellStart"/>
      <w:r w:rsidRPr="005E7EE5">
        <w:rPr>
          <w:rFonts w:ascii="Arial" w:hAnsi="Arial" w:cs="Arial"/>
        </w:rPr>
        <w:t>Кочкуровского</w:t>
      </w:r>
      <w:proofErr w:type="spellEnd"/>
      <w:r w:rsidRPr="005E7EE5">
        <w:rPr>
          <w:rFonts w:ascii="Arial" w:hAnsi="Arial" w:cs="Arial"/>
        </w:rPr>
        <w:t xml:space="preserve"> муниципального района Республики Мордовия (далее - порядок учета обязательств);</w:t>
      </w:r>
      <w:proofErr w:type="gramEnd"/>
    </w:p>
    <w:bookmarkEnd w:id="5"/>
    <w:p w:rsidR="00BD33F0" w:rsidRPr="005E7EE5" w:rsidRDefault="00BD33F0" w:rsidP="00BD33F0">
      <w:pPr>
        <w:rPr>
          <w:rFonts w:ascii="Arial" w:hAnsi="Arial" w:cs="Arial"/>
        </w:rPr>
      </w:pPr>
      <w:proofErr w:type="gramStart"/>
      <w:r w:rsidRPr="005E7EE5">
        <w:rPr>
          <w:rFonts w:ascii="Arial" w:hAnsi="Arial" w:cs="Arial"/>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r w:rsidRPr="005E7EE5">
        <w:rPr>
          <w:rStyle w:val="a4"/>
          <w:rFonts w:ascii="Arial" w:hAnsi="Arial" w:cs="Arial"/>
          <w:color w:val="auto"/>
        </w:rPr>
        <w:t>счет-фактура</w:t>
      </w:r>
      <w:r w:rsidRPr="005E7EE5">
        <w:rPr>
          <w:rFonts w:ascii="Arial" w:hAnsi="Arial" w:cs="Arial"/>
        </w:rP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5E7EE5">
        <w:rPr>
          <w:rFonts w:ascii="Arial" w:hAnsi="Arial" w:cs="Arial"/>
        </w:rPr>
        <w:t xml:space="preserve"> реквизитов документов, подтверждающих возникновение денежных обязатель</w:t>
      </w:r>
      <w:proofErr w:type="gramStart"/>
      <w:r w:rsidRPr="005E7EE5">
        <w:rPr>
          <w:rFonts w:ascii="Arial" w:hAnsi="Arial" w:cs="Arial"/>
        </w:rPr>
        <w:t>ств в сл</w:t>
      </w:r>
      <w:proofErr w:type="gramEnd"/>
      <w:r w:rsidRPr="005E7EE5">
        <w:rPr>
          <w:rFonts w:ascii="Arial" w:hAnsi="Arial" w:cs="Arial"/>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BD33F0" w:rsidRPr="005E7EE5" w:rsidRDefault="00BD33F0" w:rsidP="00BD33F0">
      <w:pPr>
        <w:rPr>
          <w:rFonts w:ascii="Arial" w:hAnsi="Arial" w:cs="Arial"/>
        </w:rPr>
      </w:pPr>
      <w:r w:rsidRPr="005E7EE5">
        <w:rPr>
          <w:rFonts w:ascii="Arial" w:hAnsi="Arial" w:cs="Arial"/>
        </w:rPr>
        <w:t>16) кода источника поступлений целевых сре</w:t>
      </w:r>
      <w:proofErr w:type="gramStart"/>
      <w:r w:rsidRPr="005E7EE5">
        <w:rPr>
          <w:rFonts w:ascii="Arial" w:hAnsi="Arial" w:cs="Arial"/>
        </w:rPr>
        <w:t>дств в с</w:t>
      </w:r>
      <w:proofErr w:type="gramEnd"/>
      <w:r w:rsidRPr="005E7EE5">
        <w:rPr>
          <w:rFonts w:ascii="Arial" w:hAnsi="Arial" w:cs="Arial"/>
        </w:rPr>
        <w:t xml:space="preserve">оответствии с порядком осуществления территориальными органами Федерального казначейства </w:t>
      </w:r>
      <w:r w:rsidRPr="005E7EE5">
        <w:rPr>
          <w:rFonts w:ascii="Arial" w:hAnsi="Arial" w:cs="Arial"/>
        </w:rPr>
        <w:lastRenderedPageBreak/>
        <w:t>санкционирования расходов, источником финансового обеспечения которых являются целевые средства при казначейском сопровождении;</w:t>
      </w:r>
    </w:p>
    <w:p w:rsidR="00BD33F0" w:rsidRPr="005E7EE5" w:rsidRDefault="00BD33F0" w:rsidP="00BD33F0">
      <w:pPr>
        <w:rPr>
          <w:rFonts w:ascii="Arial" w:hAnsi="Arial" w:cs="Arial"/>
        </w:rPr>
      </w:pPr>
      <w:proofErr w:type="gramStart"/>
      <w:r w:rsidRPr="005E7EE5">
        <w:rPr>
          <w:rFonts w:ascii="Arial" w:hAnsi="Arial" w:cs="Arial"/>
        </w:rPr>
        <w:t xml:space="preserve">17) номера лицевого счета </w:t>
      </w:r>
      <w:proofErr w:type="spellStart"/>
      <w:r w:rsidRPr="005E7EE5">
        <w:rPr>
          <w:rFonts w:ascii="Arial" w:hAnsi="Arial" w:cs="Arial"/>
        </w:rPr>
        <w:t>неучастника</w:t>
      </w:r>
      <w:proofErr w:type="spellEnd"/>
      <w:r w:rsidRPr="005E7EE5">
        <w:rPr>
          <w:rFonts w:ascii="Arial" w:hAnsi="Arial" w:cs="Arial"/>
        </w:rPr>
        <w:t xml:space="preserve">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r w:rsidRPr="005E7EE5">
        <w:rPr>
          <w:rStyle w:val="a4"/>
          <w:rFonts w:ascii="Arial" w:hAnsi="Arial" w:cs="Arial"/>
          <w:color w:val="auto"/>
        </w:rPr>
        <w:t>валюте</w:t>
      </w:r>
      <w:r w:rsidRPr="005E7EE5">
        <w:rPr>
          <w:rFonts w:ascii="Arial" w:hAnsi="Arial" w:cs="Arial"/>
        </w:rPr>
        <w:t xml:space="preserve"> Российской Федерации (далее - идентификатор муниципального контракта (контракта, договора, соглашения)), а также иной информации, необходимой</w:t>
      </w:r>
      <w:proofErr w:type="gramEnd"/>
      <w:r w:rsidRPr="005E7EE5">
        <w:rPr>
          <w:rFonts w:ascii="Arial" w:hAnsi="Arial" w:cs="Arial"/>
        </w:rPr>
        <w:t xml:space="preserve"> для выполнения условия о казначейском сопровождении платежа, в случае, если платеж подлежит казначейскому сопровождению;</w:t>
      </w:r>
    </w:p>
    <w:p w:rsidR="00BD33F0" w:rsidRPr="005E7EE5" w:rsidRDefault="00BD33F0" w:rsidP="00BD33F0">
      <w:pPr>
        <w:rPr>
          <w:rFonts w:ascii="Arial" w:hAnsi="Arial" w:cs="Arial"/>
        </w:rPr>
      </w:pPr>
      <w:bookmarkStart w:id="6" w:name="sub_1005"/>
      <w:r w:rsidRPr="005E7EE5">
        <w:rPr>
          <w:rFonts w:ascii="Arial" w:hAnsi="Arial" w:cs="Arial"/>
        </w:rPr>
        <w:t xml:space="preserve">5. Требования </w:t>
      </w:r>
      <w:r w:rsidRPr="005E7EE5">
        <w:rPr>
          <w:rStyle w:val="a4"/>
          <w:rFonts w:ascii="Arial" w:hAnsi="Arial" w:cs="Arial"/>
          <w:color w:val="auto"/>
        </w:rPr>
        <w:t>подпунктов 14 - 16 пункта 4</w:t>
      </w:r>
      <w:r w:rsidRPr="005E7EE5">
        <w:rPr>
          <w:rFonts w:ascii="Arial" w:hAnsi="Arial" w:cs="Arial"/>
        </w:rPr>
        <w:t xml:space="preserve"> настоящего Порядка не применяются в отношении Распоряжений при перечислении средств обособленным подразделениям получателей средств местного бюджета, не наделенным полномочиями по ведению бюджетного учета.</w:t>
      </w:r>
    </w:p>
    <w:bookmarkEnd w:id="6"/>
    <w:p w:rsidR="00BD33F0" w:rsidRPr="005E7EE5" w:rsidRDefault="00BD33F0" w:rsidP="00BD33F0">
      <w:pPr>
        <w:rPr>
          <w:rFonts w:ascii="Arial" w:hAnsi="Arial" w:cs="Arial"/>
        </w:rPr>
      </w:pPr>
      <w:proofErr w:type="gramStart"/>
      <w:r w:rsidRPr="005E7EE5">
        <w:rPr>
          <w:rFonts w:ascii="Arial" w:hAnsi="Arial" w:cs="Arial"/>
        </w:rPr>
        <w:t xml:space="preserve">Требования </w:t>
      </w:r>
      <w:r w:rsidRPr="005E7EE5">
        <w:rPr>
          <w:rStyle w:val="a4"/>
          <w:rFonts w:ascii="Arial" w:hAnsi="Arial" w:cs="Arial"/>
          <w:color w:val="auto"/>
        </w:rPr>
        <w:t>подпункта 14 пункта 4</w:t>
      </w:r>
      <w:r w:rsidRPr="005E7EE5">
        <w:rPr>
          <w:rFonts w:ascii="Arial" w:hAnsi="Arial" w:cs="Arial"/>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BD33F0" w:rsidRPr="005E7EE5" w:rsidRDefault="00BD33F0" w:rsidP="00BD33F0">
      <w:pPr>
        <w:rPr>
          <w:rFonts w:ascii="Arial" w:hAnsi="Arial" w:cs="Arial"/>
        </w:rPr>
      </w:pPr>
      <w:r w:rsidRPr="005E7EE5">
        <w:rPr>
          <w:rFonts w:ascii="Arial" w:hAnsi="Arial" w:cs="Arial"/>
        </w:rPr>
        <w:t>В одном Распоряжении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получателя средств местного бюджета (администратора источников финансирования дефицита местного бюджета).</w:t>
      </w:r>
    </w:p>
    <w:p w:rsidR="00BD33F0" w:rsidRPr="005E7EE5" w:rsidRDefault="00BD33F0" w:rsidP="00BD33F0">
      <w:pPr>
        <w:rPr>
          <w:rFonts w:ascii="Arial" w:hAnsi="Arial" w:cs="Arial"/>
        </w:rPr>
      </w:pPr>
      <w:bookmarkStart w:id="7" w:name="sub_1006"/>
      <w:r w:rsidRPr="005E7EE5">
        <w:rPr>
          <w:rFonts w:ascii="Arial" w:hAnsi="Arial" w:cs="Arial"/>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BD33F0" w:rsidRPr="005E7EE5" w:rsidRDefault="00BD33F0" w:rsidP="00BD33F0">
      <w:pPr>
        <w:rPr>
          <w:rFonts w:ascii="Arial" w:hAnsi="Arial" w:cs="Arial"/>
        </w:rPr>
      </w:pPr>
      <w:bookmarkStart w:id="8" w:name="sub_10061"/>
      <w:bookmarkEnd w:id="7"/>
      <w:r w:rsidRPr="005E7EE5">
        <w:rPr>
          <w:rFonts w:ascii="Arial" w:hAnsi="Arial" w:cs="Arial"/>
        </w:rPr>
        <w:t xml:space="preserve">1) соответствие указанных в Распоряжении кодов классификации расходов местного бюджета кодам </w:t>
      </w:r>
      <w:r w:rsidRPr="005E7EE5">
        <w:rPr>
          <w:rStyle w:val="a4"/>
          <w:rFonts w:ascii="Arial" w:hAnsi="Arial" w:cs="Arial"/>
          <w:color w:val="auto"/>
        </w:rPr>
        <w:t>бюджетной классификации</w:t>
      </w:r>
      <w:r w:rsidRPr="005E7EE5">
        <w:rPr>
          <w:rFonts w:ascii="Arial" w:hAnsi="Arial" w:cs="Arial"/>
        </w:rPr>
        <w:t xml:space="preserve"> Российской Федерации, действующим в текущем финансовом году на момент представления Распоряжения;</w:t>
      </w:r>
    </w:p>
    <w:bookmarkEnd w:id="8"/>
    <w:p w:rsidR="00BD33F0" w:rsidRPr="005E7EE5" w:rsidRDefault="00BD33F0" w:rsidP="00BD33F0">
      <w:pPr>
        <w:rPr>
          <w:rFonts w:ascii="Arial" w:hAnsi="Arial" w:cs="Arial"/>
        </w:rPr>
      </w:pPr>
      <w:r w:rsidRPr="005E7EE5">
        <w:rPr>
          <w:rFonts w:ascii="Arial" w:hAnsi="Arial" w:cs="Arial"/>
        </w:rPr>
        <w:t>2) соответствие содержания операции, исходя из денежного обязательства, содержанию текста назначения платежа, указанному в Распоряжении;</w:t>
      </w:r>
    </w:p>
    <w:p w:rsidR="00BD33F0" w:rsidRPr="005E7EE5" w:rsidRDefault="00BD33F0" w:rsidP="00BD33F0">
      <w:pPr>
        <w:rPr>
          <w:rFonts w:ascii="Arial" w:hAnsi="Arial" w:cs="Arial"/>
        </w:rPr>
      </w:pPr>
      <w:r w:rsidRPr="005E7EE5">
        <w:rPr>
          <w:rFonts w:ascii="Arial" w:hAnsi="Arial" w:cs="Arial"/>
        </w:rPr>
        <w:t xml:space="preserve">3) соответствие указанных в Распоряжении </w:t>
      </w:r>
      <w:proofErr w:type="gramStart"/>
      <w:r w:rsidRPr="005E7EE5">
        <w:rPr>
          <w:rFonts w:ascii="Arial" w:hAnsi="Arial" w:cs="Arial"/>
        </w:rPr>
        <w:t>кодов видов расходов классификации расходов местного бюджета</w:t>
      </w:r>
      <w:proofErr w:type="gramEnd"/>
      <w:r w:rsidRPr="005E7EE5">
        <w:rPr>
          <w:rFonts w:ascii="Arial" w:hAnsi="Arial" w:cs="Arial"/>
        </w:rPr>
        <w:t xml:space="preserve"> текстовому назначению платежа, исходя из содержания текста назначения платежа, согласно порядку применения кодов </w:t>
      </w:r>
      <w:r w:rsidRPr="005E7EE5">
        <w:rPr>
          <w:rStyle w:val="a4"/>
          <w:rFonts w:ascii="Arial" w:hAnsi="Arial" w:cs="Arial"/>
          <w:color w:val="auto"/>
        </w:rPr>
        <w:t>бюджетной классификации</w:t>
      </w:r>
      <w:r w:rsidRPr="005E7EE5">
        <w:rPr>
          <w:rFonts w:ascii="Arial" w:hAnsi="Arial" w:cs="Arial"/>
        </w:rPr>
        <w:t xml:space="preserve"> Российской Федерации, установленному в соответствии с </w:t>
      </w:r>
      <w:r w:rsidRPr="005E7EE5">
        <w:rPr>
          <w:rStyle w:val="a4"/>
          <w:rFonts w:ascii="Arial" w:hAnsi="Arial" w:cs="Arial"/>
          <w:color w:val="auto"/>
        </w:rPr>
        <w:t>пунктом 2 статьи 18</w:t>
      </w:r>
      <w:r w:rsidRPr="005E7EE5">
        <w:rPr>
          <w:rFonts w:ascii="Arial" w:hAnsi="Arial" w:cs="Arial"/>
        </w:rPr>
        <w:t xml:space="preserve"> Бюджетного кодекса Российской Федерации (далее - порядок применения бюджетной классификации);</w:t>
      </w:r>
    </w:p>
    <w:p w:rsidR="00BD33F0" w:rsidRPr="005E7EE5" w:rsidRDefault="00BD33F0" w:rsidP="00BD33F0">
      <w:pPr>
        <w:rPr>
          <w:rFonts w:ascii="Arial" w:hAnsi="Arial" w:cs="Arial"/>
        </w:rPr>
      </w:pPr>
      <w:r w:rsidRPr="005E7EE5">
        <w:rPr>
          <w:rFonts w:ascii="Arial" w:hAnsi="Arial" w:cs="Arial"/>
        </w:rPr>
        <w:t xml:space="preserve">4) </w:t>
      </w:r>
      <w:proofErr w:type="spellStart"/>
      <w:r w:rsidRPr="005E7EE5">
        <w:rPr>
          <w:rFonts w:ascii="Arial" w:hAnsi="Arial" w:cs="Arial"/>
        </w:rPr>
        <w:t>непревышение</w:t>
      </w:r>
      <w:proofErr w:type="spellEnd"/>
      <w:r w:rsidRPr="005E7EE5">
        <w:rPr>
          <w:rFonts w:ascii="Arial" w:hAnsi="Arial" w:cs="Arial"/>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BD33F0" w:rsidRPr="005E7EE5" w:rsidRDefault="00BD33F0" w:rsidP="00BD33F0">
      <w:pPr>
        <w:rPr>
          <w:rFonts w:ascii="Arial" w:hAnsi="Arial" w:cs="Arial"/>
        </w:rPr>
      </w:pPr>
      <w:r w:rsidRPr="005E7EE5">
        <w:rPr>
          <w:rFonts w:ascii="Arial" w:hAnsi="Arial" w:cs="Arial"/>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BD33F0" w:rsidRPr="005E7EE5" w:rsidRDefault="00BD33F0" w:rsidP="00BD33F0">
      <w:pPr>
        <w:rPr>
          <w:rFonts w:ascii="Arial" w:hAnsi="Arial" w:cs="Arial"/>
        </w:rPr>
      </w:pPr>
      <w:r w:rsidRPr="005E7EE5">
        <w:rPr>
          <w:rFonts w:ascii="Arial" w:hAnsi="Arial" w:cs="Arial"/>
        </w:rPr>
        <w:t xml:space="preserve">6) соответствие реквизитов Распоряжения требованиям </w:t>
      </w:r>
      <w:r w:rsidRPr="005E7EE5">
        <w:rPr>
          <w:rStyle w:val="a4"/>
          <w:rFonts w:ascii="Arial" w:hAnsi="Arial" w:cs="Arial"/>
          <w:color w:val="auto"/>
        </w:rPr>
        <w:t>бюджетного законодательства</w:t>
      </w:r>
      <w:r w:rsidRPr="005E7EE5">
        <w:rPr>
          <w:rFonts w:ascii="Arial" w:hAnsi="Arial" w:cs="Arial"/>
        </w:rPr>
        <w:t xml:space="preserve"> Российской Федерации о перечислении средств местного бюджета на соответствующие казначейские счета;</w:t>
      </w:r>
    </w:p>
    <w:p w:rsidR="00BD33F0" w:rsidRPr="005E7EE5" w:rsidRDefault="00BD33F0" w:rsidP="00BD33F0">
      <w:pPr>
        <w:rPr>
          <w:rFonts w:ascii="Arial" w:hAnsi="Arial" w:cs="Arial"/>
        </w:rPr>
      </w:pPr>
      <w:r w:rsidRPr="005E7EE5">
        <w:rPr>
          <w:rFonts w:ascii="Arial" w:hAnsi="Arial" w:cs="Arial"/>
        </w:rPr>
        <w:t>7) идентичность кода участника бюджетного процесса по Сводному реестру по денежному обязательству и платежу;</w:t>
      </w:r>
    </w:p>
    <w:p w:rsidR="00BD33F0" w:rsidRPr="005E7EE5" w:rsidRDefault="00BD33F0" w:rsidP="00BD33F0">
      <w:pPr>
        <w:rPr>
          <w:rFonts w:ascii="Arial" w:hAnsi="Arial" w:cs="Arial"/>
        </w:rPr>
      </w:pPr>
      <w:r w:rsidRPr="005E7EE5">
        <w:rPr>
          <w:rFonts w:ascii="Arial" w:hAnsi="Arial" w:cs="Arial"/>
        </w:rPr>
        <w:t>8) идентичность кода (кодов) классификации расходов местного бюджета по денежному обязательству и платежу;</w:t>
      </w:r>
    </w:p>
    <w:p w:rsidR="00BD33F0" w:rsidRPr="005E7EE5" w:rsidRDefault="00BD33F0" w:rsidP="00BD33F0">
      <w:pPr>
        <w:rPr>
          <w:rFonts w:ascii="Arial" w:hAnsi="Arial" w:cs="Arial"/>
        </w:rPr>
      </w:pPr>
      <w:r w:rsidRPr="005E7EE5">
        <w:rPr>
          <w:rFonts w:ascii="Arial" w:hAnsi="Arial" w:cs="Arial"/>
        </w:rPr>
        <w:lastRenderedPageBreak/>
        <w:t>9) идентичность кода валюты, в которой принято денежное обязательство, и кода валюты, в которой должен быть осуществлен платеж по Распоряжению;</w:t>
      </w:r>
    </w:p>
    <w:p w:rsidR="00BD33F0" w:rsidRPr="005E7EE5" w:rsidRDefault="00BD33F0" w:rsidP="00BD33F0">
      <w:pPr>
        <w:rPr>
          <w:rFonts w:ascii="Arial" w:hAnsi="Arial" w:cs="Arial"/>
        </w:rPr>
      </w:pPr>
      <w:proofErr w:type="gramStart"/>
      <w:r w:rsidRPr="005E7EE5">
        <w:rPr>
          <w:rFonts w:ascii="Arial" w:hAnsi="Arial" w:cs="Arial"/>
        </w:rPr>
        <w:t xml:space="preserve">10) </w:t>
      </w:r>
      <w:proofErr w:type="spellStart"/>
      <w:r w:rsidRPr="005E7EE5">
        <w:rPr>
          <w:rFonts w:ascii="Arial" w:hAnsi="Arial" w:cs="Arial"/>
        </w:rPr>
        <w:t>непревышение</w:t>
      </w:r>
      <w:proofErr w:type="spellEnd"/>
      <w:r w:rsidRPr="005E7EE5">
        <w:rPr>
          <w:rFonts w:ascii="Arial" w:hAnsi="Arial" w:cs="Arial"/>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BD33F0" w:rsidRPr="005E7EE5" w:rsidRDefault="00BD33F0" w:rsidP="00BD33F0">
      <w:pPr>
        <w:rPr>
          <w:rFonts w:ascii="Arial" w:hAnsi="Arial" w:cs="Arial"/>
        </w:rPr>
      </w:pPr>
      <w:r w:rsidRPr="005E7EE5">
        <w:rPr>
          <w:rFonts w:ascii="Arial" w:hAnsi="Arial" w:cs="Arial"/>
        </w:rPr>
        <w:t>11) соответствие кода классификации расходов местного бюджета по денежному обязательству и платежу;</w:t>
      </w:r>
    </w:p>
    <w:p w:rsidR="00BD33F0" w:rsidRPr="005E7EE5" w:rsidRDefault="00BD33F0" w:rsidP="00BD33F0">
      <w:pPr>
        <w:rPr>
          <w:rFonts w:ascii="Arial" w:hAnsi="Arial" w:cs="Arial"/>
        </w:rPr>
      </w:pPr>
      <w:r w:rsidRPr="005E7EE5">
        <w:rPr>
          <w:rFonts w:ascii="Arial" w:hAnsi="Arial" w:cs="Arial"/>
        </w:rPr>
        <w:t xml:space="preserve">12) </w:t>
      </w:r>
      <w:proofErr w:type="spellStart"/>
      <w:r w:rsidRPr="005E7EE5">
        <w:rPr>
          <w:rFonts w:ascii="Arial" w:hAnsi="Arial" w:cs="Arial"/>
        </w:rPr>
        <w:t>непревышение</w:t>
      </w:r>
      <w:proofErr w:type="spellEnd"/>
      <w:r w:rsidRPr="005E7EE5">
        <w:rPr>
          <w:rFonts w:ascii="Arial" w:hAnsi="Arial" w:cs="Arial"/>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BD33F0" w:rsidRPr="005E7EE5" w:rsidRDefault="00BD33F0" w:rsidP="00BD33F0">
      <w:pPr>
        <w:rPr>
          <w:rFonts w:ascii="Arial" w:hAnsi="Arial" w:cs="Arial"/>
        </w:rPr>
      </w:pPr>
      <w:proofErr w:type="gramStart"/>
      <w:r w:rsidRPr="005E7EE5">
        <w:rPr>
          <w:rFonts w:ascii="Arial" w:hAnsi="Arial" w:cs="Arial"/>
        </w:rPr>
        <w:t xml:space="preserve">13) соответствие уникального номера реестровой записи в определенном </w:t>
      </w:r>
      <w:r w:rsidRPr="005E7EE5">
        <w:rPr>
          <w:rStyle w:val="a4"/>
          <w:rFonts w:ascii="Arial" w:hAnsi="Arial" w:cs="Arial"/>
          <w:color w:val="auto"/>
        </w:rPr>
        <w:t>законодательством</w:t>
      </w:r>
      <w:r w:rsidRPr="005E7EE5">
        <w:rPr>
          <w:rFonts w:ascii="Arial" w:hAnsi="Arial" w:cs="Arial"/>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(муниципальному контракту), подлежащему включению в реестр контрактов или реестр контрактов, составляющих государственную</w:t>
      </w:r>
      <w:proofErr w:type="gramEnd"/>
      <w:r w:rsidRPr="005E7EE5">
        <w:rPr>
          <w:rFonts w:ascii="Arial" w:hAnsi="Arial" w:cs="Arial"/>
        </w:rPr>
        <w:t xml:space="preserve"> тайну, </w:t>
      </w:r>
      <w:proofErr w:type="gramStart"/>
      <w:r w:rsidRPr="005E7EE5">
        <w:rPr>
          <w:rFonts w:ascii="Arial" w:hAnsi="Arial" w:cs="Arial"/>
        </w:rPr>
        <w:t>указанных</w:t>
      </w:r>
      <w:proofErr w:type="gramEnd"/>
      <w:r w:rsidRPr="005E7EE5">
        <w:rPr>
          <w:rFonts w:ascii="Arial" w:hAnsi="Arial" w:cs="Arial"/>
        </w:rPr>
        <w:t xml:space="preserve"> в Распоряжении.</w:t>
      </w:r>
    </w:p>
    <w:p w:rsidR="00BD33F0" w:rsidRPr="005E7EE5" w:rsidRDefault="00BD33F0" w:rsidP="00BD33F0">
      <w:pPr>
        <w:rPr>
          <w:rFonts w:ascii="Arial" w:hAnsi="Arial" w:cs="Arial"/>
        </w:rPr>
      </w:pPr>
      <w:bookmarkStart w:id="9" w:name="sub_10062"/>
      <w:r w:rsidRPr="005E7EE5">
        <w:rPr>
          <w:rFonts w:ascii="Arial" w:hAnsi="Arial" w:cs="Arial"/>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BD33F0" w:rsidRPr="005E7EE5" w:rsidRDefault="00BD33F0" w:rsidP="00BD33F0">
      <w:pPr>
        <w:rPr>
          <w:rFonts w:ascii="Arial" w:hAnsi="Arial" w:cs="Arial"/>
        </w:rPr>
      </w:pPr>
      <w:bookmarkStart w:id="10" w:name="sub_10614"/>
      <w:bookmarkEnd w:id="9"/>
      <w:r w:rsidRPr="005E7EE5">
        <w:rPr>
          <w:rFonts w:ascii="Arial" w:hAnsi="Arial" w:cs="Arial"/>
        </w:rPr>
        <w:t xml:space="preserve">14) </w:t>
      </w:r>
      <w:proofErr w:type="spellStart"/>
      <w:r w:rsidRPr="005E7EE5">
        <w:rPr>
          <w:rFonts w:ascii="Arial" w:hAnsi="Arial" w:cs="Arial"/>
        </w:rPr>
        <w:t>непревышение</w:t>
      </w:r>
      <w:proofErr w:type="spellEnd"/>
      <w:r w:rsidRPr="005E7EE5">
        <w:rPr>
          <w:rFonts w:ascii="Arial" w:hAnsi="Arial" w:cs="Arial"/>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BD33F0" w:rsidRPr="005E7EE5" w:rsidRDefault="00BD33F0" w:rsidP="00BD33F0">
      <w:pPr>
        <w:rPr>
          <w:rFonts w:ascii="Arial" w:hAnsi="Arial" w:cs="Arial"/>
        </w:rPr>
      </w:pPr>
      <w:bookmarkStart w:id="11" w:name="sub_10615"/>
      <w:bookmarkEnd w:id="10"/>
      <w:r w:rsidRPr="005E7EE5">
        <w:rPr>
          <w:rFonts w:ascii="Arial" w:hAnsi="Arial" w:cs="Arial"/>
        </w:rPr>
        <w:t xml:space="preserve">15) </w:t>
      </w:r>
      <w:proofErr w:type="spellStart"/>
      <w:r w:rsidRPr="005E7EE5">
        <w:rPr>
          <w:rFonts w:ascii="Arial" w:hAnsi="Arial" w:cs="Arial"/>
        </w:rPr>
        <w:t>неопережение</w:t>
      </w:r>
      <w:proofErr w:type="spellEnd"/>
      <w:r w:rsidRPr="005E7EE5">
        <w:rPr>
          <w:rFonts w:ascii="Arial" w:hAnsi="Arial" w:cs="Arial"/>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BD33F0" w:rsidRPr="005E7EE5" w:rsidRDefault="00BD33F0" w:rsidP="00BD33F0">
      <w:pPr>
        <w:rPr>
          <w:rFonts w:ascii="Arial" w:hAnsi="Arial" w:cs="Arial"/>
        </w:rPr>
      </w:pPr>
      <w:bookmarkStart w:id="12" w:name="sub_10616"/>
      <w:bookmarkEnd w:id="11"/>
      <w:r w:rsidRPr="005E7EE5">
        <w:rPr>
          <w:rFonts w:ascii="Arial" w:hAnsi="Arial" w:cs="Arial"/>
        </w:rPr>
        <w:t>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BD33F0" w:rsidRPr="005E7EE5" w:rsidRDefault="00BD33F0" w:rsidP="00BD33F0">
      <w:pPr>
        <w:rPr>
          <w:rFonts w:ascii="Arial" w:hAnsi="Arial" w:cs="Arial"/>
        </w:rPr>
      </w:pPr>
      <w:bookmarkStart w:id="13" w:name="sub_162"/>
      <w:bookmarkEnd w:id="12"/>
      <w:proofErr w:type="gramStart"/>
      <w:r w:rsidRPr="005E7EE5">
        <w:rPr>
          <w:rFonts w:ascii="Arial" w:hAnsi="Arial" w:cs="Arial"/>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BD33F0" w:rsidRPr="005E7EE5" w:rsidRDefault="00BD33F0" w:rsidP="00BD33F0">
      <w:pPr>
        <w:rPr>
          <w:rFonts w:ascii="Arial" w:hAnsi="Arial" w:cs="Arial"/>
        </w:rPr>
      </w:pPr>
      <w:bookmarkStart w:id="14" w:name="sub_1007"/>
      <w:bookmarkEnd w:id="13"/>
      <w:r w:rsidRPr="005E7EE5">
        <w:rPr>
          <w:rFonts w:ascii="Arial" w:hAnsi="Arial" w:cs="Arial"/>
        </w:rPr>
        <w:t xml:space="preserve">7. </w:t>
      </w:r>
      <w:proofErr w:type="gramStart"/>
      <w:r w:rsidRPr="005E7EE5">
        <w:rPr>
          <w:rFonts w:ascii="Arial" w:hAnsi="Arial" w:cs="Arial"/>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w:t>
      </w:r>
      <w:proofErr w:type="gramEnd"/>
      <w:r w:rsidRPr="005E7EE5">
        <w:rPr>
          <w:rFonts w:ascii="Arial" w:hAnsi="Arial" w:cs="Arial"/>
        </w:rPr>
        <w:t xml:space="preserve">, </w:t>
      </w:r>
      <w:proofErr w:type="gramStart"/>
      <w:r w:rsidRPr="005E7EE5">
        <w:rPr>
          <w:rFonts w:ascii="Arial" w:hAnsi="Arial" w:cs="Arial"/>
        </w:rPr>
        <w:t xml:space="preserve">5 - 7, 10 – 13, 23 пункта 13 графы 3 Перечня документов, на основании которых возникают бюджетные обязательства получателей средств бюджета </w:t>
      </w:r>
      <w:proofErr w:type="spellStart"/>
      <w:r w:rsidRPr="005E7EE5">
        <w:rPr>
          <w:rFonts w:ascii="Arial" w:hAnsi="Arial" w:cs="Arial"/>
        </w:rPr>
        <w:t>Мордовско-Давыдовского</w:t>
      </w:r>
      <w:proofErr w:type="spellEnd"/>
      <w:r w:rsidRPr="005E7EE5">
        <w:rPr>
          <w:rFonts w:ascii="Arial" w:hAnsi="Arial" w:cs="Arial"/>
        </w:rPr>
        <w:t xml:space="preserve"> сельского поселения </w:t>
      </w:r>
      <w:proofErr w:type="spellStart"/>
      <w:r w:rsidRPr="005E7EE5">
        <w:rPr>
          <w:rFonts w:ascii="Arial" w:hAnsi="Arial" w:cs="Arial"/>
        </w:rPr>
        <w:t>Кочкуровского</w:t>
      </w:r>
      <w:proofErr w:type="spellEnd"/>
      <w:r w:rsidRPr="005E7EE5">
        <w:rPr>
          <w:rFonts w:ascii="Arial" w:hAnsi="Arial" w:cs="Arial"/>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5E7EE5">
        <w:rPr>
          <w:rFonts w:ascii="Arial" w:hAnsi="Arial" w:cs="Arial"/>
        </w:rPr>
        <w:t>Мордовско-Давыдовского</w:t>
      </w:r>
      <w:proofErr w:type="spellEnd"/>
      <w:r w:rsidRPr="005E7EE5">
        <w:rPr>
          <w:rFonts w:ascii="Arial" w:hAnsi="Arial" w:cs="Arial"/>
        </w:rPr>
        <w:t xml:space="preserve"> сельского поселения </w:t>
      </w:r>
      <w:proofErr w:type="spellStart"/>
      <w:r w:rsidRPr="005E7EE5">
        <w:rPr>
          <w:rFonts w:ascii="Arial" w:hAnsi="Arial" w:cs="Arial"/>
        </w:rPr>
        <w:t>Кочкуровского</w:t>
      </w:r>
      <w:proofErr w:type="spellEnd"/>
      <w:r w:rsidRPr="005E7EE5">
        <w:rPr>
          <w:rFonts w:ascii="Arial" w:hAnsi="Arial" w:cs="Arial"/>
        </w:rPr>
        <w:t xml:space="preserve"> муниципального района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roofErr w:type="gramEnd"/>
    </w:p>
    <w:bookmarkEnd w:id="14"/>
    <w:p w:rsidR="00BD33F0" w:rsidRPr="005E7EE5" w:rsidRDefault="00BD33F0" w:rsidP="00BD33F0">
      <w:pPr>
        <w:rPr>
          <w:rFonts w:ascii="Arial" w:hAnsi="Arial" w:cs="Arial"/>
        </w:rPr>
      </w:pPr>
      <w:r w:rsidRPr="005E7EE5">
        <w:rPr>
          <w:rFonts w:ascii="Arial" w:hAnsi="Arial" w:cs="Arial"/>
        </w:rPr>
        <w:lastRenderedPageBreak/>
        <w:t>При санкционировании оплаты денежных обязатель</w:t>
      </w:r>
      <w:proofErr w:type="gramStart"/>
      <w:r w:rsidRPr="005E7EE5">
        <w:rPr>
          <w:rFonts w:ascii="Arial" w:hAnsi="Arial" w:cs="Arial"/>
        </w:rPr>
        <w:t>ств в сл</w:t>
      </w:r>
      <w:proofErr w:type="gramEnd"/>
      <w:r w:rsidRPr="005E7EE5">
        <w:rPr>
          <w:rFonts w:ascii="Arial" w:hAnsi="Arial" w:cs="Arial"/>
        </w:rPr>
        <w:t xml:space="preserve">учае, установленном настоящим пунктом, дополнительно к направлениям проверки, установленным </w:t>
      </w:r>
      <w:r w:rsidRPr="005E7EE5">
        <w:rPr>
          <w:rStyle w:val="a4"/>
          <w:rFonts w:ascii="Arial" w:hAnsi="Arial" w:cs="Arial"/>
          <w:color w:val="auto"/>
        </w:rPr>
        <w:t>пунктом 6</w:t>
      </w:r>
      <w:r w:rsidRPr="005E7EE5">
        <w:rPr>
          <w:rFonts w:ascii="Arial" w:hAnsi="Arial" w:cs="Arial"/>
        </w:rPr>
        <w:t xml:space="preserve"> настоящего Порядка, осуществляется проверка равенства сумм Распоряжения сумме соответствующего денежного обязательства.</w:t>
      </w:r>
    </w:p>
    <w:p w:rsidR="00BD33F0" w:rsidRPr="005E7EE5" w:rsidRDefault="00BD33F0" w:rsidP="00BD33F0">
      <w:pPr>
        <w:rPr>
          <w:rFonts w:ascii="Arial" w:hAnsi="Arial" w:cs="Arial"/>
        </w:rPr>
      </w:pPr>
      <w:bookmarkStart w:id="15" w:name="sub_1008"/>
      <w:r w:rsidRPr="005E7EE5">
        <w:rPr>
          <w:rFonts w:ascii="Arial" w:hAnsi="Arial" w:cs="Arial"/>
        </w:rPr>
        <w:t xml:space="preserve">8. </w:t>
      </w:r>
      <w:proofErr w:type="gramStart"/>
      <w:r w:rsidRPr="005E7EE5">
        <w:rPr>
          <w:rFonts w:ascii="Arial" w:hAnsi="Arial" w:cs="Arial"/>
        </w:rPr>
        <w:t xml:space="preserve">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r w:rsidRPr="005E7EE5">
        <w:rPr>
          <w:rStyle w:val="a4"/>
          <w:rFonts w:ascii="Arial" w:hAnsi="Arial" w:cs="Arial"/>
          <w:color w:val="auto"/>
        </w:rPr>
        <w:t>законодательства</w:t>
      </w:r>
      <w:r w:rsidRPr="005E7EE5">
        <w:rPr>
          <w:rFonts w:ascii="Arial" w:hAnsi="Arial" w:cs="Arial"/>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w:t>
      </w:r>
      <w:proofErr w:type="gramEnd"/>
      <w:r w:rsidRPr="005E7EE5">
        <w:rPr>
          <w:rFonts w:ascii="Arial" w:hAnsi="Arial" w:cs="Arial"/>
        </w:rPr>
        <w:t xml:space="preserve"> ведение лицевых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местного бюджета суммы неустойки (штрафа, пеней) по данному договору (муниципальному контракту).</w:t>
      </w:r>
    </w:p>
    <w:p w:rsidR="00BD33F0" w:rsidRPr="005E7EE5" w:rsidRDefault="00BD33F0" w:rsidP="00BD33F0">
      <w:pPr>
        <w:rPr>
          <w:rFonts w:ascii="Arial" w:hAnsi="Arial" w:cs="Arial"/>
        </w:rPr>
      </w:pPr>
      <w:bookmarkStart w:id="16" w:name="sub_1009"/>
      <w:bookmarkEnd w:id="15"/>
      <w:r w:rsidRPr="005E7EE5">
        <w:rPr>
          <w:rFonts w:ascii="Arial" w:hAnsi="Arial" w:cs="Arial"/>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16"/>
    <w:p w:rsidR="00BD33F0" w:rsidRPr="005E7EE5" w:rsidRDefault="00BD33F0" w:rsidP="00BD33F0">
      <w:pPr>
        <w:rPr>
          <w:rFonts w:ascii="Arial" w:hAnsi="Arial" w:cs="Arial"/>
        </w:rPr>
      </w:pPr>
      <w:r w:rsidRPr="005E7EE5">
        <w:rPr>
          <w:rFonts w:ascii="Arial" w:hAnsi="Arial" w:cs="Arial"/>
        </w:rPr>
        <w:t xml:space="preserve">1) соответствие указанных в Распоряжении кодов классификации расходов местного бюджета кодам </w:t>
      </w:r>
      <w:r w:rsidRPr="005E7EE5">
        <w:rPr>
          <w:rStyle w:val="a4"/>
          <w:rFonts w:ascii="Arial" w:hAnsi="Arial" w:cs="Arial"/>
          <w:color w:val="auto"/>
        </w:rPr>
        <w:t>бюджетной классификации</w:t>
      </w:r>
      <w:r w:rsidRPr="005E7EE5">
        <w:rPr>
          <w:rFonts w:ascii="Arial" w:hAnsi="Arial" w:cs="Arial"/>
        </w:rPr>
        <w:t xml:space="preserve"> Российской Федерации, действующим в текущем финансовом году на момент представления Распоряжения;</w:t>
      </w:r>
    </w:p>
    <w:p w:rsidR="00BD33F0" w:rsidRPr="005E7EE5" w:rsidRDefault="00BD33F0" w:rsidP="00BD33F0">
      <w:pPr>
        <w:rPr>
          <w:rFonts w:ascii="Arial" w:hAnsi="Arial" w:cs="Arial"/>
        </w:rPr>
      </w:pPr>
      <w:r w:rsidRPr="005E7EE5">
        <w:rPr>
          <w:rFonts w:ascii="Arial" w:hAnsi="Arial" w:cs="Arial"/>
        </w:rPr>
        <w:t xml:space="preserve">2) соответствие указанных в Распоряжении </w:t>
      </w:r>
      <w:proofErr w:type="gramStart"/>
      <w:r w:rsidRPr="005E7EE5">
        <w:rPr>
          <w:rFonts w:ascii="Arial" w:hAnsi="Arial" w:cs="Arial"/>
        </w:rPr>
        <w:t>кодов видов расходов классификации расходов местного бюджета</w:t>
      </w:r>
      <w:proofErr w:type="gramEnd"/>
      <w:r w:rsidRPr="005E7EE5">
        <w:rPr>
          <w:rFonts w:ascii="Arial" w:hAnsi="Arial" w:cs="Arial"/>
        </w:rPr>
        <w:t xml:space="preserve"> текстовому назначению платежа, исходя из содержания текста назначения платежа, в соответствии с порядком применения </w:t>
      </w:r>
      <w:r w:rsidRPr="005E7EE5">
        <w:rPr>
          <w:rStyle w:val="a4"/>
          <w:rFonts w:ascii="Arial" w:hAnsi="Arial" w:cs="Arial"/>
          <w:color w:val="auto"/>
        </w:rPr>
        <w:t>бюджетной классификации</w:t>
      </w:r>
      <w:r w:rsidRPr="005E7EE5">
        <w:rPr>
          <w:rFonts w:ascii="Arial" w:hAnsi="Arial" w:cs="Arial"/>
        </w:rPr>
        <w:t>;</w:t>
      </w:r>
    </w:p>
    <w:p w:rsidR="00BD33F0" w:rsidRPr="005E7EE5" w:rsidRDefault="00BD33F0" w:rsidP="00BD33F0">
      <w:pPr>
        <w:rPr>
          <w:rFonts w:ascii="Arial" w:hAnsi="Arial" w:cs="Arial"/>
        </w:rPr>
      </w:pPr>
      <w:r w:rsidRPr="005E7EE5">
        <w:rPr>
          <w:rFonts w:ascii="Arial" w:hAnsi="Arial" w:cs="Arial"/>
        </w:rPr>
        <w:t xml:space="preserve">3) </w:t>
      </w:r>
      <w:proofErr w:type="spellStart"/>
      <w:r w:rsidRPr="005E7EE5">
        <w:rPr>
          <w:rFonts w:ascii="Arial" w:hAnsi="Arial" w:cs="Arial"/>
        </w:rPr>
        <w:t>непревышение</w:t>
      </w:r>
      <w:proofErr w:type="spellEnd"/>
      <w:r w:rsidRPr="005E7EE5">
        <w:rPr>
          <w:rFonts w:ascii="Arial" w:hAnsi="Arial" w:cs="Arial"/>
        </w:rPr>
        <w:t xml:space="preserve"> сумм, указанных в Распоряжении, над остатками соответствующих бюджетных ассигнований, учтенных на лицевом счете получателя средств местного бюджета.</w:t>
      </w:r>
    </w:p>
    <w:p w:rsidR="00BD33F0" w:rsidRPr="005E7EE5" w:rsidRDefault="00BD33F0" w:rsidP="00BD33F0">
      <w:pPr>
        <w:rPr>
          <w:rFonts w:ascii="Arial" w:hAnsi="Arial" w:cs="Arial"/>
        </w:rPr>
      </w:pPr>
      <w:bookmarkStart w:id="17" w:name="sub_1010"/>
      <w:r w:rsidRPr="005E7EE5">
        <w:rPr>
          <w:rFonts w:ascii="Arial" w:hAnsi="Arial" w:cs="Arial"/>
        </w:rPr>
        <w:t>10. При санкционировании оплаты денежных обязательств по перечислениям по источникам финансирования дефицита местного бюджета осуществляется проверка Распоряжения по следующим направлениям:</w:t>
      </w:r>
    </w:p>
    <w:bookmarkEnd w:id="17"/>
    <w:p w:rsidR="00BD33F0" w:rsidRPr="005E7EE5" w:rsidRDefault="00BD33F0" w:rsidP="00BD33F0">
      <w:pPr>
        <w:rPr>
          <w:rFonts w:ascii="Arial" w:hAnsi="Arial" w:cs="Arial"/>
        </w:rPr>
      </w:pPr>
      <w:r w:rsidRPr="005E7EE5">
        <w:rPr>
          <w:rFonts w:ascii="Arial" w:hAnsi="Arial" w:cs="Arial"/>
        </w:rPr>
        <w:t xml:space="preserve">1) соответствие указанных в Распоряжении </w:t>
      </w:r>
      <w:proofErr w:type="gramStart"/>
      <w:r w:rsidRPr="005E7EE5">
        <w:rPr>
          <w:rFonts w:ascii="Arial" w:hAnsi="Arial" w:cs="Arial"/>
        </w:rPr>
        <w:t>кодов классификации источников финансирования дефицита местного бюджета</w:t>
      </w:r>
      <w:proofErr w:type="gramEnd"/>
      <w:r w:rsidRPr="005E7EE5">
        <w:rPr>
          <w:rFonts w:ascii="Arial" w:hAnsi="Arial" w:cs="Arial"/>
        </w:rPr>
        <w:t xml:space="preserve"> кодам </w:t>
      </w:r>
      <w:r w:rsidRPr="005E7EE5">
        <w:rPr>
          <w:rStyle w:val="a4"/>
          <w:rFonts w:ascii="Arial" w:hAnsi="Arial" w:cs="Arial"/>
          <w:color w:val="auto"/>
        </w:rPr>
        <w:t>бюджетной классификации</w:t>
      </w:r>
      <w:r w:rsidRPr="005E7EE5">
        <w:rPr>
          <w:rFonts w:ascii="Arial" w:hAnsi="Arial" w:cs="Arial"/>
        </w:rPr>
        <w:t xml:space="preserve"> Российской Федерации, действующим в текущем финансовом году на момент представления Распоряжения;</w:t>
      </w:r>
    </w:p>
    <w:p w:rsidR="00BD33F0" w:rsidRPr="005E7EE5" w:rsidRDefault="00BD33F0" w:rsidP="00BD33F0">
      <w:pPr>
        <w:rPr>
          <w:rFonts w:ascii="Arial" w:hAnsi="Arial" w:cs="Arial"/>
        </w:rPr>
      </w:pPr>
      <w:r w:rsidRPr="005E7EE5">
        <w:rPr>
          <w:rFonts w:ascii="Arial" w:hAnsi="Arial" w:cs="Arial"/>
        </w:rPr>
        <w:t xml:space="preserve">2) соответствие указанных в Распоряжении </w:t>
      </w:r>
      <w:proofErr w:type="gramStart"/>
      <w:r w:rsidRPr="005E7EE5">
        <w:rPr>
          <w:rFonts w:ascii="Arial" w:hAnsi="Arial" w:cs="Arial"/>
        </w:rPr>
        <w:t>кодов аналитической группы вида источника финансирования дефицита бюджета</w:t>
      </w:r>
      <w:proofErr w:type="gramEnd"/>
      <w:r w:rsidRPr="005E7EE5">
        <w:rPr>
          <w:rFonts w:ascii="Arial" w:hAnsi="Arial" w:cs="Arial"/>
        </w:rPr>
        <w:t xml:space="preserve"> текстовому назначению платежа, исходя из содержания текста назначения платежа, в соответствии с порядком применения </w:t>
      </w:r>
      <w:r w:rsidRPr="005E7EE5">
        <w:rPr>
          <w:rStyle w:val="a4"/>
          <w:rFonts w:ascii="Arial" w:hAnsi="Arial" w:cs="Arial"/>
          <w:color w:val="auto"/>
        </w:rPr>
        <w:t>бюджетной классификации</w:t>
      </w:r>
      <w:r w:rsidRPr="005E7EE5">
        <w:rPr>
          <w:rFonts w:ascii="Arial" w:hAnsi="Arial" w:cs="Arial"/>
        </w:rPr>
        <w:t>;</w:t>
      </w:r>
    </w:p>
    <w:p w:rsidR="00BD33F0" w:rsidRPr="005E7EE5" w:rsidRDefault="00BD33F0" w:rsidP="00BD33F0">
      <w:pPr>
        <w:rPr>
          <w:rFonts w:ascii="Arial" w:hAnsi="Arial" w:cs="Arial"/>
        </w:rPr>
      </w:pPr>
      <w:r w:rsidRPr="005E7EE5">
        <w:rPr>
          <w:rFonts w:ascii="Arial" w:hAnsi="Arial" w:cs="Arial"/>
        </w:rPr>
        <w:t xml:space="preserve">3) </w:t>
      </w:r>
      <w:proofErr w:type="spellStart"/>
      <w:r w:rsidRPr="005E7EE5">
        <w:rPr>
          <w:rFonts w:ascii="Arial" w:hAnsi="Arial" w:cs="Arial"/>
        </w:rPr>
        <w:t>непревышение</w:t>
      </w:r>
      <w:proofErr w:type="spellEnd"/>
      <w:r w:rsidRPr="005E7EE5">
        <w:rPr>
          <w:rFonts w:ascii="Arial" w:hAnsi="Arial" w:cs="Arial"/>
        </w:rPr>
        <w:t xml:space="preserve"> сумм, указанных в Распоряжении, остаткам соответствующих бюджетных ассигнований, учтенных на лицевом счете </w:t>
      </w:r>
      <w:proofErr w:type="gramStart"/>
      <w:r w:rsidRPr="005E7EE5">
        <w:rPr>
          <w:rFonts w:ascii="Arial" w:hAnsi="Arial" w:cs="Arial"/>
        </w:rPr>
        <w:t>администратора источников финансирования дефицита местного бюджета</w:t>
      </w:r>
      <w:proofErr w:type="gramEnd"/>
      <w:r w:rsidRPr="005E7EE5">
        <w:rPr>
          <w:rFonts w:ascii="Arial" w:hAnsi="Arial" w:cs="Arial"/>
        </w:rPr>
        <w:t>.</w:t>
      </w:r>
    </w:p>
    <w:p w:rsidR="00BD33F0" w:rsidRPr="005E7EE5" w:rsidRDefault="00BD33F0" w:rsidP="00BD33F0">
      <w:pPr>
        <w:rPr>
          <w:rFonts w:ascii="Arial" w:hAnsi="Arial" w:cs="Arial"/>
        </w:rPr>
      </w:pPr>
      <w:bookmarkStart w:id="18" w:name="sub_1011"/>
      <w:r w:rsidRPr="005E7EE5">
        <w:rPr>
          <w:rFonts w:ascii="Arial" w:hAnsi="Arial" w:cs="Arial"/>
        </w:rPr>
        <w:t xml:space="preserve">11. </w:t>
      </w:r>
      <w:proofErr w:type="gramStart"/>
      <w:r w:rsidRPr="005E7EE5">
        <w:rPr>
          <w:rFonts w:ascii="Arial" w:hAnsi="Arial" w:cs="Arial"/>
        </w:rPr>
        <w:t xml:space="preserve">В случае если информация, указанная в Распоряжении, или его форма, не соответствуют требованиям, установленным </w:t>
      </w:r>
      <w:r w:rsidRPr="005E7EE5">
        <w:rPr>
          <w:rStyle w:val="a4"/>
          <w:rFonts w:ascii="Arial" w:hAnsi="Arial" w:cs="Arial"/>
          <w:color w:val="auto"/>
        </w:rPr>
        <w:t>пунктами 3</w:t>
      </w:r>
      <w:r w:rsidRPr="005E7EE5">
        <w:rPr>
          <w:rFonts w:ascii="Arial" w:hAnsi="Arial" w:cs="Arial"/>
        </w:rPr>
        <w:t xml:space="preserve">, </w:t>
      </w:r>
      <w:r w:rsidRPr="005E7EE5">
        <w:rPr>
          <w:rStyle w:val="a4"/>
          <w:rFonts w:ascii="Arial" w:hAnsi="Arial" w:cs="Arial"/>
          <w:color w:val="auto"/>
        </w:rPr>
        <w:t>4</w:t>
      </w:r>
      <w:r w:rsidRPr="005E7EE5">
        <w:rPr>
          <w:rFonts w:ascii="Arial" w:hAnsi="Arial" w:cs="Arial"/>
        </w:rPr>
        <w:t xml:space="preserve">, </w:t>
      </w:r>
      <w:r w:rsidRPr="005E7EE5">
        <w:rPr>
          <w:rStyle w:val="a4"/>
          <w:rFonts w:ascii="Arial" w:hAnsi="Arial" w:cs="Arial"/>
          <w:color w:val="auto"/>
        </w:rPr>
        <w:t>подпунктами 1 - 13</w:t>
      </w:r>
      <w:r w:rsidRPr="005E7EE5">
        <w:rPr>
          <w:rFonts w:ascii="Arial" w:hAnsi="Arial" w:cs="Arial"/>
        </w:rPr>
        <w:t xml:space="preserve">, </w:t>
      </w:r>
      <w:r w:rsidRPr="005E7EE5">
        <w:rPr>
          <w:rStyle w:val="a4"/>
          <w:rFonts w:ascii="Arial" w:hAnsi="Arial" w:cs="Arial"/>
          <w:color w:val="auto"/>
        </w:rPr>
        <w:t>16, 17 части первой</w:t>
      </w:r>
      <w:r w:rsidRPr="005E7EE5">
        <w:rPr>
          <w:rFonts w:ascii="Arial" w:hAnsi="Arial" w:cs="Arial"/>
        </w:rPr>
        <w:t xml:space="preserve"> и </w:t>
      </w:r>
      <w:r w:rsidRPr="005E7EE5">
        <w:rPr>
          <w:rStyle w:val="a4"/>
          <w:rFonts w:ascii="Arial" w:hAnsi="Arial" w:cs="Arial"/>
          <w:color w:val="auto"/>
        </w:rPr>
        <w:t>частью второй пункта 6</w:t>
      </w:r>
      <w:r w:rsidRPr="005E7EE5">
        <w:rPr>
          <w:rFonts w:ascii="Arial" w:hAnsi="Arial" w:cs="Arial"/>
        </w:rPr>
        <w:t xml:space="preserve">, </w:t>
      </w:r>
      <w:r w:rsidRPr="005E7EE5">
        <w:rPr>
          <w:rStyle w:val="a4"/>
          <w:rFonts w:ascii="Arial" w:hAnsi="Arial" w:cs="Arial"/>
          <w:color w:val="auto"/>
        </w:rPr>
        <w:t>пунктами 7</w:t>
      </w:r>
      <w:r w:rsidRPr="005E7EE5">
        <w:rPr>
          <w:rFonts w:ascii="Arial" w:hAnsi="Arial" w:cs="Arial"/>
        </w:rPr>
        <w:t xml:space="preserve">, </w:t>
      </w:r>
      <w:r w:rsidRPr="005E7EE5">
        <w:rPr>
          <w:rStyle w:val="a4"/>
          <w:rFonts w:ascii="Arial" w:hAnsi="Arial" w:cs="Arial"/>
          <w:color w:val="auto"/>
        </w:rPr>
        <w:t>9</w:t>
      </w:r>
      <w:r w:rsidRPr="005E7EE5">
        <w:rPr>
          <w:rFonts w:ascii="Arial" w:hAnsi="Arial" w:cs="Arial"/>
        </w:rPr>
        <w:t xml:space="preserve"> и </w:t>
      </w:r>
      <w:r w:rsidRPr="005E7EE5">
        <w:rPr>
          <w:rStyle w:val="a4"/>
          <w:rFonts w:ascii="Arial" w:hAnsi="Arial" w:cs="Arial"/>
          <w:color w:val="auto"/>
        </w:rPr>
        <w:t>10</w:t>
      </w:r>
      <w:r w:rsidRPr="005E7EE5">
        <w:rPr>
          <w:rFonts w:ascii="Arial" w:hAnsi="Arial" w:cs="Arial"/>
        </w:rPr>
        <w:t xml:space="preserve"> настоящего Порядка, или в случае установления нарушения получателем средств местного бюджета условий, установленных </w:t>
      </w:r>
      <w:r w:rsidRPr="005E7EE5">
        <w:rPr>
          <w:rStyle w:val="a4"/>
          <w:rFonts w:ascii="Arial" w:hAnsi="Arial" w:cs="Arial"/>
          <w:color w:val="auto"/>
        </w:rPr>
        <w:t>пунктом 8</w:t>
      </w:r>
      <w:r w:rsidRPr="005E7EE5">
        <w:rPr>
          <w:rFonts w:ascii="Arial" w:hAnsi="Arial" w:cs="Arial"/>
        </w:rPr>
        <w:t xml:space="preserve"> настоящего Порядка, орган, осуществляющий открытие и ведение лицевых счетов, в сроки</w:t>
      </w:r>
      <w:proofErr w:type="gramEnd"/>
      <w:r w:rsidRPr="005E7EE5">
        <w:rPr>
          <w:rFonts w:ascii="Arial" w:hAnsi="Arial" w:cs="Arial"/>
        </w:rPr>
        <w:t xml:space="preserve">, </w:t>
      </w:r>
      <w:proofErr w:type="gramStart"/>
      <w:r w:rsidRPr="005E7EE5">
        <w:rPr>
          <w:rFonts w:ascii="Arial" w:hAnsi="Arial" w:cs="Arial"/>
        </w:rPr>
        <w:t xml:space="preserve">установленные пунктом 3 настоящего Порядка, направляет получателю средств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5E7EE5">
        <w:rPr>
          <w:rStyle w:val="a4"/>
          <w:rFonts w:ascii="Arial" w:hAnsi="Arial" w:cs="Arial"/>
          <w:color w:val="auto"/>
        </w:rPr>
        <w:t>пунктом 5 статьи 242.7</w:t>
      </w:r>
      <w:r w:rsidRPr="005E7EE5">
        <w:rPr>
          <w:rFonts w:ascii="Arial" w:hAnsi="Arial" w:cs="Arial"/>
        </w:rPr>
        <w:t xml:space="preserve"> Бюджетного кодекса Российской Федерации.</w:t>
      </w:r>
      <w:proofErr w:type="gramEnd"/>
    </w:p>
    <w:bookmarkEnd w:id="18"/>
    <w:p w:rsidR="00BD33F0" w:rsidRPr="005E7EE5" w:rsidRDefault="00BD33F0" w:rsidP="00BD33F0">
      <w:pPr>
        <w:rPr>
          <w:rFonts w:ascii="Arial" w:hAnsi="Arial" w:cs="Arial"/>
        </w:rPr>
      </w:pPr>
      <w:proofErr w:type="gramStart"/>
      <w:r w:rsidRPr="005E7EE5">
        <w:rPr>
          <w:rFonts w:ascii="Arial" w:hAnsi="Arial" w:cs="Arial"/>
        </w:rPr>
        <w:t xml:space="preserve">При установлении органом, осуществляющим открытие и ведение лицевых </w:t>
      </w:r>
      <w:r w:rsidRPr="005E7EE5">
        <w:rPr>
          <w:rFonts w:ascii="Arial" w:hAnsi="Arial" w:cs="Arial"/>
        </w:rPr>
        <w:lastRenderedPageBreak/>
        <w:t xml:space="preserve">счетов, нарушений получателем средств местного бюджета условий, указанных в </w:t>
      </w:r>
      <w:r w:rsidRPr="005E7EE5">
        <w:rPr>
          <w:rStyle w:val="a4"/>
          <w:rFonts w:ascii="Arial" w:hAnsi="Arial" w:cs="Arial"/>
          <w:color w:val="auto"/>
        </w:rPr>
        <w:t>подпунктах 14</w:t>
      </w:r>
      <w:r w:rsidRPr="005E7EE5">
        <w:rPr>
          <w:rFonts w:ascii="Arial" w:hAnsi="Arial" w:cs="Arial"/>
        </w:rPr>
        <w:t xml:space="preserve"> и (или) </w:t>
      </w:r>
      <w:r w:rsidRPr="005E7EE5">
        <w:rPr>
          <w:rStyle w:val="a4"/>
          <w:rFonts w:ascii="Arial" w:hAnsi="Arial" w:cs="Arial"/>
          <w:color w:val="auto"/>
        </w:rPr>
        <w:t xml:space="preserve">15 пункта 6 </w:t>
      </w:r>
      <w:r w:rsidRPr="005E7EE5">
        <w:rPr>
          <w:rFonts w:ascii="Arial" w:hAnsi="Arial" w:cs="Arial"/>
        </w:rPr>
        <w:t>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уведомлений</w:t>
      </w:r>
      <w:proofErr w:type="gramEnd"/>
      <w:r w:rsidRPr="005E7EE5">
        <w:rPr>
          <w:rFonts w:ascii="Arial" w:hAnsi="Arial" w:cs="Arial"/>
        </w:rPr>
        <w:t xml:space="preserve"> </w:t>
      </w:r>
      <w:proofErr w:type="gramStart"/>
      <w:r w:rsidRPr="005E7EE5">
        <w:rPr>
          <w:rFonts w:ascii="Arial" w:hAnsi="Arial" w:cs="Arial"/>
        </w:rPr>
        <w:t xml:space="preserve">по формам в соответствии с </w:t>
      </w:r>
      <w:r w:rsidRPr="005E7EE5">
        <w:rPr>
          <w:rStyle w:val="a4"/>
          <w:rFonts w:ascii="Arial" w:hAnsi="Arial" w:cs="Arial"/>
          <w:color w:val="auto"/>
        </w:rPr>
        <w:t>приложениями N 1</w:t>
      </w:r>
      <w:r w:rsidRPr="005E7EE5">
        <w:rPr>
          <w:rFonts w:ascii="Arial" w:hAnsi="Arial" w:cs="Arial"/>
        </w:rPr>
        <w:t xml:space="preserve"> и </w:t>
      </w:r>
      <w:r w:rsidRPr="005E7EE5">
        <w:rPr>
          <w:rStyle w:val="a4"/>
          <w:rFonts w:ascii="Arial" w:hAnsi="Arial" w:cs="Arial"/>
          <w:color w:val="auto"/>
        </w:rPr>
        <w:t>N 2</w:t>
      </w:r>
      <w:r w:rsidRPr="005E7EE5">
        <w:rPr>
          <w:rFonts w:ascii="Arial" w:hAnsi="Arial" w:cs="Arial"/>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r w:rsidRPr="005E7EE5">
        <w:rPr>
          <w:rStyle w:val="a4"/>
          <w:rFonts w:ascii="Arial" w:hAnsi="Arial" w:cs="Arial"/>
          <w:color w:val="auto"/>
        </w:rPr>
        <w:t>приказом</w:t>
      </w:r>
      <w:r w:rsidRPr="005E7EE5">
        <w:rPr>
          <w:rFonts w:ascii="Arial" w:hAnsi="Arial" w:cs="Arial"/>
        </w:rP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w:t>
      </w:r>
      <w:proofErr w:type="gramEnd"/>
      <w:r w:rsidRPr="005E7EE5">
        <w:rPr>
          <w:rFonts w:ascii="Arial" w:hAnsi="Arial" w:cs="Arial"/>
        </w:rPr>
        <w:t xml:space="preserve"> местного бюджета, в ведении которого находится допустивший нарушение получатель средств местного бюджета, не позднее десяти рабочих дней после отражения операций, вызвавших указанные нарушения, на соответствующем лицевом счете.</w:t>
      </w:r>
    </w:p>
    <w:p w:rsidR="00BD33F0" w:rsidRPr="005E7EE5" w:rsidRDefault="00BD33F0" w:rsidP="00BD33F0">
      <w:pPr>
        <w:rPr>
          <w:rFonts w:ascii="Arial" w:hAnsi="Arial" w:cs="Arial"/>
        </w:rPr>
      </w:pPr>
      <w:bookmarkStart w:id="19" w:name="sub_1012"/>
      <w:r w:rsidRPr="005E7EE5">
        <w:rPr>
          <w:rFonts w:ascii="Arial" w:hAnsi="Arial" w:cs="Arial"/>
        </w:rPr>
        <w:t xml:space="preserve">12. </w:t>
      </w:r>
      <w:proofErr w:type="gramStart"/>
      <w:r w:rsidRPr="005E7EE5">
        <w:rPr>
          <w:rFonts w:ascii="Arial" w:hAnsi="Arial" w:cs="Arial"/>
        </w:rPr>
        <w:t>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w:t>
      </w:r>
      <w:proofErr w:type="gramEnd"/>
      <w:r w:rsidRPr="005E7EE5">
        <w:rPr>
          <w:rFonts w:ascii="Arial" w:hAnsi="Arial" w:cs="Arial"/>
        </w:rPr>
        <w:t xml:space="preserve"> Распоряжение принимается к исполнению.</w:t>
      </w:r>
    </w:p>
    <w:p w:rsidR="00BD33F0" w:rsidRPr="005E7EE5" w:rsidRDefault="00BD33F0" w:rsidP="00BD33F0">
      <w:pPr>
        <w:rPr>
          <w:rFonts w:ascii="Arial" w:hAnsi="Arial" w:cs="Arial"/>
        </w:rPr>
      </w:pPr>
      <w:bookmarkStart w:id="20" w:name="sub_1013"/>
      <w:bookmarkEnd w:id="19"/>
      <w:r w:rsidRPr="005E7EE5">
        <w:rPr>
          <w:rFonts w:ascii="Arial" w:hAnsi="Arial" w:cs="Arial"/>
        </w:rPr>
        <w:t xml:space="preserve">13. Представление и хранение Распоряжения для санкционирования оплаты денежных обязательств получателей средств местного бюджета (администраторов источников финансирования дефицита местного бюджета), содержащей сведения, составляющие государственную тайну, осуществляется в соответствии с настоящим Порядком с соблюдением норм </w:t>
      </w:r>
      <w:r w:rsidRPr="005E7EE5">
        <w:rPr>
          <w:rStyle w:val="a4"/>
          <w:rFonts w:ascii="Arial" w:hAnsi="Arial" w:cs="Arial"/>
          <w:color w:val="auto"/>
        </w:rPr>
        <w:t>законодательства</w:t>
      </w:r>
      <w:r w:rsidRPr="005E7EE5">
        <w:rPr>
          <w:rFonts w:ascii="Arial" w:hAnsi="Arial" w:cs="Arial"/>
        </w:rPr>
        <w:t xml:space="preserve"> Российской Федерации о защите государственной тайны.</w:t>
      </w:r>
    </w:p>
    <w:bookmarkEnd w:id="20"/>
    <w:p w:rsidR="00BD33F0" w:rsidRPr="005E7EE5" w:rsidRDefault="00BD33F0" w:rsidP="00BD33F0">
      <w:pPr>
        <w:rPr>
          <w:rFonts w:ascii="Arial" w:hAnsi="Arial" w:cs="Arial"/>
        </w:rPr>
      </w:pPr>
    </w:p>
    <w:p w:rsidR="00BD33F0" w:rsidRPr="005E7EE5" w:rsidRDefault="00BD33F0">
      <w:pPr>
        <w:rPr>
          <w:rFonts w:ascii="Arial" w:hAnsi="Arial" w:cs="Arial"/>
        </w:rPr>
      </w:pPr>
    </w:p>
    <w:sectPr w:rsidR="00BD33F0" w:rsidRPr="005E7EE5" w:rsidSect="00AB79FB">
      <w:pgSz w:w="11906" w:h="16838"/>
      <w:pgMar w:top="851" w:right="566" w:bottom="709"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36B" w:rsidRDefault="009D436B" w:rsidP="005D7CDF">
      <w:r>
        <w:separator/>
      </w:r>
    </w:p>
  </w:endnote>
  <w:endnote w:type="continuationSeparator" w:id="0">
    <w:p w:rsidR="009D436B" w:rsidRDefault="009D436B" w:rsidP="005D7C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36B" w:rsidRDefault="009D436B" w:rsidP="005D7CDF">
      <w:r>
        <w:separator/>
      </w:r>
    </w:p>
  </w:footnote>
  <w:footnote w:type="continuationSeparator" w:id="0">
    <w:p w:rsidR="009D436B" w:rsidRDefault="009D436B" w:rsidP="005D7C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A0291"/>
    <w:rsid w:val="000A0291"/>
    <w:rsid w:val="000A1B66"/>
    <w:rsid w:val="00107C12"/>
    <w:rsid w:val="003160EB"/>
    <w:rsid w:val="00393779"/>
    <w:rsid w:val="003950EA"/>
    <w:rsid w:val="00487258"/>
    <w:rsid w:val="00555770"/>
    <w:rsid w:val="005D7CDF"/>
    <w:rsid w:val="005E7EE5"/>
    <w:rsid w:val="00671155"/>
    <w:rsid w:val="009D436B"/>
    <w:rsid w:val="009F2A1A"/>
    <w:rsid w:val="00A01938"/>
    <w:rsid w:val="00A8657D"/>
    <w:rsid w:val="00AB79FB"/>
    <w:rsid w:val="00B840AD"/>
    <w:rsid w:val="00BD33F0"/>
    <w:rsid w:val="00D079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3F0"/>
    <w:pPr>
      <w:widowControl w:val="0"/>
      <w:autoSpaceDE w:val="0"/>
      <w:autoSpaceDN w:val="0"/>
      <w:adjustRightInd w:val="0"/>
      <w:ind w:firstLine="720"/>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BD33F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D33F0"/>
    <w:pPr>
      <w:widowControl w:val="0"/>
      <w:autoSpaceDE w:val="0"/>
      <w:autoSpaceDN w:val="0"/>
      <w:jc w:val="left"/>
    </w:pPr>
    <w:rPr>
      <w:rFonts w:ascii="Calibri" w:eastAsia="Times New Roman" w:hAnsi="Calibri" w:cs="Calibri"/>
      <w:szCs w:val="20"/>
      <w:lang w:eastAsia="ru-RU"/>
    </w:rPr>
  </w:style>
  <w:style w:type="paragraph" w:customStyle="1" w:styleId="ConsPlusTitle">
    <w:name w:val="ConsPlusTitle"/>
    <w:uiPriority w:val="99"/>
    <w:rsid w:val="00BD33F0"/>
    <w:pPr>
      <w:widowControl w:val="0"/>
      <w:autoSpaceDE w:val="0"/>
      <w:autoSpaceDN w:val="0"/>
      <w:jc w:val="left"/>
    </w:pPr>
    <w:rPr>
      <w:rFonts w:ascii="Calibri" w:eastAsia="Times New Roman" w:hAnsi="Calibri" w:cs="Calibri"/>
      <w:b/>
      <w:szCs w:val="20"/>
      <w:lang w:eastAsia="ru-RU"/>
    </w:rPr>
  </w:style>
  <w:style w:type="character" w:styleId="a3">
    <w:name w:val="Hyperlink"/>
    <w:basedOn w:val="a0"/>
    <w:uiPriority w:val="99"/>
    <w:semiHidden/>
    <w:unhideWhenUsed/>
    <w:rsid w:val="00BD33F0"/>
    <w:rPr>
      <w:color w:val="0000FF"/>
      <w:u w:val="single"/>
    </w:rPr>
  </w:style>
  <w:style w:type="character" w:customStyle="1" w:styleId="10">
    <w:name w:val="Заголовок 1 Знак"/>
    <w:basedOn w:val="a0"/>
    <w:link w:val="1"/>
    <w:uiPriority w:val="99"/>
    <w:rsid w:val="00BD33F0"/>
    <w:rPr>
      <w:rFonts w:ascii="Times New Roman CYR" w:eastAsiaTheme="minorEastAsia" w:hAnsi="Times New Roman CYR" w:cs="Times New Roman CYR"/>
      <w:b/>
      <w:bCs/>
      <w:color w:val="26282F"/>
      <w:sz w:val="24"/>
      <w:szCs w:val="24"/>
      <w:lang w:eastAsia="ru-RU"/>
    </w:rPr>
  </w:style>
  <w:style w:type="character" w:customStyle="1" w:styleId="a4">
    <w:name w:val="Гипертекстовая ссылка"/>
    <w:basedOn w:val="a0"/>
    <w:uiPriority w:val="99"/>
    <w:rsid w:val="00BD33F0"/>
    <w:rPr>
      <w:rFonts w:cs="Times New Roman"/>
      <w:b w:val="0"/>
      <w:color w:val="106BBE"/>
    </w:rPr>
  </w:style>
  <w:style w:type="paragraph" w:styleId="a5">
    <w:name w:val="header"/>
    <w:basedOn w:val="a"/>
    <w:link w:val="a6"/>
    <w:uiPriority w:val="99"/>
    <w:unhideWhenUsed/>
    <w:rsid w:val="005D7CDF"/>
    <w:pPr>
      <w:tabs>
        <w:tab w:val="center" w:pos="4677"/>
        <w:tab w:val="right" w:pos="9355"/>
      </w:tabs>
    </w:pPr>
  </w:style>
  <w:style w:type="character" w:customStyle="1" w:styleId="a6">
    <w:name w:val="Верхний колонтитул Знак"/>
    <w:basedOn w:val="a0"/>
    <w:link w:val="a5"/>
    <w:uiPriority w:val="99"/>
    <w:rsid w:val="005D7CDF"/>
    <w:rPr>
      <w:rFonts w:ascii="Times New Roman CYR" w:eastAsiaTheme="minorEastAsia" w:hAnsi="Times New Roman CYR" w:cs="Times New Roman CYR"/>
      <w:sz w:val="24"/>
      <w:szCs w:val="24"/>
      <w:lang w:eastAsia="ru-RU"/>
    </w:rPr>
  </w:style>
  <w:style w:type="paragraph" w:styleId="a7">
    <w:name w:val="footer"/>
    <w:basedOn w:val="a"/>
    <w:link w:val="a8"/>
    <w:uiPriority w:val="99"/>
    <w:unhideWhenUsed/>
    <w:rsid w:val="005D7CDF"/>
    <w:pPr>
      <w:tabs>
        <w:tab w:val="center" w:pos="4677"/>
        <w:tab w:val="right" w:pos="9355"/>
      </w:tabs>
    </w:pPr>
  </w:style>
  <w:style w:type="character" w:customStyle="1" w:styleId="a8">
    <w:name w:val="Нижний колонтитул Знак"/>
    <w:basedOn w:val="a0"/>
    <w:link w:val="a7"/>
    <w:uiPriority w:val="99"/>
    <w:rsid w:val="005D7CDF"/>
    <w:rPr>
      <w:rFonts w:ascii="Times New Roman CYR" w:eastAsiaTheme="minorEastAsia"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3F0"/>
    <w:pPr>
      <w:widowControl w:val="0"/>
      <w:autoSpaceDE w:val="0"/>
      <w:autoSpaceDN w:val="0"/>
      <w:adjustRightInd w:val="0"/>
      <w:ind w:firstLine="720"/>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BD33F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D33F0"/>
    <w:pPr>
      <w:widowControl w:val="0"/>
      <w:autoSpaceDE w:val="0"/>
      <w:autoSpaceDN w:val="0"/>
      <w:jc w:val="left"/>
    </w:pPr>
    <w:rPr>
      <w:rFonts w:ascii="Calibri" w:eastAsia="Times New Roman" w:hAnsi="Calibri" w:cs="Calibri"/>
      <w:szCs w:val="20"/>
      <w:lang w:eastAsia="ru-RU"/>
    </w:rPr>
  </w:style>
  <w:style w:type="paragraph" w:customStyle="1" w:styleId="ConsPlusTitle">
    <w:name w:val="ConsPlusTitle"/>
    <w:uiPriority w:val="99"/>
    <w:rsid w:val="00BD33F0"/>
    <w:pPr>
      <w:widowControl w:val="0"/>
      <w:autoSpaceDE w:val="0"/>
      <w:autoSpaceDN w:val="0"/>
      <w:jc w:val="left"/>
    </w:pPr>
    <w:rPr>
      <w:rFonts w:ascii="Calibri" w:eastAsia="Times New Roman" w:hAnsi="Calibri" w:cs="Calibri"/>
      <w:b/>
      <w:szCs w:val="20"/>
      <w:lang w:eastAsia="ru-RU"/>
    </w:rPr>
  </w:style>
  <w:style w:type="character" w:styleId="a3">
    <w:name w:val="Hyperlink"/>
    <w:basedOn w:val="a0"/>
    <w:uiPriority w:val="99"/>
    <w:semiHidden/>
    <w:unhideWhenUsed/>
    <w:rsid w:val="00BD33F0"/>
    <w:rPr>
      <w:color w:val="0000FF"/>
      <w:u w:val="single"/>
    </w:rPr>
  </w:style>
  <w:style w:type="character" w:customStyle="1" w:styleId="10">
    <w:name w:val="Заголовок 1 Знак"/>
    <w:basedOn w:val="a0"/>
    <w:link w:val="1"/>
    <w:uiPriority w:val="99"/>
    <w:rsid w:val="00BD33F0"/>
    <w:rPr>
      <w:rFonts w:ascii="Times New Roman CYR" w:eastAsiaTheme="minorEastAsia" w:hAnsi="Times New Roman CYR" w:cs="Times New Roman CYR"/>
      <w:b/>
      <w:bCs/>
      <w:color w:val="26282F"/>
      <w:sz w:val="24"/>
      <w:szCs w:val="24"/>
      <w:lang w:eastAsia="ru-RU"/>
    </w:rPr>
  </w:style>
  <w:style w:type="character" w:customStyle="1" w:styleId="a4">
    <w:name w:val="Гипертекстовая ссылка"/>
    <w:basedOn w:val="a0"/>
    <w:uiPriority w:val="99"/>
    <w:rsid w:val="00BD33F0"/>
    <w:rPr>
      <w:rFonts w:cs="Times New Roman"/>
      <w:b w:val="0"/>
      <w:color w:val="106BBE"/>
    </w:rPr>
  </w:style>
  <w:style w:type="paragraph" w:styleId="a5">
    <w:name w:val="header"/>
    <w:basedOn w:val="a"/>
    <w:link w:val="a6"/>
    <w:uiPriority w:val="99"/>
    <w:unhideWhenUsed/>
    <w:rsid w:val="005D7CDF"/>
    <w:pPr>
      <w:tabs>
        <w:tab w:val="center" w:pos="4677"/>
        <w:tab w:val="right" w:pos="9355"/>
      </w:tabs>
    </w:pPr>
  </w:style>
  <w:style w:type="character" w:customStyle="1" w:styleId="a6">
    <w:name w:val="Верхний колонтитул Знак"/>
    <w:basedOn w:val="a0"/>
    <w:link w:val="a5"/>
    <w:uiPriority w:val="99"/>
    <w:rsid w:val="005D7CDF"/>
    <w:rPr>
      <w:rFonts w:ascii="Times New Roman CYR" w:eastAsiaTheme="minorEastAsia" w:hAnsi="Times New Roman CYR" w:cs="Times New Roman CYR"/>
      <w:sz w:val="24"/>
      <w:szCs w:val="24"/>
      <w:lang w:eastAsia="ru-RU"/>
    </w:rPr>
  </w:style>
  <w:style w:type="paragraph" w:styleId="a7">
    <w:name w:val="footer"/>
    <w:basedOn w:val="a"/>
    <w:link w:val="a8"/>
    <w:uiPriority w:val="99"/>
    <w:unhideWhenUsed/>
    <w:rsid w:val="005D7CDF"/>
    <w:pPr>
      <w:tabs>
        <w:tab w:val="center" w:pos="4677"/>
        <w:tab w:val="right" w:pos="9355"/>
      </w:tabs>
    </w:pPr>
  </w:style>
  <w:style w:type="character" w:customStyle="1" w:styleId="a8">
    <w:name w:val="Нижний колонтитул Знак"/>
    <w:basedOn w:val="a0"/>
    <w:link w:val="a7"/>
    <w:uiPriority w:val="99"/>
    <w:rsid w:val="005D7CDF"/>
    <w:rPr>
      <w:rFonts w:ascii="Times New Roman CYR" w:eastAsiaTheme="minorEastAsia"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divs>
    <w:div w:id="148527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1056;&#1072;&#1073;&#1086;&#1095;&#1080;&#1081;%20&#1089;&#1090;&#1086;&#1083;\&#1040;&#1056;&#1061;&#1048;&#1042;%202020-2021&#1043;\&#1040;&#1056;&#1061;&#1048;&#1042;%202021%20&#1043;&#1054;&#1044;\&#1055;&#1054;&#1057;&#1058;&#1040;&#1053;&#1054;&#1042;&#1051;&#1045;&#1053;&#1048;&#1045;%202021%20&#1043;\&#1086;&#1090;%2017.12.2021%20&#1075;&#1086;&#1076;&#1072;%20%20&#1087;&#1086;&#1089;&#1090;&#1072;&#1085;&#1086;&#1074;&#1083;&#1077;&#1085;&#1080;&#1103;%20&#1055;&#1086;&#1088;&#1103;&#1076;&#1086;&#1082;%20&#1091;&#1095;&#1077;&#1090;&#1072;%20&#1073;&#1102;&#1076;&#1078;&#1077;&#1090;&#1085;&#1099;&#1093;%20&#1080;%20&#1076;&#1077;&#1085;&#1077;&#1078;&#1085;&#1099;&#1093;%20&#1086;&#1073;&#1103;&#1079;&#1072;&#1090;&#1077;&#1083;&#1100;&#1089;&#1090;&#1074;.rtf" TargetMode="External"/><Relationship Id="rId3" Type="http://schemas.openxmlformats.org/officeDocument/2006/relationships/settings" Target="settings.xml"/><Relationship Id="rId7" Type="http://schemas.openxmlformats.org/officeDocument/2006/relationships/hyperlink" Target="consultantplus://offline/ref=87F045EACC61419E833D25877F80E182206635E26D4E4882A4FCD62155DC2DF767E2FAA3C2E717F8F7F5B2218F13FC3980D268408226H7f9H"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E81B386-B0C8-41D3-9A8E-DC69C570C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3314</Words>
  <Characters>18892</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Пользователь Windows</cp:lastModifiedBy>
  <cp:revision>3</cp:revision>
  <cp:lastPrinted>2022-02-24T08:31:00Z</cp:lastPrinted>
  <dcterms:created xsi:type="dcterms:W3CDTF">2022-02-24T07:54:00Z</dcterms:created>
  <dcterms:modified xsi:type="dcterms:W3CDTF">2022-02-24T08:32:00Z</dcterms:modified>
</cp:coreProperties>
</file>