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AE" w:rsidRDefault="00E20829" w:rsidP="00D119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Электронный способ</w:t>
      </w:r>
      <w:r w:rsidR="00D119AC">
        <w:rPr>
          <w:rFonts w:ascii="Times New Roman" w:hAnsi="Times New Roman" w:cs="Times New Roman"/>
          <w:b/>
          <w:sz w:val="28"/>
          <w:szCs w:val="28"/>
        </w:rPr>
        <w:t xml:space="preserve"> получения сведений из ЕГРН является наиболее оптимальным</w:t>
      </w:r>
    </w:p>
    <w:p w:rsidR="00D119AC" w:rsidRDefault="00D119AC" w:rsidP="00D372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Возможности, которые в настоящее время обеспечиваются специальными электронными сервисами, позволяют заказывать и получать сведения из Единого государственного реестра недвижимости (ЕГРН)  в любом удобном месте, где есть интернет. Это значит, что у граждан отпадает необходимость посещения МФЦ, что очень важно в сегодняшних реалиях.</w:t>
      </w:r>
    </w:p>
    <w:p w:rsidR="002F24A8" w:rsidRDefault="00D119AC" w:rsidP="00D372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Так, заказать сведения из ЕГРН в виде определенной выписки можно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онлайн-сервиса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Федеральной кадастровой палаты. Для этого достаточно выбрать нужный вид выписки, перейти в корзину и оплатить услугу. Также выписку можно заказать с помощью Личного кабинета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Росреестра.</w:t>
      </w:r>
      <w:proofErr w:type="spellEnd"/>
    </w:p>
    <w:p w:rsidR="007C458D" w:rsidRDefault="007C458D" w:rsidP="002F24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начиная с 2021 года, возможность получения выписки из ЕГРН появилась у пользователей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72A6">
        <w:rPr>
          <w:rFonts w:ascii="Times New Roman" w:hAnsi="Times New Roman" w:cs="Times New Roman"/>
          <w:sz w:val="28"/>
          <w:szCs w:val="28"/>
        </w:rPr>
        <w:t xml:space="preserve">Таким образом, сегодня на </w:t>
      </w:r>
      <w:proofErr w:type="spellStart"/>
      <w:r w:rsidR="00D372A6"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="00D372A6">
        <w:rPr>
          <w:rFonts w:ascii="Times New Roman" w:hAnsi="Times New Roman" w:cs="Times New Roman"/>
          <w:sz w:val="28"/>
          <w:szCs w:val="28"/>
        </w:rPr>
        <w:t xml:space="preserve"> можно заказать и получить наиболее востребованные виды выписок из реестра недвижимости: выписку об основных характеристиках и зарегистрированных правах на объект недвижимости; выписку об объекте недвижимости; выписку о переходе прав на объект недвижимости.</w:t>
      </w:r>
    </w:p>
    <w:p w:rsidR="00D372A6" w:rsidRDefault="00D372A6" w:rsidP="00D11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заказа выписки пользователю необходимо иметь подтвержденную учетную запись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>
        <w:rPr>
          <w:rFonts w:ascii="Times New Roman" w:hAnsi="Times New Roman" w:cs="Times New Roman"/>
          <w:sz w:val="28"/>
          <w:szCs w:val="28"/>
        </w:rPr>
        <w:t>. Необходимые сведения поступят в Личный кабинет на портале в виде электронного документа, заверенного усиленной квалифицированной подписью органа регистрации прав.</w:t>
      </w:r>
      <w:r w:rsidR="002F24A8">
        <w:rPr>
          <w:rFonts w:ascii="Times New Roman" w:hAnsi="Times New Roman" w:cs="Times New Roman"/>
          <w:sz w:val="28"/>
          <w:szCs w:val="28"/>
        </w:rPr>
        <w:t xml:space="preserve"> Полученный э</w:t>
      </w:r>
      <w:r>
        <w:rPr>
          <w:rFonts w:ascii="Times New Roman" w:hAnsi="Times New Roman" w:cs="Times New Roman"/>
          <w:sz w:val="28"/>
          <w:szCs w:val="28"/>
        </w:rPr>
        <w:t>лектронный документ является равнозначным бумажной версии документа</w:t>
      </w:r>
      <w:r w:rsidR="00BF4B93">
        <w:rPr>
          <w:rFonts w:ascii="Times New Roman" w:hAnsi="Times New Roman" w:cs="Times New Roman"/>
          <w:sz w:val="28"/>
          <w:szCs w:val="28"/>
        </w:rPr>
        <w:t xml:space="preserve">, заверенного должностным лицом </w:t>
      </w:r>
      <w:proofErr w:type="spellStart"/>
      <w:r w:rsidR="00BF4B93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BF4B93">
        <w:rPr>
          <w:rFonts w:ascii="Times New Roman" w:hAnsi="Times New Roman" w:cs="Times New Roman"/>
          <w:sz w:val="28"/>
          <w:szCs w:val="28"/>
        </w:rPr>
        <w:t xml:space="preserve"> и печатью органа регистрации прав.</w:t>
      </w:r>
    </w:p>
    <w:p w:rsidR="00D372A6" w:rsidRPr="00D119AC" w:rsidRDefault="00D372A6" w:rsidP="00D11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372A6" w:rsidRPr="00D119AC" w:rsidSect="00A34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119AC"/>
    <w:rsid w:val="000D6579"/>
    <w:rsid w:val="002F24A8"/>
    <w:rsid w:val="006F5FAB"/>
    <w:rsid w:val="007C458D"/>
    <w:rsid w:val="00A34FAE"/>
    <w:rsid w:val="00BF4B93"/>
    <w:rsid w:val="00D119AC"/>
    <w:rsid w:val="00D372A6"/>
    <w:rsid w:val="00E20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3</cp:revision>
  <dcterms:created xsi:type="dcterms:W3CDTF">2022-01-25T12:26:00Z</dcterms:created>
  <dcterms:modified xsi:type="dcterms:W3CDTF">2022-02-18T06:58:00Z</dcterms:modified>
</cp:coreProperties>
</file>