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республика мордовия</w:t>
      </w:r>
    </w:p>
    <w:p w:rsidR="00021362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 xml:space="preserve">совет депутатов </w:t>
      </w:r>
    </w:p>
    <w:p w:rsidR="00021362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кочкуровского</w:t>
      </w:r>
      <w:r>
        <w:rPr>
          <w:rFonts w:cs="Arial"/>
          <w:b/>
          <w:caps/>
          <w:sz w:val="32"/>
          <w:szCs w:val="32"/>
        </w:rPr>
        <w:t xml:space="preserve"> </w:t>
      </w:r>
      <w:r w:rsidRPr="00A3027B">
        <w:rPr>
          <w:rFonts w:cs="Arial"/>
          <w:b/>
          <w:caps/>
          <w:sz w:val="32"/>
          <w:szCs w:val="32"/>
        </w:rPr>
        <w:t>муниципального района</w:t>
      </w:r>
    </w:p>
    <w:p w:rsidR="000A5738" w:rsidRDefault="000A5738" w:rsidP="00021362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>республики мордовия</w:t>
      </w: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 xml:space="preserve"> </w:t>
      </w:r>
      <w:r w:rsidR="0002052C">
        <w:rPr>
          <w:rFonts w:cs="Arial"/>
          <w:b/>
          <w:caps/>
          <w:sz w:val="32"/>
          <w:szCs w:val="32"/>
        </w:rPr>
        <w:t>Седьмо</w:t>
      </w:r>
      <w:r>
        <w:rPr>
          <w:rFonts w:cs="Arial"/>
          <w:b/>
          <w:caps/>
          <w:sz w:val="32"/>
          <w:szCs w:val="32"/>
        </w:rPr>
        <w:t>го</w:t>
      </w:r>
      <w:r w:rsidRPr="00A3027B">
        <w:rPr>
          <w:rFonts w:cs="Arial"/>
          <w:b/>
          <w:caps/>
          <w:sz w:val="32"/>
          <w:szCs w:val="32"/>
        </w:rPr>
        <w:t xml:space="preserve"> созыва</w:t>
      </w: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решение</w:t>
      </w:r>
    </w:p>
    <w:p w:rsidR="00021362" w:rsidRPr="00A3027B" w:rsidRDefault="00021362" w:rsidP="00021362">
      <w:pPr>
        <w:jc w:val="center"/>
        <w:rPr>
          <w:rFonts w:cs="Arial"/>
          <w:b/>
          <w:sz w:val="32"/>
          <w:szCs w:val="32"/>
        </w:rPr>
      </w:pPr>
      <w:r w:rsidRPr="00A3027B">
        <w:rPr>
          <w:rFonts w:cs="Arial"/>
          <w:b/>
          <w:sz w:val="32"/>
          <w:szCs w:val="32"/>
        </w:rPr>
        <w:t xml:space="preserve">от </w:t>
      </w:r>
      <w:r w:rsidR="0067024A">
        <w:rPr>
          <w:rFonts w:cs="Arial"/>
          <w:b/>
          <w:sz w:val="32"/>
          <w:szCs w:val="32"/>
        </w:rPr>
        <w:t>29.12.</w:t>
      </w:r>
      <w:r w:rsidRPr="00A3027B">
        <w:rPr>
          <w:rFonts w:cs="Arial"/>
          <w:b/>
          <w:sz w:val="32"/>
          <w:szCs w:val="32"/>
        </w:rPr>
        <w:t>20</w:t>
      </w:r>
      <w:r>
        <w:rPr>
          <w:rFonts w:cs="Arial"/>
          <w:b/>
          <w:sz w:val="32"/>
          <w:szCs w:val="32"/>
        </w:rPr>
        <w:t>2</w:t>
      </w:r>
      <w:r w:rsidR="00BC20B5">
        <w:rPr>
          <w:rFonts w:cs="Arial"/>
          <w:b/>
          <w:sz w:val="32"/>
          <w:szCs w:val="32"/>
        </w:rPr>
        <w:t>1 г.</w:t>
      </w:r>
      <w:r w:rsidRPr="00A3027B">
        <w:rPr>
          <w:rFonts w:cs="Arial"/>
          <w:b/>
          <w:sz w:val="32"/>
          <w:szCs w:val="32"/>
        </w:rPr>
        <w:t xml:space="preserve"> № </w:t>
      </w:r>
      <w:r w:rsidR="0067024A">
        <w:rPr>
          <w:rFonts w:cs="Arial"/>
          <w:b/>
          <w:sz w:val="32"/>
          <w:szCs w:val="32"/>
        </w:rPr>
        <w:t>23</w:t>
      </w:r>
    </w:p>
    <w:p w:rsidR="00021362" w:rsidRPr="00A3027B" w:rsidRDefault="00021362" w:rsidP="00021362">
      <w:pPr>
        <w:jc w:val="both"/>
        <w:rPr>
          <w:rFonts w:cs="Arial"/>
          <w:sz w:val="32"/>
          <w:szCs w:val="32"/>
        </w:rPr>
      </w:pPr>
    </w:p>
    <w:p w:rsidR="00021362" w:rsidRDefault="00021362" w:rsidP="00840112">
      <w:pPr>
        <w:jc w:val="center"/>
        <w:rPr>
          <w:rFonts w:cs="Arial"/>
          <w:b/>
          <w:caps/>
          <w:sz w:val="32"/>
          <w:szCs w:val="32"/>
        </w:rPr>
      </w:pPr>
      <w:r w:rsidRPr="00922E19">
        <w:rPr>
          <w:rFonts w:cs="Arial"/>
          <w:b/>
          <w:caps/>
          <w:sz w:val="32"/>
          <w:szCs w:val="32"/>
        </w:rPr>
        <w:t>О</w:t>
      </w:r>
      <w:r>
        <w:rPr>
          <w:rFonts w:cs="Arial"/>
          <w:b/>
          <w:caps/>
          <w:sz w:val="32"/>
          <w:szCs w:val="32"/>
        </w:rPr>
        <w:t xml:space="preserve">Б УТВЕРЖДЕНИИ ПОЛОЖЕНИЯ О </w:t>
      </w:r>
      <w:r w:rsidR="00EA00B0">
        <w:rPr>
          <w:rFonts w:cs="Arial"/>
          <w:b/>
          <w:caps/>
          <w:sz w:val="32"/>
          <w:szCs w:val="32"/>
        </w:rPr>
        <w:t xml:space="preserve">порядке формирования муниципального специализированного жилищного фонда для обеспечения жилыми помещениями детей-сирот и детей, оставшихся без попечения родителей, лиц из числа детей сирот и детей, оставшихся без попечения родителей на территории </w:t>
      </w:r>
      <w:r w:rsidRPr="00922E19">
        <w:rPr>
          <w:rFonts w:cs="Arial"/>
          <w:b/>
          <w:caps/>
          <w:sz w:val="32"/>
          <w:szCs w:val="32"/>
        </w:rPr>
        <w:t>КОЧКУРОВСК</w:t>
      </w:r>
      <w:r>
        <w:rPr>
          <w:rFonts w:cs="Arial"/>
          <w:b/>
          <w:caps/>
          <w:sz w:val="32"/>
          <w:szCs w:val="32"/>
        </w:rPr>
        <w:t>о</w:t>
      </w:r>
      <w:r w:rsidR="00EA00B0">
        <w:rPr>
          <w:rFonts w:cs="Arial"/>
          <w:b/>
          <w:caps/>
          <w:sz w:val="32"/>
          <w:szCs w:val="32"/>
        </w:rPr>
        <w:t>го</w:t>
      </w:r>
      <w:r w:rsidRPr="00922E19">
        <w:rPr>
          <w:rFonts w:cs="Arial"/>
          <w:b/>
          <w:caps/>
          <w:sz w:val="32"/>
          <w:szCs w:val="32"/>
        </w:rPr>
        <w:t xml:space="preserve"> МУНИЦИПАЛЬН</w:t>
      </w:r>
      <w:r>
        <w:rPr>
          <w:rFonts w:cs="Arial"/>
          <w:b/>
          <w:caps/>
          <w:sz w:val="32"/>
          <w:szCs w:val="32"/>
        </w:rPr>
        <w:t>о</w:t>
      </w:r>
      <w:r w:rsidR="00EA00B0">
        <w:rPr>
          <w:rFonts w:cs="Arial"/>
          <w:b/>
          <w:caps/>
          <w:sz w:val="32"/>
          <w:szCs w:val="32"/>
        </w:rPr>
        <w:t>го</w:t>
      </w:r>
      <w:r w:rsidRPr="00922E19">
        <w:rPr>
          <w:rFonts w:cs="Arial"/>
          <w:b/>
          <w:caps/>
          <w:sz w:val="32"/>
          <w:szCs w:val="32"/>
        </w:rPr>
        <w:t xml:space="preserve"> РАЙОН</w:t>
      </w:r>
      <w:r w:rsidR="00EA00B0">
        <w:rPr>
          <w:rFonts w:cs="Arial"/>
          <w:b/>
          <w:caps/>
          <w:sz w:val="32"/>
          <w:szCs w:val="32"/>
        </w:rPr>
        <w:t>А</w:t>
      </w:r>
      <w:r>
        <w:rPr>
          <w:rFonts w:cs="Arial"/>
          <w:b/>
          <w:caps/>
          <w:sz w:val="32"/>
          <w:szCs w:val="32"/>
        </w:rPr>
        <w:t xml:space="preserve"> РЕСПУБЛИКИ МОРДОВИЯ</w:t>
      </w:r>
    </w:p>
    <w:p w:rsidR="00840112" w:rsidRPr="00922E19" w:rsidRDefault="00840112" w:rsidP="00021362">
      <w:pPr>
        <w:rPr>
          <w:rFonts w:cs="Arial"/>
          <w:b/>
          <w:caps/>
          <w:sz w:val="32"/>
          <w:szCs w:val="32"/>
        </w:rPr>
      </w:pPr>
    </w:p>
    <w:p w:rsidR="003C23C9" w:rsidRPr="00D06559" w:rsidRDefault="00021362" w:rsidP="00021362">
      <w:pPr>
        <w:ind w:firstLine="360"/>
        <w:jc w:val="both"/>
        <w:rPr>
          <w:rFonts w:cs="Arial"/>
          <w:sz w:val="24"/>
          <w:szCs w:val="24"/>
        </w:rPr>
      </w:pPr>
      <w:r w:rsidRPr="003C23C9">
        <w:rPr>
          <w:rFonts w:cs="Arial"/>
          <w:sz w:val="24"/>
          <w:szCs w:val="24"/>
        </w:rPr>
        <w:tab/>
      </w:r>
      <w:r w:rsidR="003C23C9" w:rsidRPr="003C23C9">
        <w:rPr>
          <w:sz w:val="24"/>
          <w:szCs w:val="24"/>
        </w:rPr>
        <w:t xml:space="preserve">В соответствии с </w:t>
      </w:r>
      <w:hyperlink r:id="rId8" w:history="1">
        <w:r w:rsidR="003C23C9" w:rsidRPr="003C23C9">
          <w:rPr>
            <w:rStyle w:val="afb"/>
            <w:color w:val="auto"/>
            <w:sz w:val="24"/>
            <w:szCs w:val="24"/>
          </w:rPr>
          <w:t>пунктом 8 части 1 статьи 92</w:t>
        </w:r>
      </w:hyperlink>
      <w:r w:rsidR="003C23C9" w:rsidRPr="003C23C9">
        <w:rPr>
          <w:sz w:val="24"/>
          <w:szCs w:val="24"/>
        </w:rPr>
        <w:t xml:space="preserve"> Жилищного кодекса Российской Федерации, </w:t>
      </w:r>
      <w:hyperlink r:id="rId9" w:history="1">
        <w:r w:rsidR="003C23C9" w:rsidRPr="003C23C9">
          <w:rPr>
            <w:rStyle w:val="afb"/>
            <w:color w:val="auto"/>
            <w:sz w:val="24"/>
            <w:szCs w:val="24"/>
          </w:rPr>
          <w:t>Правилами</w:t>
        </w:r>
      </w:hyperlink>
      <w:r w:rsidR="003C23C9" w:rsidRPr="003C23C9">
        <w:rPr>
          <w:color w:val="auto"/>
          <w:sz w:val="24"/>
          <w:szCs w:val="24"/>
        </w:rPr>
        <w:t xml:space="preserve"> </w:t>
      </w:r>
      <w:r w:rsidR="003C23C9" w:rsidRPr="003C23C9">
        <w:rPr>
          <w:sz w:val="24"/>
          <w:szCs w:val="24"/>
        </w:rPr>
        <w:t xml:space="preserve">отнесения жилого помещения к специализированному жилищному фонду, утвержденным </w:t>
      </w:r>
      <w:hyperlink r:id="rId10" w:history="1">
        <w:r w:rsidR="003C23C9" w:rsidRPr="003C23C9">
          <w:rPr>
            <w:rStyle w:val="afb"/>
            <w:color w:val="auto"/>
            <w:sz w:val="24"/>
            <w:szCs w:val="24"/>
          </w:rPr>
          <w:t>постановлением</w:t>
        </w:r>
      </w:hyperlink>
      <w:r w:rsidR="003C23C9" w:rsidRPr="003C23C9">
        <w:rPr>
          <w:color w:val="auto"/>
          <w:sz w:val="24"/>
          <w:szCs w:val="24"/>
        </w:rPr>
        <w:t xml:space="preserve"> </w:t>
      </w:r>
      <w:r w:rsidR="003C23C9" w:rsidRPr="003C23C9">
        <w:rPr>
          <w:sz w:val="24"/>
          <w:szCs w:val="24"/>
        </w:rPr>
        <w:t xml:space="preserve">Правительства Российской Федерации от 26 января 2006 года 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помещений", </w:t>
      </w:r>
      <w:hyperlink r:id="rId11" w:history="1">
        <w:r w:rsidR="003C23C9" w:rsidRPr="003C23C9">
          <w:rPr>
            <w:rStyle w:val="afb"/>
            <w:color w:val="auto"/>
            <w:sz w:val="24"/>
            <w:szCs w:val="24"/>
          </w:rPr>
          <w:t>ст. 4</w:t>
        </w:r>
      </w:hyperlink>
      <w:r w:rsidR="003C23C9" w:rsidRPr="003C23C9">
        <w:rPr>
          <w:sz w:val="24"/>
          <w:szCs w:val="24"/>
        </w:rPr>
        <w:t xml:space="preserve"> Закона Республики Мордовия от 26.03.2013 г. N 24-З "Об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помещениями", </w:t>
      </w:r>
      <w:hyperlink r:id="rId12" w:history="1">
        <w:r w:rsidR="003C23C9" w:rsidRPr="003C23C9">
          <w:rPr>
            <w:rStyle w:val="afb"/>
            <w:color w:val="auto"/>
            <w:sz w:val="24"/>
            <w:szCs w:val="24"/>
          </w:rPr>
          <w:t>п. 1 ст. 8</w:t>
        </w:r>
      </w:hyperlink>
      <w:r w:rsidR="003C23C9" w:rsidRPr="003C23C9">
        <w:rPr>
          <w:color w:val="auto"/>
          <w:sz w:val="24"/>
          <w:szCs w:val="24"/>
        </w:rPr>
        <w:t xml:space="preserve"> </w:t>
      </w:r>
      <w:r w:rsidR="003C23C9" w:rsidRPr="003C23C9">
        <w:rPr>
          <w:sz w:val="24"/>
          <w:szCs w:val="24"/>
        </w:rPr>
        <w:t>Федерального закона от 29.02.2012 г. N 15-ФЗ "О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</w:t>
      </w:r>
      <w:r w:rsidR="003C23C9">
        <w:rPr>
          <w:sz w:val="24"/>
          <w:szCs w:val="24"/>
        </w:rPr>
        <w:t xml:space="preserve"> </w:t>
      </w:r>
      <w:r w:rsidRPr="00D06559">
        <w:rPr>
          <w:rFonts w:cs="Arial"/>
          <w:sz w:val="24"/>
          <w:szCs w:val="24"/>
        </w:rPr>
        <w:t xml:space="preserve">Совет депутатов Кочкуровского муниципального района </w:t>
      </w:r>
      <w:r w:rsidR="0002052C">
        <w:rPr>
          <w:rFonts w:cs="Arial"/>
          <w:sz w:val="24"/>
          <w:szCs w:val="24"/>
        </w:rPr>
        <w:t>седьмо</w:t>
      </w:r>
      <w:r w:rsidRPr="00D06559">
        <w:rPr>
          <w:rFonts w:cs="Arial"/>
          <w:sz w:val="24"/>
          <w:szCs w:val="24"/>
        </w:rPr>
        <w:t>го созыва РЕШИЛ:</w:t>
      </w:r>
    </w:p>
    <w:p w:rsidR="00021362" w:rsidRPr="003C23C9" w:rsidRDefault="00021362" w:rsidP="00021362">
      <w:pPr>
        <w:pStyle w:val="ConsPlusNormal"/>
        <w:tabs>
          <w:tab w:val="left" w:pos="284"/>
        </w:tabs>
        <w:ind w:firstLine="709"/>
        <w:jc w:val="both"/>
        <w:rPr>
          <w:rFonts w:ascii="Arial" w:hAnsi="Arial" w:cs="Arial"/>
          <w:szCs w:val="24"/>
        </w:rPr>
      </w:pPr>
      <w:r w:rsidRPr="003C23C9">
        <w:rPr>
          <w:rFonts w:ascii="Arial" w:hAnsi="Arial" w:cs="Arial"/>
          <w:szCs w:val="24"/>
        </w:rPr>
        <w:t xml:space="preserve">1. </w:t>
      </w:r>
      <w:r w:rsidR="003C23C9" w:rsidRPr="003C23C9">
        <w:rPr>
          <w:rFonts w:ascii="Arial" w:hAnsi="Arial" w:cs="Arial"/>
        </w:rPr>
        <w:t>Утвердить прилагаемое Положение о порядке формирования муниципального специализированного жилищного фонда для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 на территории Ко</w:t>
      </w:r>
      <w:r w:rsidR="003C23C9">
        <w:rPr>
          <w:rFonts w:ascii="Arial" w:hAnsi="Arial" w:cs="Arial"/>
        </w:rPr>
        <w:t>чкуров</w:t>
      </w:r>
      <w:r w:rsidR="00E0066A">
        <w:rPr>
          <w:rFonts w:ascii="Arial" w:hAnsi="Arial" w:cs="Arial"/>
        </w:rPr>
        <w:t xml:space="preserve">ского </w:t>
      </w:r>
      <w:r w:rsidR="003C23C9" w:rsidRPr="003C23C9">
        <w:rPr>
          <w:rFonts w:ascii="Arial" w:hAnsi="Arial" w:cs="Arial"/>
        </w:rPr>
        <w:t>муниципального района</w:t>
      </w:r>
      <w:r w:rsidRPr="003C23C9">
        <w:rPr>
          <w:rFonts w:ascii="Arial" w:hAnsi="Arial" w:cs="Arial"/>
          <w:szCs w:val="24"/>
        </w:rPr>
        <w:t>.</w:t>
      </w:r>
    </w:p>
    <w:p w:rsidR="00021362" w:rsidRDefault="00021362" w:rsidP="003C23C9">
      <w:pPr>
        <w:tabs>
          <w:tab w:val="left" w:pos="284"/>
        </w:tabs>
        <w:autoSpaceDE w:val="0"/>
        <w:ind w:firstLine="709"/>
        <w:jc w:val="both"/>
        <w:rPr>
          <w:rFonts w:cs="Arial"/>
          <w:sz w:val="24"/>
          <w:szCs w:val="24"/>
        </w:rPr>
      </w:pPr>
      <w:r w:rsidRPr="00D06559">
        <w:rPr>
          <w:rFonts w:cs="Arial"/>
          <w:color w:val="auto"/>
          <w:sz w:val="24"/>
          <w:szCs w:val="24"/>
        </w:rPr>
        <w:t xml:space="preserve">2. </w:t>
      </w:r>
      <w:r w:rsidR="00393A79">
        <w:rPr>
          <w:rFonts w:cs="Arial"/>
          <w:color w:val="auto"/>
          <w:sz w:val="24"/>
          <w:szCs w:val="24"/>
        </w:rPr>
        <w:t xml:space="preserve"> </w:t>
      </w:r>
      <w:r w:rsidRPr="00D06559">
        <w:rPr>
          <w:rFonts w:cs="Arial"/>
          <w:sz w:val="24"/>
          <w:szCs w:val="24"/>
        </w:rPr>
        <w:t>Настоящее решение вступает в силу после его официального опубликования.</w:t>
      </w:r>
    </w:p>
    <w:p w:rsidR="009547EA" w:rsidRDefault="009547EA" w:rsidP="003C23C9">
      <w:pPr>
        <w:tabs>
          <w:tab w:val="left" w:pos="284"/>
        </w:tabs>
        <w:autoSpaceDE w:val="0"/>
        <w:ind w:firstLine="709"/>
        <w:jc w:val="both"/>
        <w:rPr>
          <w:rFonts w:cs="Arial"/>
          <w:sz w:val="24"/>
          <w:szCs w:val="24"/>
        </w:rPr>
      </w:pPr>
    </w:p>
    <w:p w:rsidR="000A5738" w:rsidRPr="00D06559" w:rsidRDefault="000A5738" w:rsidP="00021362">
      <w:pPr>
        <w:tabs>
          <w:tab w:val="left" w:pos="284"/>
        </w:tabs>
        <w:ind w:firstLine="709"/>
        <w:jc w:val="both"/>
        <w:rPr>
          <w:rFonts w:cs="Arial"/>
          <w:sz w:val="24"/>
          <w:szCs w:val="24"/>
        </w:rPr>
      </w:pP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Глава </w:t>
      </w: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Кочкуровского муниципального района </w:t>
      </w: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>С.Н. Герасимова</w:t>
      </w:r>
    </w:p>
    <w:p w:rsidR="00021362" w:rsidRPr="00D06559" w:rsidRDefault="00021362" w:rsidP="00021362">
      <w:pPr>
        <w:ind w:firstLine="900"/>
        <w:rPr>
          <w:rFonts w:cs="Arial"/>
          <w:sz w:val="24"/>
          <w:szCs w:val="24"/>
        </w:rPr>
      </w:pPr>
    </w:p>
    <w:p w:rsidR="00021362" w:rsidRPr="00D06559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ab/>
        <w:t xml:space="preserve">Председатель Совета депутатов </w:t>
      </w:r>
    </w:p>
    <w:p w:rsidR="0067024A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Кочкуровского муниципального района                                                                </w:t>
      </w:r>
    </w:p>
    <w:p w:rsidR="00021362" w:rsidRPr="00D06559" w:rsidRDefault="0023783D" w:rsidP="00021362">
      <w:pPr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С.Б. Барашкин</w:t>
      </w:r>
      <w:r w:rsidR="00021362" w:rsidRPr="00D06559">
        <w:rPr>
          <w:rFonts w:cs="Arial"/>
          <w:sz w:val="24"/>
          <w:szCs w:val="24"/>
        </w:rPr>
        <w:t xml:space="preserve"> </w:t>
      </w:r>
    </w:p>
    <w:p w:rsidR="0024234A" w:rsidRPr="00D06559" w:rsidRDefault="0024234A" w:rsidP="00824099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lastRenderedPageBreak/>
        <w:t>УТВЕРЖДЕНО</w:t>
      </w:r>
    </w:p>
    <w:p w:rsidR="0024234A" w:rsidRPr="00D06559" w:rsidRDefault="0024234A" w:rsidP="00824099">
      <w:pPr>
        <w:autoSpaceDE w:val="0"/>
        <w:ind w:left="4253"/>
        <w:jc w:val="right"/>
        <w:rPr>
          <w:rFonts w:cs="Arial"/>
          <w:i/>
          <w:color w:val="auto"/>
          <w:sz w:val="24"/>
          <w:szCs w:val="24"/>
        </w:rPr>
      </w:pPr>
      <w:r w:rsidRPr="00D06559">
        <w:rPr>
          <w:rFonts w:cs="Arial"/>
          <w:color w:val="auto"/>
          <w:sz w:val="24"/>
          <w:szCs w:val="24"/>
        </w:rPr>
        <w:t xml:space="preserve">решением </w:t>
      </w:r>
      <w:r w:rsidR="00840112">
        <w:rPr>
          <w:rFonts w:cs="Arial"/>
          <w:color w:val="auto"/>
          <w:sz w:val="24"/>
          <w:szCs w:val="24"/>
        </w:rPr>
        <w:t xml:space="preserve">Советом депутатов </w:t>
      </w:r>
      <w:r w:rsidR="00021362" w:rsidRPr="00D06559">
        <w:rPr>
          <w:rFonts w:cs="Arial"/>
          <w:color w:val="auto"/>
          <w:sz w:val="24"/>
          <w:szCs w:val="24"/>
        </w:rPr>
        <w:t>Кочк</w:t>
      </w:r>
      <w:r w:rsidR="00840112">
        <w:rPr>
          <w:rFonts w:cs="Arial"/>
          <w:color w:val="auto"/>
          <w:sz w:val="24"/>
          <w:szCs w:val="24"/>
        </w:rPr>
        <w:t>уровского муниципального района</w:t>
      </w:r>
    </w:p>
    <w:p w:rsidR="0024234A" w:rsidRPr="00D06559" w:rsidRDefault="00824099" w:rsidP="00824099">
      <w:pPr>
        <w:autoSpaceDE w:val="0"/>
        <w:ind w:left="4253"/>
        <w:jc w:val="right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>от  29.12.</w:t>
      </w:r>
      <w:r w:rsidR="00840112">
        <w:rPr>
          <w:rFonts w:cs="Arial"/>
          <w:color w:val="auto"/>
          <w:sz w:val="24"/>
          <w:szCs w:val="24"/>
        </w:rPr>
        <w:t>2021</w:t>
      </w:r>
      <w:r>
        <w:rPr>
          <w:rFonts w:cs="Arial"/>
          <w:color w:val="auto"/>
          <w:sz w:val="24"/>
          <w:szCs w:val="24"/>
        </w:rPr>
        <w:t xml:space="preserve"> г. № 23</w:t>
      </w:r>
      <w:bookmarkStart w:id="0" w:name="_GoBack"/>
      <w:bookmarkEnd w:id="0"/>
    </w:p>
    <w:p w:rsidR="0024234A" w:rsidRDefault="0024234A" w:rsidP="00824099">
      <w:pPr>
        <w:pStyle w:val="ConsPlusTitle"/>
        <w:ind w:hanging="850"/>
        <w:jc w:val="right"/>
        <w:rPr>
          <w:rFonts w:ascii="Arial" w:hAnsi="Arial" w:cs="Arial"/>
          <w:b w:val="0"/>
          <w:sz w:val="28"/>
        </w:rPr>
      </w:pPr>
      <w:bookmarkStart w:id="1" w:name="Par35"/>
      <w:bookmarkEnd w:id="1"/>
    </w:p>
    <w:p w:rsidR="0024234A" w:rsidRPr="00840112" w:rsidRDefault="0024234A" w:rsidP="00840112">
      <w:pPr>
        <w:jc w:val="center"/>
        <w:rPr>
          <w:rFonts w:cs="Arial"/>
          <w:b/>
          <w:sz w:val="32"/>
          <w:szCs w:val="32"/>
        </w:rPr>
      </w:pPr>
    </w:p>
    <w:p w:rsidR="00DE312D" w:rsidRDefault="00DE312D" w:rsidP="00DE312D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>ПОЛОЖЕНИе</w:t>
      </w:r>
    </w:p>
    <w:p w:rsidR="00DE312D" w:rsidRDefault="00DE312D" w:rsidP="00DE312D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 xml:space="preserve"> О порядке формирования муниципального специализированного жилищного фонда для обеспечения жилыми помещениями детей-сирот и детей, оставшихся без попечения родителей, лиц из числа детей сирот и детей, оставшихся без попечения родителей на территории </w:t>
      </w:r>
      <w:r w:rsidRPr="00922E19">
        <w:rPr>
          <w:rFonts w:cs="Arial"/>
          <w:b/>
          <w:caps/>
          <w:sz w:val="32"/>
          <w:szCs w:val="32"/>
        </w:rPr>
        <w:t>КОЧКУРОВСК</w:t>
      </w:r>
      <w:r>
        <w:rPr>
          <w:rFonts w:cs="Arial"/>
          <w:b/>
          <w:caps/>
          <w:sz w:val="32"/>
          <w:szCs w:val="32"/>
        </w:rPr>
        <w:t>ого</w:t>
      </w:r>
      <w:r w:rsidRPr="00922E19">
        <w:rPr>
          <w:rFonts w:cs="Arial"/>
          <w:b/>
          <w:caps/>
          <w:sz w:val="32"/>
          <w:szCs w:val="32"/>
        </w:rPr>
        <w:t xml:space="preserve"> МУНИЦИПАЛЬН</w:t>
      </w:r>
      <w:r>
        <w:rPr>
          <w:rFonts w:cs="Arial"/>
          <w:b/>
          <w:caps/>
          <w:sz w:val="32"/>
          <w:szCs w:val="32"/>
        </w:rPr>
        <w:t>ого</w:t>
      </w:r>
      <w:r w:rsidRPr="00922E19">
        <w:rPr>
          <w:rFonts w:cs="Arial"/>
          <w:b/>
          <w:caps/>
          <w:sz w:val="32"/>
          <w:szCs w:val="32"/>
        </w:rPr>
        <w:t xml:space="preserve"> РАЙОН</w:t>
      </w:r>
      <w:r>
        <w:rPr>
          <w:rFonts w:cs="Arial"/>
          <w:b/>
          <w:caps/>
          <w:sz w:val="32"/>
          <w:szCs w:val="32"/>
        </w:rPr>
        <w:t>А РЕСПУБЛИКИ МОРДОВИЯ</w:t>
      </w:r>
    </w:p>
    <w:p w:rsidR="00DE312D" w:rsidRDefault="00DE312D" w:rsidP="00DE312D">
      <w:pPr>
        <w:jc w:val="center"/>
        <w:rPr>
          <w:rFonts w:cs="Arial"/>
          <w:b/>
          <w:caps/>
          <w:sz w:val="32"/>
          <w:szCs w:val="32"/>
        </w:rPr>
      </w:pPr>
    </w:p>
    <w:p w:rsidR="0024234A" w:rsidRPr="00D06559" w:rsidRDefault="0024234A" w:rsidP="0024234A">
      <w:pPr>
        <w:pStyle w:val="ConsPlusNormal"/>
        <w:ind w:firstLine="0"/>
        <w:jc w:val="center"/>
        <w:rPr>
          <w:rFonts w:ascii="Arial" w:hAnsi="Arial" w:cs="Arial"/>
          <w:b/>
          <w:sz w:val="28"/>
        </w:rPr>
      </w:pPr>
      <w:r w:rsidRPr="00D06559">
        <w:rPr>
          <w:rFonts w:ascii="Arial" w:hAnsi="Arial" w:cs="Arial"/>
          <w:b/>
          <w:sz w:val="28"/>
        </w:rPr>
        <w:t>1.Общие положения</w:t>
      </w:r>
    </w:p>
    <w:p w:rsidR="0024234A" w:rsidRPr="005B30E6" w:rsidRDefault="0024234A" w:rsidP="0024234A">
      <w:pPr>
        <w:pStyle w:val="ConsPlusNormal"/>
        <w:ind w:firstLine="567"/>
        <w:rPr>
          <w:sz w:val="28"/>
        </w:rPr>
      </w:pPr>
    </w:p>
    <w:p w:rsidR="00DE312D" w:rsidRDefault="00DE312D" w:rsidP="00DE312D">
      <w:pPr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         </w:t>
      </w:r>
      <w:r w:rsidR="0024234A" w:rsidRPr="00DE312D">
        <w:rPr>
          <w:rFonts w:cs="Arial"/>
          <w:sz w:val="24"/>
          <w:szCs w:val="24"/>
        </w:rPr>
        <w:t xml:space="preserve">1.1. </w:t>
      </w:r>
      <w:r w:rsidRPr="00DE312D">
        <w:rPr>
          <w:sz w:val="24"/>
          <w:szCs w:val="24"/>
        </w:rPr>
        <w:t>Настоящий Положение о порядке определяет порядок формирования муниципального специализированного жилищного фонда на территории Ко</w:t>
      </w:r>
      <w:r>
        <w:rPr>
          <w:sz w:val="24"/>
          <w:szCs w:val="24"/>
        </w:rPr>
        <w:t>чкуров</w:t>
      </w:r>
      <w:r w:rsidRPr="00DE312D">
        <w:rPr>
          <w:sz w:val="24"/>
          <w:szCs w:val="24"/>
        </w:rPr>
        <w:t>ского муниципального района для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 (далее по тексту - специализированный жилищный фонд для детей-сирот).</w:t>
      </w:r>
    </w:p>
    <w:p w:rsidR="00DE312D" w:rsidRPr="00DE312D" w:rsidRDefault="00DE312D" w:rsidP="00DE312D">
      <w:pPr>
        <w:jc w:val="both"/>
        <w:rPr>
          <w:sz w:val="24"/>
          <w:szCs w:val="24"/>
        </w:rPr>
      </w:pPr>
    </w:p>
    <w:p w:rsidR="00DE312D" w:rsidRPr="00DE312D" w:rsidRDefault="00DE312D" w:rsidP="00DE312D">
      <w:pPr>
        <w:pStyle w:val="1"/>
        <w:jc w:val="center"/>
        <w:rPr>
          <w:rFonts w:ascii="Arial" w:hAnsi="Arial" w:cs="Arial"/>
          <w:sz w:val="28"/>
          <w:szCs w:val="28"/>
        </w:rPr>
      </w:pPr>
      <w:bookmarkStart w:id="2" w:name="sub_200"/>
      <w:r w:rsidRPr="00DE312D">
        <w:rPr>
          <w:rFonts w:ascii="Arial" w:hAnsi="Arial" w:cs="Arial"/>
          <w:sz w:val="28"/>
          <w:szCs w:val="28"/>
        </w:rPr>
        <w:t>2. Источники финансирования специализированного жилищного фонда для детей-сирот</w:t>
      </w:r>
    </w:p>
    <w:bookmarkEnd w:id="2"/>
    <w:p w:rsidR="00DE312D" w:rsidRPr="00DE312D" w:rsidRDefault="00DE312D" w:rsidP="00DE312D">
      <w:pPr>
        <w:rPr>
          <w:rFonts w:cs="Arial"/>
          <w:sz w:val="24"/>
          <w:szCs w:val="24"/>
        </w:rPr>
      </w:pPr>
    </w:p>
    <w:p w:rsidR="00DE312D" w:rsidRPr="00DE312D" w:rsidRDefault="007D781D" w:rsidP="00DE312D">
      <w:pPr>
        <w:jc w:val="both"/>
        <w:rPr>
          <w:rFonts w:cs="Arial"/>
          <w:sz w:val="24"/>
          <w:szCs w:val="24"/>
        </w:rPr>
      </w:pPr>
      <w:bookmarkStart w:id="3" w:name="sub_221"/>
      <w:r>
        <w:rPr>
          <w:rFonts w:cs="Arial"/>
          <w:sz w:val="24"/>
          <w:szCs w:val="24"/>
        </w:rPr>
        <w:t xml:space="preserve">         </w:t>
      </w:r>
      <w:r w:rsidR="00DE312D" w:rsidRPr="00DE312D">
        <w:rPr>
          <w:rFonts w:cs="Arial"/>
          <w:sz w:val="24"/>
          <w:szCs w:val="24"/>
        </w:rPr>
        <w:t xml:space="preserve">2.1. Формирование специализированного жилищного фонда для детей-сирот осуществляется за счет субвенций Республиканского бюджета Республики Мордовия для </w:t>
      </w:r>
      <w:r w:rsidRPr="00DE312D">
        <w:rPr>
          <w:rFonts w:cs="Arial"/>
          <w:sz w:val="24"/>
          <w:szCs w:val="24"/>
        </w:rPr>
        <w:t>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>го</w:t>
      </w:r>
      <w:r w:rsidR="00DE312D" w:rsidRPr="00DE312D">
        <w:rPr>
          <w:rFonts w:cs="Arial"/>
          <w:sz w:val="24"/>
          <w:szCs w:val="24"/>
        </w:rPr>
        <w:t xml:space="preserve"> муниципального района РМ, предусматриваемых в республиканском бюджете Республики Мордовия на соответствующий финансовый год и последующий плановый период, предоставляемых бюджету </w:t>
      </w:r>
      <w:r w:rsidRPr="00DE312D">
        <w:rPr>
          <w:rFonts w:cs="Arial"/>
          <w:sz w:val="24"/>
          <w:szCs w:val="24"/>
        </w:rPr>
        <w:t>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>го</w:t>
      </w:r>
      <w:r w:rsidR="00DE312D" w:rsidRPr="00DE312D">
        <w:rPr>
          <w:rFonts w:cs="Arial"/>
          <w:sz w:val="24"/>
          <w:szCs w:val="24"/>
        </w:rPr>
        <w:t xml:space="preserve"> муниципального района, на приобретение жилых помещений для детей-сирот и детей, оставшихся без попечения родителей, лиц из числа детей-сирот и детей, оставшихся без попечения родителей (далее по тексту - для детей-сирот).</w:t>
      </w:r>
    </w:p>
    <w:bookmarkEnd w:id="3"/>
    <w:p w:rsidR="00DE312D" w:rsidRPr="00DE312D" w:rsidRDefault="00DE312D" w:rsidP="00DE312D">
      <w:pPr>
        <w:rPr>
          <w:rFonts w:cs="Arial"/>
          <w:sz w:val="24"/>
          <w:szCs w:val="24"/>
        </w:rPr>
      </w:pPr>
    </w:p>
    <w:p w:rsidR="00DE312D" w:rsidRPr="00DE312D" w:rsidRDefault="00DE312D" w:rsidP="00DE312D">
      <w:pPr>
        <w:pStyle w:val="1"/>
        <w:jc w:val="center"/>
        <w:rPr>
          <w:rFonts w:ascii="Arial" w:hAnsi="Arial" w:cs="Arial"/>
          <w:sz w:val="28"/>
          <w:szCs w:val="28"/>
        </w:rPr>
      </w:pPr>
      <w:bookmarkStart w:id="4" w:name="sub_300"/>
      <w:r w:rsidRPr="00DE312D">
        <w:rPr>
          <w:rFonts w:ascii="Arial" w:hAnsi="Arial" w:cs="Arial"/>
          <w:sz w:val="28"/>
          <w:szCs w:val="28"/>
        </w:rPr>
        <w:t>3. Порядок формирования специализированного жилищного фонда</w:t>
      </w:r>
    </w:p>
    <w:bookmarkEnd w:id="4"/>
    <w:p w:rsidR="00DE312D" w:rsidRPr="00DE312D" w:rsidRDefault="00DE312D" w:rsidP="00DE312D">
      <w:pPr>
        <w:rPr>
          <w:rFonts w:cs="Arial"/>
          <w:sz w:val="28"/>
          <w:szCs w:val="28"/>
        </w:rPr>
      </w:pPr>
    </w:p>
    <w:p w:rsidR="00DE312D" w:rsidRPr="00DE312D" w:rsidRDefault="007D781D" w:rsidP="00DE312D">
      <w:pPr>
        <w:jc w:val="both"/>
        <w:rPr>
          <w:rFonts w:cs="Arial"/>
          <w:sz w:val="24"/>
          <w:szCs w:val="24"/>
        </w:rPr>
      </w:pPr>
      <w:bookmarkStart w:id="5" w:name="sub_331"/>
      <w:r>
        <w:rPr>
          <w:rFonts w:cs="Arial"/>
          <w:sz w:val="24"/>
          <w:szCs w:val="24"/>
        </w:rPr>
        <w:t xml:space="preserve">         </w:t>
      </w:r>
      <w:r w:rsidR="00DE312D" w:rsidRPr="00DE312D">
        <w:rPr>
          <w:rFonts w:cs="Arial"/>
          <w:sz w:val="24"/>
          <w:szCs w:val="24"/>
        </w:rPr>
        <w:t xml:space="preserve">3.1. Формирование специализированного жилищного фонда для детей-сирот, включенных в муниципальный список детей-сирот, подлежащих обеспечению жилым помещением по договорам найма специализированного жилого помещения для детей-сирот на текущий год, осуществляется путем приобретения жилых помещений в муниципальную собственность по итогам размещения заказа на приобретение жилого помещения в муниципальную собственность </w:t>
      </w:r>
      <w:r w:rsidRPr="00DE312D">
        <w:rPr>
          <w:rFonts w:cs="Arial"/>
          <w:sz w:val="24"/>
          <w:szCs w:val="24"/>
        </w:rPr>
        <w:t>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>го</w:t>
      </w:r>
      <w:r w:rsidR="00DE312D" w:rsidRPr="00DE312D">
        <w:rPr>
          <w:rFonts w:cs="Arial"/>
          <w:sz w:val="24"/>
          <w:szCs w:val="24"/>
        </w:rPr>
        <w:t xml:space="preserve"> муниципального района для обеспечения жильем детей-сирот и детей.</w:t>
      </w:r>
    </w:p>
    <w:bookmarkEnd w:id="5"/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</w:p>
    <w:p w:rsidR="00DE312D" w:rsidRPr="00DE312D" w:rsidRDefault="00DE312D" w:rsidP="00DE312D">
      <w:pPr>
        <w:pStyle w:val="1"/>
        <w:jc w:val="center"/>
        <w:rPr>
          <w:rFonts w:ascii="Arial" w:hAnsi="Arial" w:cs="Arial"/>
          <w:sz w:val="28"/>
          <w:szCs w:val="28"/>
        </w:rPr>
      </w:pPr>
      <w:bookmarkStart w:id="6" w:name="sub_400"/>
      <w:r w:rsidRPr="00DE312D">
        <w:rPr>
          <w:rFonts w:ascii="Arial" w:hAnsi="Arial" w:cs="Arial"/>
          <w:sz w:val="28"/>
          <w:szCs w:val="28"/>
        </w:rPr>
        <w:lastRenderedPageBreak/>
        <w:t>4. Способ формирования специализированного жилищного фонда для детей-сирот</w:t>
      </w:r>
    </w:p>
    <w:bookmarkEnd w:id="6"/>
    <w:p w:rsidR="00DE312D" w:rsidRPr="00DE312D" w:rsidRDefault="00DE312D" w:rsidP="00DE312D">
      <w:pPr>
        <w:rPr>
          <w:rFonts w:cs="Arial"/>
          <w:sz w:val="24"/>
          <w:szCs w:val="24"/>
        </w:rPr>
      </w:pPr>
    </w:p>
    <w:p w:rsidR="00DE312D" w:rsidRPr="00DE312D" w:rsidRDefault="007D781D" w:rsidP="00DE312D">
      <w:pPr>
        <w:jc w:val="both"/>
        <w:rPr>
          <w:rFonts w:cs="Arial"/>
          <w:sz w:val="24"/>
          <w:szCs w:val="24"/>
        </w:rPr>
      </w:pPr>
      <w:bookmarkStart w:id="7" w:name="sub_441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 xml:space="preserve">4.1. Формирование специализированного жилищного фонда для детей-сирот осуществляется администрацией </w:t>
      </w:r>
      <w:r w:rsidRPr="00DE312D">
        <w:rPr>
          <w:rFonts w:cs="Arial"/>
          <w:sz w:val="24"/>
          <w:szCs w:val="24"/>
        </w:rPr>
        <w:t>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 xml:space="preserve">го </w:t>
      </w:r>
      <w:r w:rsidR="00DE312D" w:rsidRPr="00DE312D">
        <w:rPr>
          <w:rFonts w:cs="Arial"/>
          <w:sz w:val="24"/>
          <w:szCs w:val="24"/>
        </w:rPr>
        <w:t xml:space="preserve">муниципального района в соответствии с </w:t>
      </w:r>
      <w:hyperlink r:id="rId13" w:history="1">
        <w:r w:rsidR="00DE312D" w:rsidRPr="00C53C98">
          <w:rPr>
            <w:rStyle w:val="afb"/>
            <w:rFonts w:cs="Arial"/>
            <w:color w:val="auto"/>
            <w:sz w:val="24"/>
            <w:szCs w:val="24"/>
          </w:rPr>
          <w:t>Правилами</w:t>
        </w:r>
      </w:hyperlink>
      <w:r w:rsidR="00DE312D" w:rsidRPr="00DE312D">
        <w:rPr>
          <w:rFonts w:cs="Arial"/>
          <w:sz w:val="24"/>
          <w:szCs w:val="24"/>
        </w:rPr>
        <w:t xml:space="preserve"> отнесения жилого помещения к специализированному жилищному фонду, утвержденным </w:t>
      </w:r>
      <w:hyperlink r:id="rId14" w:history="1">
        <w:r w:rsidR="00DE312D" w:rsidRPr="00C53C98">
          <w:rPr>
            <w:rStyle w:val="afb"/>
            <w:rFonts w:cs="Arial"/>
            <w:color w:val="auto"/>
            <w:sz w:val="24"/>
            <w:szCs w:val="24"/>
          </w:rPr>
          <w:t>постановлением</w:t>
        </w:r>
      </w:hyperlink>
      <w:r w:rsidR="00DE312D" w:rsidRPr="00C53C98">
        <w:rPr>
          <w:rFonts w:cs="Arial"/>
          <w:color w:val="auto"/>
          <w:sz w:val="24"/>
          <w:szCs w:val="24"/>
        </w:rPr>
        <w:t xml:space="preserve"> </w:t>
      </w:r>
      <w:r w:rsidR="00DE312D" w:rsidRPr="00DE312D">
        <w:rPr>
          <w:rFonts w:cs="Arial"/>
          <w:sz w:val="24"/>
          <w:szCs w:val="24"/>
        </w:rPr>
        <w:t>Правительства Российской Федерации от 26 января 2006 N 42.</w:t>
      </w:r>
    </w:p>
    <w:p w:rsidR="00DE312D" w:rsidRPr="00DE312D" w:rsidRDefault="007D781D" w:rsidP="00DE312D">
      <w:pPr>
        <w:jc w:val="both"/>
        <w:rPr>
          <w:rFonts w:cs="Arial"/>
          <w:sz w:val="24"/>
          <w:szCs w:val="24"/>
        </w:rPr>
      </w:pPr>
      <w:bookmarkStart w:id="8" w:name="sub_442"/>
      <w:bookmarkEnd w:id="7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>4.2.</w:t>
      </w:r>
      <w:r>
        <w:rPr>
          <w:rFonts w:cs="Arial"/>
          <w:sz w:val="24"/>
          <w:szCs w:val="24"/>
        </w:rPr>
        <w:t xml:space="preserve"> </w:t>
      </w:r>
      <w:r w:rsidR="00DE312D" w:rsidRPr="00DE312D">
        <w:rPr>
          <w:rFonts w:cs="Arial"/>
          <w:sz w:val="24"/>
          <w:szCs w:val="24"/>
        </w:rPr>
        <w:t xml:space="preserve">Жилое помещение, которое планируется включить в специализированный жилищный фонд, должно быть проверено на соответствие предъявляемым к нему требованиям </w:t>
      </w:r>
      <w:r w:rsidR="00DE312D" w:rsidRPr="00C53C98">
        <w:rPr>
          <w:rFonts w:cs="Arial"/>
          <w:color w:val="auto"/>
          <w:sz w:val="24"/>
          <w:szCs w:val="24"/>
        </w:rPr>
        <w:t>(</w:t>
      </w:r>
      <w:hyperlink r:id="rId15" w:history="1">
        <w:r w:rsidR="00DE312D" w:rsidRPr="00C53C98">
          <w:rPr>
            <w:rStyle w:val="afb"/>
            <w:rFonts w:cs="Arial"/>
            <w:color w:val="auto"/>
            <w:sz w:val="24"/>
            <w:szCs w:val="24"/>
          </w:rPr>
          <w:t>часть 2 статьи 15</w:t>
        </w:r>
      </w:hyperlink>
      <w:r w:rsidR="00DE312D" w:rsidRPr="00C53C98">
        <w:rPr>
          <w:rFonts w:cs="Arial"/>
          <w:color w:val="auto"/>
          <w:sz w:val="24"/>
          <w:szCs w:val="24"/>
        </w:rPr>
        <w:t xml:space="preserve"> ЖК РФ).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9" w:name="sub_443"/>
      <w:bookmarkEnd w:id="8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 xml:space="preserve">4.3. В перечень документов, представляемых в целях отнесения жилого помещения к специализированному жилищному фонду, входит заключение в виде акта проверки жилого помещения, приобретаемого в целях обеспечения жилой площадью лиц из числа детей-сирот и детей, оставшихся без попечения родителей администрации </w:t>
      </w:r>
      <w:r w:rsidR="007D781D" w:rsidRPr="00DE312D">
        <w:rPr>
          <w:rFonts w:cs="Arial"/>
          <w:sz w:val="24"/>
          <w:szCs w:val="24"/>
        </w:rPr>
        <w:t>Ко</w:t>
      </w:r>
      <w:r w:rsidR="007D781D">
        <w:rPr>
          <w:rFonts w:cs="Arial"/>
          <w:sz w:val="24"/>
          <w:szCs w:val="24"/>
        </w:rPr>
        <w:t>чкуровско</w:t>
      </w:r>
      <w:r w:rsidR="007D781D" w:rsidRPr="00DE312D">
        <w:rPr>
          <w:rFonts w:cs="Arial"/>
          <w:sz w:val="24"/>
          <w:szCs w:val="24"/>
        </w:rPr>
        <w:t xml:space="preserve">го </w:t>
      </w:r>
      <w:r w:rsidR="00DE312D" w:rsidRPr="00DE312D">
        <w:rPr>
          <w:rFonts w:cs="Arial"/>
          <w:sz w:val="24"/>
          <w:szCs w:val="24"/>
        </w:rPr>
        <w:t>муниципального района о соответствии жилого помещения предъявляемым к нему требованиям.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0" w:name="sub_444"/>
      <w:bookmarkEnd w:id="9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>4.4. Для рассмотрения вопроса о включении жилого помещения в муниципальный специализированный жилищный фонд формируется на основании следующего пакета документов:</w:t>
      </w:r>
    </w:p>
    <w:bookmarkEnd w:id="10"/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r w:rsidRPr="00DE312D">
        <w:rPr>
          <w:rFonts w:cs="Arial"/>
          <w:sz w:val="24"/>
          <w:szCs w:val="24"/>
        </w:rPr>
        <w:t>1) муниципальный контракт купли-продажи квартиры;</w:t>
      </w:r>
    </w:p>
    <w:p w:rsidR="00DE312D" w:rsidRPr="00CB245C" w:rsidRDefault="00DE312D" w:rsidP="00DE312D">
      <w:pPr>
        <w:jc w:val="both"/>
        <w:rPr>
          <w:rFonts w:cs="Arial"/>
          <w:sz w:val="24"/>
          <w:szCs w:val="24"/>
        </w:rPr>
      </w:pPr>
      <w:r w:rsidRPr="00CB245C">
        <w:rPr>
          <w:rFonts w:cs="Arial"/>
          <w:sz w:val="24"/>
          <w:szCs w:val="24"/>
        </w:rPr>
        <w:t>2) технический (кадастровый) план жилого помещения;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r w:rsidRPr="00DE312D">
        <w:rPr>
          <w:rFonts w:cs="Arial"/>
          <w:sz w:val="24"/>
          <w:szCs w:val="24"/>
        </w:rPr>
        <w:t>3) акт проверки жилого помещения, приобретаемого в целях обеспечения жилой площадью лиц из числа детей-сирот и детей, оставшихся без попечения родителей;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r w:rsidRPr="00DE312D">
        <w:rPr>
          <w:rFonts w:cs="Arial"/>
          <w:sz w:val="24"/>
          <w:szCs w:val="24"/>
        </w:rPr>
        <w:t xml:space="preserve">4) </w:t>
      </w:r>
      <w:r w:rsidR="00CB245C">
        <w:rPr>
          <w:rFonts w:cs="Arial"/>
          <w:sz w:val="24"/>
          <w:szCs w:val="24"/>
        </w:rPr>
        <w:t>Выписка из Единого государственного реестра недвижимости на объект недвижимости</w:t>
      </w:r>
      <w:r w:rsidRPr="00DE312D">
        <w:rPr>
          <w:rFonts w:cs="Arial"/>
          <w:sz w:val="24"/>
          <w:szCs w:val="24"/>
        </w:rPr>
        <w:t>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1" w:name="sub_445"/>
      <w:r>
        <w:rPr>
          <w:rFonts w:cs="Arial"/>
          <w:sz w:val="24"/>
          <w:szCs w:val="24"/>
        </w:rPr>
        <w:t xml:space="preserve">       </w:t>
      </w:r>
      <w:r w:rsidR="00DE312D" w:rsidRPr="00DE312D">
        <w:rPr>
          <w:rFonts w:cs="Arial"/>
          <w:sz w:val="24"/>
          <w:szCs w:val="24"/>
        </w:rPr>
        <w:t>4.5. Заключение муниципального контракта купли-продажи квартиры для детей-сирот осуществляется в соответствии с действующим законодательством.</w:t>
      </w:r>
    </w:p>
    <w:bookmarkEnd w:id="11"/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</w:t>
      </w:r>
      <w:r w:rsidR="00DE312D" w:rsidRPr="00DE312D">
        <w:rPr>
          <w:rFonts w:cs="Arial"/>
          <w:sz w:val="24"/>
          <w:szCs w:val="24"/>
        </w:rPr>
        <w:t xml:space="preserve">4.6. На основании представленных документов Глава </w:t>
      </w:r>
      <w:r w:rsidRPr="00DE312D">
        <w:rPr>
          <w:rFonts w:cs="Arial"/>
          <w:sz w:val="24"/>
          <w:szCs w:val="24"/>
        </w:rPr>
        <w:t>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 xml:space="preserve">го </w:t>
      </w:r>
      <w:r w:rsidR="00DE312D" w:rsidRPr="00DE312D">
        <w:rPr>
          <w:rFonts w:cs="Arial"/>
          <w:sz w:val="24"/>
          <w:szCs w:val="24"/>
        </w:rPr>
        <w:t>муниципального района, в срок не позднее 30 календарных дней со дня предоставления полного пакета документов, принимает решение о включении жилого помещения в муниципальный специализированный жилищный фонд.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2" w:name="sub_447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>4.7. Окончанием процедуры формирования специализированного жилищного фонда для детей-сирот является включение жилого помещения в состав специализированного жилищного фонда для детей-сирот.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3" w:name="sub_448"/>
      <w:bookmarkEnd w:id="12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 xml:space="preserve">4.8. Включение жилого помещения в состав специализированного жилищного фонда для детей-сирот и исключение жилого помещения из указанного фонда, производится на основании постановления администрации </w:t>
      </w:r>
      <w:r w:rsidRPr="00DE312D">
        <w:rPr>
          <w:rFonts w:cs="Arial"/>
          <w:sz w:val="24"/>
          <w:szCs w:val="24"/>
        </w:rPr>
        <w:t>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 xml:space="preserve">го </w:t>
      </w:r>
      <w:r w:rsidR="00DE312D" w:rsidRPr="00DE312D">
        <w:rPr>
          <w:rFonts w:cs="Arial"/>
          <w:sz w:val="24"/>
          <w:szCs w:val="24"/>
        </w:rPr>
        <w:t>района.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4" w:name="sub_449"/>
      <w:bookmarkEnd w:id="13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>4.9. Отнесение жилых помещений к специализированному жилищного фонду не допускается, если жилые помещения заняты по договору социального найма, а также, если имеется обременение прав на эти жилые помещения.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5" w:name="sub_410"/>
      <w:bookmarkEnd w:id="14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>4.10. Отказ в отнесении жилого помещения к жилым помещениям для детей-сирот допускается в случае несоответствия жилого помещения требованиям, предъявляемым к этому виду жилых помещений.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6" w:name="sub_411"/>
      <w:bookmarkEnd w:id="15"/>
      <w:r>
        <w:rPr>
          <w:rFonts w:cs="Arial"/>
          <w:sz w:val="24"/>
          <w:szCs w:val="24"/>
        </w:rPr>
        <w:t xml:space="preserve">        </w:t>
      </w:r>
      <w:r w:rsidR="00DE312D" w:rsidRPr="00DE312D">
        <w:rPr>
          <w:rFonts w:cs="Arial"/>
          <w:sz w:val="24"/>
          <w:szCs w:val="24"/>
        </w:rPr>
        <w:t xml:space="preserve">4.11. Решение об отнесении жилого помещения к жилым помещениям для детей-сирот направляется в орган, осуществляющий государственную регистрацию прав на недвижимое имущество, в течение </w:t>
      </w:r>
      <w:r>
        <w:rPr>
          <w:rFonts w:cs="Arial"/>
          <w:sz w:val="24"/>
          <w:szCs w:val="24"/>
        </w:rPr>
        <w:t>5</w:t>
      </w:r>
      <w:r w:rsidR="00DE312D" w:rsidRPr="00DE312D">
        <w:rPr>
          <w:rFonts w:cs="Arial"/>
          <w:sz w:val="24"/>
          <w:szCs w:val="24"/>
        </w:rPr>
        <w:t xml:space="preserve"> рабочих дней с даты принятия такого решения.</w:t>
      </w:r>
    </w:p>
    <w:p w:rsidR="00DE312D" w:rsidRPr="00DE312D" w:rsidRDefault="00C53C98" w:rsidP="00DE312D">
      <w:pPr>
        <w:jc w:val="both"/>
        <w:rPr>
          <w:rFonts w:cs="Arial"/>
          <w:sz w:val="24"/>
          <w:szCs w:val="24"/>
        </w:rPr>
      </w:pPr>
      <w:bookmarkStart w:id="17" w:name="sub_412"/>
      <w:bookmarkEnd w:id="16"/>
      <w:r>
        <w:rPr>
          <w:rFonts w:cs="Arial"/>
          <w:sz w:val="24"/>
          <w:szCs w:val="24"/>
        </w:rPr>
        <w:t xml:space="preserve">       </w:t>
      </w:r>
      <w:r w:rsidR="00DE312D" w:rsidRPr="00DE312D">
        <w:rPr>
          <w:rFonts w:cs="Arial"/>
          <w:sz w:val="24"/>
          <w:szCs w:val="24"/>
        </w:rPr>
        <w:t>4.12. Постановление администрации района о предоставлении жилого помещения специализированного жилищного фонда является основанием для заключения договора найма специализированного жилого помещения муниципального жилищного фонда.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18" w:name="sub_413"/>
      <w:bookmarkEnd w:id="17"/>
      <w:r>
        <w:rPr>
          <w:rFonts w:cs="Arial"/>
          <w:sz w:val="24"/>
          <w:szCs w:val="24"/>
        </w:rPr>
        <w:t xml:space="preserve">      </w:t>
      </w:r>
      <w:r w:rsidR="00C53C98">
        <w:rPr>
          <w:rFonts w:cs="Arial"/>
          <w:sz w:val="24"/>
          <w:szCs w:val="24"/>
        </w:rPr>
        <w:t xml:space="preserve"> </w:t>
      </w:r>
      <w:r w:rsidRPr="00DE312D">
        <w:rPr>
          <w:rFonts w:cs="Arial"/>
          <w:sz w:val="24"/>
          <w:szCs w:val="24"/>
        </w:rPr>
        <w:t xml:space="preserve">4.13. Проект постановления о предоставлении жилого помещения специализированного жилищного помещения для детей-сирот и детей, оставшихся </w:t>
      </w:r>
      <w:r w:rsidRPr="00DE312D">
        <w:rPr>
          <w:rFonts w:cs="Arial"/>
          <w:sz w:val="24"/>
          <w:szCs w:val="24"/>
        </w:rPr>
        <w:lastRenderedPageBreak/>
        <w:t xml:space="preserve">без попечения родителей и договора найма жилого помещения специализированного жилищного фонда готовит отдел по управлению муниципальной собственностью </w:t>
      </w:r>
      <w:r w:rsidR="00C53C98">
        <w:rPr>
          <w:rFonts w:cs="Arial"/>
          <w:sz w:val="24"/>
          <w:szCs w:val="24"/>
        </w:rPr>
        <w:t>и земельным отношениям</w:t>
      </w:r>
      <w:r w:rsidRPr="00DE312D">
        <w:rPr>
          <w:rFonts w:cs="Arial"/>
          <w:sz w:val="24"/>
          <w:szCs w:val="24"/>
        </w:rPr>
        <w:t xml:space="preserve"> администрации 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 xml:space="preserve">го муниципального района, в соответствии со списком детей-сирот, подлежащих обеспечению жилыми помещениями, с соблюдением очередности, исходя из даты включения детей-сирот в список, который </w:t>
      </w:r>
      <w:r w:rsidRPr="008765DF">
        <w:rPr>
          <w:rFonts w:cs="Arial"/>
          <w:sz w:val="24"/>
          <w:szCs w:val="24"/>
        </w:rPr>
        <w:t xml:space="preserve">представляет отдел </w:t>
      </w:r>
      <w:r w:rsidR="008765DF" w:rsidRPr="008765DF">
        <w:rPr>
          <w:rFonts w:cs="Arial"/>
          <w:sz w:val="24"/>
          <w:szCs w:val="24"/>
        </w:rPr>
        <w:t>жилищно-коммунального хозяйства</w:t>
      </w:r>
      <w:r w:rsidRPr="008765DF">
        <w:rPr>
          <w:rFonts w:cs="Arial"/>
          <w:sz w:val="24"/>
          <w:szCs w:val="24"/>
        </w:rPr>
        <w:t xml:space="preserve"> </w:t>
      </w:r>
      <w:r w:rsidRPr="00DE312D">
        <w:rPr>
          <w:rFonts w:cs="Arial"/>
          <w:sz w:val="24"/>
          <w:szCs w:val="24"/>
        </w:rPr>
        <w:t>администрации 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>го муниципального района.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19" w:name="sub_414"/>
      <w:bookmarkEnd w:id="18"/>
      <w:r>
        <w:rPr>
          <w:rFonts w:cs="Arial"/>
          <w:sz w:val="24"/>
          <w:szCs w:val="24"/>
        </w:rPr>
        <w:t xml:space="preserve">       </w:t>
      </w:r>
      <w:r w:rsidRPr="00DE312D">
        <w:rPr>
          <w:rFonts w:cs="Arial"/>
          <w:sz w:val="24"/>
          <w:szCs w:val="24"/>
        </w:rPr>
        <w:t>4.14. Заключает договор найма жилого помещения специализированного жилищного фонда администрация 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>го муниципального района.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20" w:name="sub_415"/>
      <w:bookmarkEnd w:id="19"/>
      <w:r>
        <w:rPr>
          <w:rFonts w:cs="Arial"/>
          <w:sz w:val="24"/>
          <w:szCs w:val="24"/>
        </w:rPr>
        <w:t xml:space="preserve">       </w:t>
      </w:r>
      <w:r w:rsidRPr="00DE312D">
        <w:rPr>
          <w:rFonts w:cs="Arial"/>
          <w:sz w:val="24"/>
          <w:szCs w:val="24"/>
        </w:rPr>
        <w:t>4.15. Отдел по управлению муниципальной собственностью управления имущественных отношениям администрации Ко</w:t>
      </w:r>
      <w:r>
        <w:rPr>
          <w:rFonts w:cs="Arial"/>
          <w:sz w:val="24"/>
          <w:szCs w:val="24"/>
        </w:rPr>
        <w:t>чкуровско</w:t>
      </w:r>
      <w:r w:rsidRPr="00DE312D">
        <w:rPr>
          <w:rFonts w:cs="Arial"/>
          <w:sz w:val="24"/>
          <w:szCs w:val="24"/>
        </w:rPr>
        <w:t>го муниципального района ведет реестр жилых помещений муниципального специализированного жилищного фонда.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21" w:name="sub_416"/>
      <w:bookmarkEnd w:id="20"/>
      <w:r>
        <w:rPr>
          <w:rFonts w:cs="Arial"/>
          <w:sz w:val="24"/>
          <w:szCs w:val="24"/>
        </w:rPr>
        <w:t xml:space="preserve">        </w:t>
      </w:r>
      <w:r w:rsidRPr="00DE312D">
        <w:rPr>
          <w:rFonts w:cs="Arial"/>
          <w:sz w:val="24"/>
          <w:szCs w:val="24"/>
        </w:rPr>
        <w:t>4.16. Вновь приобретенные жилые помещения определяются в муниципальную казну Ко</w:t>
      </w:r>
      <w:r>
        <w:rPr>
          <w:rFonts w:cs="Arial"/>
          <w:sz w:val="24"/>
          <w:szCs w:val="24"/>
        </w:rPr>
        <w:t>чкуров</w:t>
      </w:r>
      <w:r w:rsidRPr="00DE312D">
        <w:rPr>
          <w:rFonts w:cs="Arial"/>
          <w:sz w:val="24"/>
          <w:szCs w:val="24"/>
        </w:rPr>
        <w:t>ского муниципального района.</w:t>
      </w:r>
    </w:p>
    <w:bookmarkEnd w:id="21"/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</w:p>
    <w:p w:rsidR="00DE312D" w:rsidRPr="00DE312D" w:rsidRDefault="00DE312D" w:rsidP="00DE312D">
      <w:pPr>
        <w:pStyle w:val="1"/>
        <w:jc w:val="center"/>
        <w:rPr>
          <w:rFonts w:ascii="Arial" w:hAnsi="Arial" w:cs="Arial"/>
          <w:sz w:val="28"/>
          <w:szCs w:val="28"/>
        </w:rPr>
      </w:pPr>
      <w:bookmarkStart w:id="22" w:name="sub_500"/>
      <w:r w:rsidRPr="00DE312D">
        <w:rPr>
          <w:rFonts w:ascii="Arial" w:hAnsi="Arial" w:cs="Arial"/>
          <w:sz w:val="28"/>
          <w:szCs w:val="28"/>
        </w:rPr>
        <w:t>5. Иные положения</w:t>
      </w:r>
    </w:p>
    <w:bookmarkEnd w:id="22"/>
    <w:p w:rsidR="00DE312D" w:rsidRPr="00DE312D" w:rsidRDefault="00DE312D" w:rsidP="00DE312D">
      <w:pPr>
        <w:jc w:val="both"/>
        <w:rPr>
          <w:rFonts w:cs="Arial"/>
          <w:sz w:val="28"/>
          <w:szCs w:val="28"/>
        </w:rPr>
      </w:pP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23" w:name="sub_551"/>
      <w:r>
        <w:rPr>
          <w:rFonts w:cs="Arial"/>
          <w:sz w:val="24"/>
          <w:szCs w:val="24"/>
        </w:rPr>
        <w:t xml:space="preserve">         </w:t>
      </w:r>
      <w:r w:rsidRPr="00DE312D">
        <w:rPr>
          <w:rFonts w:cs="Arial"/>
          <w:sz w:val="24"/>
          <w:szCs w:val="24"/>
        </w:rPr>
        <w:t>5.1</w:t>
      </w:r>
      <w:r w:rsidRPr="00DE312D">
        <w:rPr>
          <w:rFonts w:cs="Arial"/>
          <w:color w:val="auto"/>
          <w:sz w:val="24"/>
          <w:szCs w:val="24"/>
        </w:rPr>
        <w:t xml:space="preserve">. Специализированные жилые помещения не подлежат отчуждению, передаче в аренду, внаем, за исключением передачи таких помещений по договорам найма, предусмотренным </w:t>
      </w:r>
      <w:hyperlink r:id="rId16" w:history="1">
        <w:r w:rsidRPr="00DE312D">
          <w:rPr>
            <w:rStyle w:val="afb"/>
            <w:rFonts w:cs="Arial"/>
            <w:color w:val="auto"/>
            <w:sz w:val="24"/>
            <w:szCs w:val="24"/>
          </w:rPr>
          <w:t>Жилищным кодексом</w:t>
        </w:r>
      </w:hyperlink>
      <w:r w:rsidRPr="00DE312D">
        <w:rPr>
          <w:rFonts w:cs="Arial"/>
          <w:color w:val="auto"/>
          <w:sz w:val="24"/>
          <w:szCs w:val="24"/>
        </w:rPr>
        <w:t xml:space="preserve"> Российской Федерации.</w:t>
      </w:r>
    </w:p>
    <w:p w:rsidR="00DE312D" w:rsidRPr="00DE312D" w:rsidRDefault="00DE312D" w:rsidP="00DE312D">
      <w:pPr>
        <w:jc w:val="both"/>
        <w:rPr>
          <w:rFonts w:cs="Arial"/>
          <w:color w:val="auto"/>
          <w:sz w:val="24"/>
          <w:szCs w:val="24"/>
        </w:rPr>
      </w:pPr>
      <w:bookmarkStart w:id="24" w:name="sub_552"/>
      <w:bookmarkEnd w:id="23"/>
      <w:r>
        <w:rPr>
          <w:rFonts w:cs="Arial"/>
          <w:sz w:val="24"/>
          <w:szCs w:val="24"/>
        </w:rPr>
        <w:t xml:space="preserve">         </w:t>
      </w:r>
      <w:r w:rsidRPr="00DE312D">
        <w:rPr>
          <w:rFonts w:cs="Arial"/>
          <w:color w:val="auto"/>
          <w:sz w:val="24"/>
          <w:szCs w:val="24"/>
        </w:rPr>
        <w:t>5.2. Переустройство и перепланировка жилого помещения специализированного жилищного фонда для детей-сирот запрещается.</w:t>
      </w:r>
    </w:p>
    <w:p w:rsidR="00DE312D" w:rsidRPr="00DE312D" w:rsidRDefault="00DE312D" w:rsidP="00DE312D">
      <w:pPr>
        <w:jc w:val="both"/>
        <w:rPr>
          <w:rFonts w:cs="Arial"/>
          <w:color w:val="auto"/>
          <w:sz w:val="24"/>
          <w:szCs w:val="24"/>
        </w:rPr>
      </w:pPr>
      <w:bookmarkStart w:id="25" w:name="sub_553"/>
      <w:bookmarkEnd w:id="24"/>
      <w:r>
        <w:rPr>
          <w:rFonts w:cs="Arial"/>
          <w:color w:val="auto"/>
          <w:sz w:val="24"/>
          <w:szCs w:val="24"/>
        </w:rPr>
        <w:t xml:space="preserve">         </w:t>
      </w:r>
      <w:r w:rsidRPr="00DE312D">
        <w:rPr>
          <w:rFonts w:cs="Arial"/>
          <w:color w:val="auto"/>
          <w:sz w:val="24"/>
          <w:szCs w:val="24"/>
        </w:rPr>
        <w:t xml:space="preserve">5.3. Организация эксплуатации жилых помещений специализированного жилищного фонда для детей-сирот осуществляется в порядке, установленном </w:t>
      </w:r>
      <w:hyperlink r:id="rId17" w:history="1">
        <w:r w:rsidRPr="00DE312D">
          <w:rPr>
            <w:rStyle w:val="afb"/>
            <w:rFonts w:cs="Arial"/>
            <w:color w:val="auto"/>
            <w:sz w:val="24"/>
            <w:szCs w:val="24"/>
          </w:rPr>
          <w:t>Жилищным кодексом</w:t>
        </w:r>
      </w:hyperlink>
      <w:r w:rsidRPr="00DE312D">
        <w:rPr>
          <w:rFonts w:cs="Arial"/>
          <w:color w:val="auto"/>
          <w:sz w:val="24"/>
          <w:szCs w:val="24"/>
        </w:rPr>
        <w:t xml:space="preserve"> РФ и нормативными правовыми актами администрации Кочкуровского муниципального района.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26" w:name="sub_554"/>
      <w:bookmarkEnd w:id="25"/>
      <w:r>
        <w:rPr>
          <w:rFonts w:cs="Arial"/>
          <w:sz w:val="24"/>
          <w:szCs w:val="24"/>
        </w:rPr>
        <w:t xml:space="preserve">          </w:t>
      </w:r>
      <w:r w:rsidRPr="00DE312D">
        <w:rPr>
          <w:rFonts w:cs="Arial"/>
          <w:sz w:val="24"/>
          <w:szCs w:val="24"/>
        </w:rPr>
        <w:t>5.4. В специализированный жилищный фонд могут быть включены жилые дома, квартиры, благоустроенные применительно к условиям соответствующего населенного пункта, не ниже установленных норм предоставления площади жилого помещения по договору найма специализированного жилого помещения.</w:t>
      </w:r>
    </w:p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  <w:bookmarkStart w:id="27" w:name="sub_555"/>
      <w:bookmarkEnd w:id="26"/>
      <w:r>
        <w:rPr>
          <w:rFonts w:cs="Arial"/>
          <w:sz w:val="24"/>
          <w:szCs w:val="24"/>
        </w:rPr>
        <w:t xml:space="preserve">          </w:t>
      </w:r>
      <w:r w:rsidRPr="00DE312D">
        <w:rPr>
          <w:rFonts w:cs="Arial"/>
          <w:sz w:val="24"/>
          <w:szCs w:val="24"/>
        </w:rPr>
        <w:t>5.5. Все неурегулированные настоящим Порядком вопросы разрешаются в соответствии с действующим законодательством.</w:t>
      </w:r>
    </w:p>
    <w:bookmarkEnd w:id="27"/>
    <w:p w:rsidR="00DE312D" w:rsidRPr="00DE312D" w:rsidRDefault="00DE312D" w:rsidP="00DE312D">
      <w:pPr>
        <w:jc w:val="both"/>
        <w:rPr>
          <w:rFonts w:cs="Arial"/>
          <w:sz w:val="24"/>
          <w:szCs w:val="24"/>
        </w:rPr>
      </w:pPr>
    </w:p>
    <w:p w:rsidR="005203C1" w:rsidRPr="00DE312D" w:rsidRDefault="005203C1" w:rsidP="00DE312D">
      <w:pPr>
        <w:jc w:val="both"/>
        <w:rPr>
          <w:rFonts w:cs="Arial"/>
          <w:sz w:val="24"/>
          <w:szCs w:val="24"/>
        </w:rPr>
      </w:pPr>
    </w:p>
    <w:sectPr w:rsidR="005203C1" w:rsidRPr="00DE312D" w:rsidSect="0067024A">
      <w:headerReference w:type="default" r:id="rId18"/>
      <w:pgSz w:w="11906" w:h="16838"/>
      <w:pgMar w:top="851" w:right="566" w:bottom="851" w:left="1559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458" w:rsidRDefault="00827458" w:rsidP="0024234A">
      <w:r>
        <w:separator/>
      </w:r>
    </w:p>
  </w:endnote>
  <w:endnote w:type="continuationSeparator" w:id="0">
    <w:p w:rsidR="00827458" w:rsidRDefault="00827458" w:rsidP="0024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458" w:rsidRDefault="00827458" w:rsidP="0024234A">
      <w:r>
        <w:separator/>
      </w:r>
    </w:p>
  </w:footnote>
  <w:footnote w:type="continuationSeparator" w:id="0">
    <w:p w:rsidR="00827458" w:rsidRDefault="00827458" w:rsidP="00242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0B0" w:rsidRDefault="00EA00B0" w:rsidP="00BA0212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A855B7"/>
    <w:multiLevelType w:val="multilevel"/>
    <w:tmpl w:val="B15EF6D2"/>
    <w:lvl w:ilvl="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1AA"/>
    <w:rsid w:val="0002052C"/>
    <w:rsid w:val="00021362"/>
    <w:rsid w:val="000A5738"/>
    <w:rsid w:val="00181CFF"/>
    <w:rsid w:val="00190531"/>
    <w:rsid w:val="0019178F"/>
    <w:rsid w:val="001E657D"/>
    <w:rsid w:val="0023783D"/>
    <w:rsid w:val="0024234A"/>
    <w:rsid w:val="002900ED"/>
    <w:rsid w:val="002D2122"/>
    <w:rsid w:val="003668B1"/>
    <w:rsid w:val="0037541D"/>
    <w:rsid w:val="00393A79"/>
    <w:rsid w:val="003C23C9"/>
    <w:rsid w:val="003E69A0"/>
    <w:rsid w:val="00410375"/>
    <w:rsid w:val="004C6EAA"/>
    <w:rsid w:val="004F5451"/>
    <w:rsid w:val="00510C16"/>
    <w:rsid w:val="005203C1"/>
    <w:rsid w:val="0057538B"/>
    <w:rsid w:val="005D1C81"/>
    <w:rsid w:val="00605E0A"/>
    <w:rsid w:val="006244F7"/>
    <w:rsid w:val="00652F1A"/>
    <w:rsid w:val="0067024A"/>
    <w:rsid w:val="00697DAA"/>
    <w:rsid w:val="006C406D"/>
    <w:rsid w:val="006F2784"/>
    <w:rsid w:val="007300E2"/>
    <w:rsid w:val="007651CA"/>
    <w:rsid w:val="007A7C02"/>
    <w:rsid w:val="007C2AD5"/>
    <w:rsid w:val="007D781D"/>
    <w:rsid w:val="00824099"/>
    <w:rsid w:val="00827458"/>
    <w:rsid w:val="00840112"/>
    <w:rsid w:val="008765DF"/>
    <w:rsid w:val="008768A9"/>
    <w:rsid w:val="008D5B6E"/>
    <w:rsid w:val="009547EA"/>
    <w:rsid w:val="0096379B"/>
    <w:rsid w:val="009B048A"/>
    <w:rsid w:val="00B51EA5"/>
    <w:rsid w:val="00BA0212"/>
    <w:rsid w:val="00BC20B5"/>
    <w:rsid w:val="00C53C98"/>
    <w:rsid w:val="00C80713"/>
    <w:rsid w:val="00C846F4"/>
    <w:rsid w:val="00CB245C"/>
    <w:rsid w:val="00CE21AA"/>
    <w:rsid w:val="00D06559"/>
    <w:rsid w:val="00D761F8"/>
    <w:rsid w:val="00DB020A"/>
    <w:rsid w:val="00DE312D"/>
    <w:rsid w:val="00DE7C14"/>
    <w:rsid w:val="00DF4256"/>
    <w:rsid w:val="00E0066A"/>
    <w:rsid w:val="00E23113"/>
    <w:rsid w:val="00E6284C"/>
    <w:rsid w:val="00E95BA0"/>
    <w:rsid w:val="00EA00B0"/>
    <w:rsid w:val="00F82ECC"/>
    <w:rsid w:val="00FA4389"/>
    <w:rsid w:val="00FC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E4B90E-DA5C-49D6-BB34-74BC19EC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34A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0"/>
    <w:uiPriority w:val="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34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24234A"/>
    <w:rPr>
      <w:rFonts w:ascii="XO Thames" w:eastAsia="Times New Roman" w:hAnsi="XO Thames" w:cs="Times New Roman"/>
      <w:b/>
      <w:color w:val="00A0FF"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rsid w:val="0024234A"/>
    <w:rPr>
      <w:rFonts w:ascii="XO Thames" w:eastAsia="Times New Roman" w:hAnsi="XO Thames" w:cs="Times New Roman"/>
      <w:b/>
      <w:i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24234A"/>
    <w:rPr>
      <w:rFonts w:ascii="XO Thames" w:eastAsia="Times New Roman" w:hAnsi="XO Thames" w:cs="Times New Roman"/>
      <w:b/>
      <w:color w:val="595959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24234A"/>
    <w:rPr>
      <w:rFonts w:ascii="XO Thames" w:eastAsia="Times New Roman" w:hAnsi="XO Thames" w:cs="Times New Roman"/>
      <w:b/>
      <w:color w:val="000000"/>
      <w:szCs w:val="20"/>
    </w:rPr>
  </w:style>
  <w:style w:type="character" w:customStyle="1" w:styleId="11">
    <w:name w:val="Обычный1"/>
    <w:rsid w:val="0024234A"/>
    <w:rPr>
      <w:rFonts w:ascii="Arial" w:hAnsi="Arial"/>
      <w:sz w:val="20"/>
    </w:rPr>
  </w:style>
  <w:style w:type="paragraph" w:styleId="21">
    <w:name w:val="toc 2"/>
    <w:basedOn w:val="a"/>
    <w:next w:val="a"/>
    <w:link w:val="22"/>
    <w:rsid w:val="0024234A"/>
    <w:pPr>
      <w:widowControl/>
      <w:spacing w:after="200" w:line="276" w:lineRule="auto"/>
      <w:ind w:left="200"/>
    </w:pPr>
    <w:rPr>
      <w:rFonts w:ascii="Calibri" w:hAnsi="Calibri"/>
      <w:sz w:val="22"/>
    </w:rPr>
  </w:style>
  <w:style w:type="character" w:customStyle="1" w:styleId="22">
    <w:name w:val="Оглавление 2 Знак"/>
    <w:link w:val="2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basedOn w:val="a"/>
    <w:next w:val="a"/>
    <w:link w:val="42"/>
    <w:rsid w:val="0024234A"/>
    <w:pPr>
      <w:widowControl/>
      <w:spacing w:after="200" w:line="276" w:lineRule="auto"/>
      <w:ind w:left="600"/>
    </w:pPr>
    <w:rPr>
      <w:rFonts w:ascii="Calibri" w:hAnsi="Calibri"/>
      <w:sz w:val="22"/>
    </w:rPr>
  </w:style>
  <w:style w:type="character" w:customStyle="1" w:styleId="42">
    <w:name w:val="Оглавление 4 Знак"/>
    <w:link w:val="4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3">
    <w:name w:val="footer"/>
    <w:basedOn w:val="a"/>
    <w:link w:val="a4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4">
    <w:name w:val="Нижний колонтитул Знак"/>
    <w:basedOn w:val="a0"/>
    <w:link w:val="a3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6">
    <w:name w:val="toc 6"/>
    <w:basedOn w:val="a"/>
    <w:next w:val="a"/>
    <w:link w:val="60"/>
    <w:rsid w:val="0024234A"/>
    <w:pPr>
      <w:widowControl/>
      <w:spacing w:after="200" w:line="276" w:lineRule="auto"/>
      <w:ind w:left="1000"/>
    </w:pPr>
    <w:rPr>
      <w:rFonts w:ascii="Calibri" w:hAnsi="Calibri"/>
      <w:sz w:val="22"/>
    </w:rPr>
  </w:style>
  <w:style w:type="character" w:customStyle="1" w:styleId="60">
    <w:name w:val="Оглавление 6 Знак"/>
    <w:link w:val="6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">
    <w:name w:val="toc 7"/>
    <w:basedOn w:val="a"/>
    <w:next w:val="a"/>
    <w:link w:val="70"/>
    <w:rsid w:val="0024234A"/>
    <w:pPr>
      <w:widowControl/>
      <w:spacing w:after="200" w:line="276" w:lineRule="auto"/>
      <w:ind w:left="1200"/>
    </w:pPr>
    <w:rPr>
      <w:rFonts w:ascii="Calibri" w:hAnsi="Calibri"/>
      <w:sz w:val="22"/>
    </w:rPr>
  </w:style>
  <w:style w:type="character" w:customStyle="1" w:styleId="70">
    <w:name w:val="Оглавление 7 Знак"/>
    <w:link w:val="7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rmal">
    <w:name w:val="ConsPlusNormal"/>
    <w:link w:val="ConsPlusNormal1"/>
    <w:rsid w:val="0024234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24234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Основной шрифт абзаца1"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31">
    <w:name w:val="toc 3"/>
    <w:basedOn w:val="a"/>
    <w:next w:val="a"/>
    <w:link w:val="32"/>
    <w:rsid w:val="0024234A"/>
    <w:pPr>
      <w:widowControl/>
      <w:spacing w:after="200" w:line="276" w:lineRule="auto"/>
      <w:ind w:left="400"/>
    </w:pPr>
    <w:rPr>
      <w:rFonts w:ascii="Calibri" w:hAnsi="Calibri"/>
      <w:sz w:val="22"/>
    </w:rPr>
  </w:style>
  <w:style w:type="character" w:customStyle="1" w:styleId="32">
    <w:name w:val="Оглавление 3 Знак"/>
    <w:link w:val="3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3">
    <w:name w:val="Знак сноски1"/>
    <w:basedOn w:val="12"/>
    <w:link w:val="a5"/>
    <w:uiPriority w:val="99"/>
    <w:rsid w:val="0024234A"/>
    <w:rPr>
      <w:color w:val="auto"/>
      <w:sz w:val="20"/>
      <w:vertAlign w:val="superscript"/>
    </w:rPr>
  </w:style>
  <w:style w:type="character" w:styleId="a5">
    <w:name w:val="footnote reference"/>
    <w:link w:val="13"/>
    <w:uiPriority w:val="99"/>
    <w:rsid w:val="0024234A"/>
    <w:rPr>
      <w:rFonts w:ascii="Calibri" w:eastAsia="Times New Roman" w:hAnsi="Calibri" w:cs="Times New Roman"/>
      <w:sz w:val="20"/>
      <w:szCs w:val="20"/>
      <w:vertAlign w:val="superscript"/>
    </w:rPr>
  </w:style>
  <w:style w:type="paragraph" w:styleId="a6">
    <w:name w:val="Balloon Text"/>
    <w:basedOn w:val="a"/>
    <w:link w:val="a7"/>
    <w:uiPriority w:val="99"/>
    <w:rsid w:val="0024234A"/>
    <w:rPr>
      <w:rFonts w:ascii="Tahoma" w:hAnsi="Tahoma"/>
      <w:color w:val="auto"/>
      <w:sz w:val="16"/>
    </w:rPr>
  </w:style>
  <w:style w:type="character" w:customStyle="1" w:styleId="a7">
    <w:name w:val="Текст выноски Знак"/>
    <w:basedOn w:val="a0"/>
    <w:link w:val="a6"/>
    <w:uiPriority w:val="99"/>
    <w:rsid w:val="0024234A"/>
    <w:rPr>
      <w:rFonts w:ascii="Tahoma" w:eastAsia="Times New Roman" w:hAnsi="Tahoma" w:cs="Times New Roman"/>
      <w:sz w:val="16"/>
      <w:szCs w:val="20"/>
    </w:rPr>
  </w:style>
  <w:style w:type="paragraph" w:styleId="a8">
    <w:name w:val="List Paragraph"/>
    <w:basedOn w:val="a"/>
    <w:link w:val="a9"/>
    <w:rsid w:val="0024234A"/>
    <w:pPr>
      <w:ind w:left="720"/>
      <w:contextualSpacing/>
    </w:pPr>
    <w:rPr>
      <w:color w:val="auto"/>
    </w:rPr>
  </w:style>
  <w:style w:type="character" w:customStyle="1" w:styleId="a9">
    <w:name w:val="Абзац списка Знак"/>
    <w:link w:val="a8"/>
    <w:locked/>
    <w:rsid w:val="0024234A"/>
    <w:rPr>
      <w:rFonts w:ascii="Arial" w:eastAsia="Times New Roman" w:hAnsi="Arial" w:cs="Times New Roman"/>
      <w:sz w:val="20"/>
      <w:szCs w:val="20"/>
    </w:rPr>
  </w:style>
  <w:style w:type="paragraph" w:customStyle="1" w:styleId="14">
    <w:name w:val="Гиперссылка1"/>
    <w:basedOn w:val="12"/>
    <w:link w:val="aa"/>
    <w:uiPriority w:val="99"/>
    <w:rsid w:val="0024234A"/>
    <w:rPr>
      <w:color w:val="0000FF"/>
      <w:sz w:val="20"/>
      <w:u w:val="single"/>
    </w:rPr>
  </w:style>
  <w:style w:type="character" w:styleId="aa">
    <w:name w:val="Hyperlink"/>
    <w:link w:val="14"/>
    <w:uiPriority w:val="99"/>
    <w:rsid w:val="0024234A"/>
    <w:rPr>
      <w:rFonts w:ascii="Calibri" w:eastAsia="Times New Roman" w:hAnsi="Calibri" w:cs="Times New Roman"/>
      <w:color w:val="0000FF"/>
      <w:sz w:val="20"/>
      <w:szCs w:val="20"/>
      <w:u w:val="single"/>
    </w:rPr>
  </w:style>
  <w:style w:type="paragraph" w:customStyle="1" w:styleId="Footnote">
    <w:name w:val="Footnote"/>
    <w:basedOn w:val="a"/>
    <w:link w:val="Footnote1"/>
    <w:rsid w:val="0024234A"/>
    <w:rPr>
      <w:color w:val="auto"/>
    </w:rPr>
  </w:style>
  <w:style w:type="character" w:customStyle="1" w:styleId="Footnote1">
    <w:name w:val="Footnote1"/>
    <w:link w:val="Footnote"/>
    <w:locked/>
    <w:rsid w:val="0024234A"/>
    <w:rPr>
      <w:rFonts w:ascii="Arial" w:eastAsia="Times New Roman" w:hAnsi="Arial" w:cs="Times New Roman"/>
      <w:sz w:val="20"/>
      <w:szCs w:val="20"/>
    </w:rPr>
  </w:style>
  <w:style w:type="paragraph" w:styleId="15">
    <w:name w:val="toc 1"/>
    <w:basedOn w:val="a"/>
    <w:next w:val="a"/>
    <w:link w:val="16"/>
    <w:rsid w:val="0024234A"/>
    <w:pPr>
      <w:widowControl/>
      <w:spacing w:after="200" w:line="276" w:lineRule="auto"/>
    </w:pPr>
    <w:rPr>
      <w:rFonts w:ascii="XO Thames" w:hAnsi="XO Thames"/>
      <w:b/>
      <w:color w:val="auto"/>
    </w:rPr>
  </w:style>
  <w:style w:type="character" w:customStyle="1" w:styleId="16">
    <w:name w:val="Оглавление 1 Знак"/>
    <w:link w:val="15"/>
    <w:locked/>
    <w:rsid w:val="0024234A"/>
    <w:rPr>
      <w:rFonts w:ascii="XO Thames" w:eastAsia="Times New Roman" w:hAnsi="XO Thames" w:cs="Times New Roman"/>
      <w:b/>
      <w:sz w:val="20"/>
      <w:szCs w:val="20"/>
    </w:rPr>
  </w:style>
  <w:style w:type="paragraph" w:customStyle="1" w:styleId="HeaderandFooter">
    <w:name w:val="Header and Footer"/>
    <w:link w:val="HeaderandFooter1"/>
    <w:rsid w:val="0024234A"/>
    <w:pPr>
      <w:spacing w:line="360" w:lineRule="auto"/>
    </w:pPr>
    <w:rPr>
      <w:rFonts w:ascii="XO Thames" w:eastAsia="Times New Roman" w:hAnsi="XO Thames" w:cs="Calibri"/>
      <w:color w:val="000000"/>
      <w:lang w:eastAsia="ru-RU"/>
    </w:rPr>
  </w:style>
  <w:style w:type="character" w:customStyle="1" w:styleId="HeaderandFooter1">
    <w:name w:val="Header and Footer1"/>
    <w:link w:val="HeaderandFooter"/>
    <w:locked/>
    <w:rsid w:val="0024234A"/>
    <w:rPr>
      <w:rFonts w:ascii="XO Thames" w:eastAsia="Times New Roman" w:hAnsi="XO Thames" w:cs="Calibri"/>
      <w:color w:val="000000"/>
      <w:lang w:eastAsia="ru-RU"/>
    </w:rPr>
  </w:style>
  <w:style w:type="paragraph" w:styleId="9">
    <w:name w:val="toc 9"/>
    <w:basedOn w:val="a"/>
    <w:next w:val="a"/>
    <w:link w:val="90"/>
    <w:rsid w:val="0024234A"/>
    <w:pPr>
      <w:widowControl/>
      <w:spacing w:after="200" w:line="276" w:lineRule="auto"/>
      <w:ind w:left="1600"/>
    </w:pPr>
    <w:rPr>
      <w:rFonts w:ascii="Calibri" w:hAnsi="Calibri"/>
      <w:sz w:val="22"/>
    </w:rPr>
  </w:style>
  <w:style w:type="character" w:customStyle="1" w:styleId="90">
    <w:name w:val="Оглавление 9 Знак"/>
    <w:link w:val="9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8">
    <w:name w:val="toc 8"/>
    <w:basedOn w:val="a"/>
    <w:next w:val="a"/>
    <w:link w:val="80"/>
    <w:rsid w:val="0024234A"/>
    <w:pPr>
      <w:widowControl/>
      <w:spacing w:after="200" w:line="276" w:lineRule="auto"/>
      <w:ind w:left="1400"/>
    </w:pPr>
    <w:rPr>
      <w:rFonts w:ascii="Calibri" w:hAnsi="Calibri"/>
      <w:sz w:val="22"/>
    </w:rPr>
  </w:style>
  <w:style w:type="character" w:customStyle="1" w:styleId="80">
    <w:name w:val="Оглавление 8 Знак"/>
    <w:link w:val="8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nformat">
    <w:name w:val="ConsPlusNonformat"/>
    <w:link w:val="ConsPlusNonformat1"/>
    <w:rsid w:val="0024234A"/>
    <w:pPr>
      <w:widowControl w:val="0"/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Nonformat1">
    <w:name w:val="ConsPlusNonformat1"/>
    <w:link w:val="ConsPlusNonformat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33">
    <w:name w:val="Body Text Indent 3"/>
    <w:basedOn w:val="a"/>
    <w:link w:val="34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4234A"/>
    <w:rPr>
      <w:rFonts w:ascii="Times New Roman" w:eastAsia="Times New Roman" w:hAnsi="Times New Roman" w:cs="Times New Roman"/>
      <w:sz w:val="28"/>
      <w:szCs w:val="20"/>
    </w:rPr>
  </w:style>
  <w:style w:type="paragraph" w:styleId="51">
    <w:name w:val="toc 5"/>
    <w:basedOn w:val="a"/>
    <w:next w:val="a"/>
    <w:link w:val="52"/>
    <w:rsid w:val="0024234A"/>
    <w:pPr>
      <w:widowControl/>
      <w:spacing w:after="200" w:line="276" w:lineRule="auto"/>
      <w:ind w:left="800"/>
    </w:pPr>
    <w:rPr>
      <w:rFonts w:ascii="Calibri" w:hAnsi="Calibri"/>
      <w:sz w:val="22"/>
    </w:rPr>
  </w:style>
  <w:style w:type="character" w:customStyle="1" w:styleId="52">
    <w:name w:val="Оглавление 5 Знак"/>
    <w:link w:val="5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Cell">
    <w:name w:val="ConsPlusCell"/>
    <w:link w:val="ConsPlusCell1"/>
    <w:rsid w:val="0024234A"/>
    <w:pPr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Cell1">
    <w:name w:val="ConsPlusCell1"/>
    <w:link w:val="ConsPlusCell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ab">
    <w:name w:val="header"/>
    <w:basedOn w:val="a"/>
    <w:link w:val="ac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c">
    <w:name w:val="Верхний колонтитул Знак"/>
    <w:basedOn w:val="a0"/>
    <w:link w:val="ab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basedOn w:val="a0"/>
    <w:link w:val="ad"/>
    <w:uiPriority w:val="11"/>
    <w:rsid w:val="0024234A"/>
    <w:rPr>
      <w:rFonts w:ascii="XO Thames" w:eastAsia="Times New Roman" w:hAnsi="XO Thames" w:cs="Times New Roman"/>
      <w:i/>
      <w:color w:val="616161"/>
      <w:sz w:val="24"/>
      <w:szCs w:val="20"/>
    </w:rPr>
  </w:style>
  <w:style w:type="paragraph" w:customStyle="1" w:styleId="toc10">
    <w:name w:val="toc 10"/>
    <w:next w:val="a"/>
    <w:link w:val="toc101"/>
    <w:rsid w:val="0024234A"/>
    <w:pPr>
      <w:ind w:left="1800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toc101">
    <w:name w:val="toc 101"/>
    <w:link w:val="toc10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af0">
    <w:name w:val="Название Знак"/>
    <w:basedOn w:val="a0"/>
    <w:link w:val="af"/>
    <w:uiPriority w:val="10"/>
    <w:rsid w:val="0024234A"/>
    <w:rPr>
      <w:rFonts w:ascii="XO Thames" w:eastAsia="Times New Roman" w:hAnsi="XO Thames" w:cs="Times New Roman"/>
      <w:b/>
      <w:sz w:val="52"/>
      <w:szCs w:val="20"/>
    </w:rPr>
  </w:style>
  <w:style w:type="paragraph" w:customStyle="1" w:styleId="ConsPlusTitle">
    <w:name w:val="ConsPlusTitle"/>
    <w:link w:val="ConsPlusTitle1"/>
    <w:rsid w:val="0024234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24234A"/>
    <w:rPr>
      <w:rFonts w:ascii="Times New Roman" w:eastAsia="Times New Roman" w:hAnsi="Times New Roman" w:cs="Times New Roman"/>
      <w:b/>
      <w:sz w:val="24"/>
      <w:lang w:eastAsia="ru-RU"/>
    </w:rPr>
  </w:style>
  <w:style w:type="paragraph" w:styleId="af1">
    <w:name w:val="footnote text"/>
    <w:basedOn w:val="a"/>
    <w:link w:val="af2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af2">
    <w:name w:val="Текст сноски Знак"/>
    <w:basedOn w:val="a0"/>
    <w:link w:val="af1"/>
    <w:semiHidden/>
    <w:rsid w:val="002423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UnresolvedMention">
    <w:name w:val="Unresolved Mention"/>
    <w:uiPriority w:val="99"/>
    <w:semiHidden/>
    <w:unhideWhenUsed/>
    <w:rsid w:val="0024234A"/>
    <w:rPr>
      <w:rFonts w:cs="Times New Roman"/>
      <w:color w:val="605E5C"/>
      <w:shd w:val="clear" w:color="auto" w:fill="E1DFDD"/>
    </w:rPr>
  </w:style>
  <w:style w:type="character" w:styleId="af3">
    <w:name w:val="annotation reference"/>
    <w:uiPriority w:val="99"/>
    <w:semiHidden/>
    <w:unhideWhenUsed/>
    <w:rsid w:val="0024234A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234A"/>
    <w:rPr>
      <w:color w:val="auto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234A"/>
    <w:rPr>
      <w:rFonts w:ascii="Arial" w:eastAsia="Times New Roman" w:hAnsi="Arial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234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234A"/>
    <w:rPr>
      <w:rFonts w:ascii="Arial" w:eastAsia="Times New Roman" w:hAnsi="Arial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2423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af9">
    <w:name w:val="Текст концевой сноски Знак"/>
    <w:basedOn w:val="a0"/>
    <w:link w:val="af8"/>
    <w:semiHidden/>
    <w:rsid w:val="002423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line number"/>
    <w:basedOn w:val="a0"/>
    <w:uiPriority w:val="99"/>
    <w:semiHidden/>
    <w:unhideWhenUsed/>
    <w:rsid w:val="007C2AD5"/>
  </w:style>
  <w:style w:type="character" w:customStyle="1" w:styleId="afb">
    <w:name w:val="Гипертекстовая ссылка"/>
    <w:basedOn w:val="a0"/>
    <w:uiPriority w:val="99"/>
    <w:rsid w:val="003C23C9"/>
    <w:rPr>
      <w:color w:val="106BBE"/>
    </w:rPr>
  </w:style>
  <w:style w:type="paragraph" w:customStyle="1" w:styleId="afc">
    <w:name w:val="Комментарий"/>
    <w:basedOn w:val="a"/>
    <w:next w:val="a"/>
    <w:uiPriority w:val="99"/>
    <w:rsid w:val="00DE312D"/>
    <w:pPr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fd">
    <w:name w:val="Информация о версии"/>
    <w:basedOn w:val="afc"/>
    <w:next w:val="a"/>
    <w:uiPriority w:val="99"/>
    <w:rsid w:val="00DE31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91/92018" TargetMode="External"/><Relationship Id="rId13" Type="http://schemas.openxmlformats.org/officeDocument/2006/relationships/hyperlink" Target="http://internet.garant.ru/document/redirect/12144682/100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0135206/500" TargetMode="External"/><Relationship Id="rId17" Type="http://schemas.openxmlformats.org/officeDocument/2006/relationships/hyperlink" Target="http://internet.garant.ru/document/redirect/12138291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38291/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090512/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38291/150002" TargetMode="External"/><Relationship Id="rId10" Type="http://schemas.openxmlformats.org/officeDocument/2006/relationships/hyperlink" Target="http://internet.garant.ru/document/redirect/12144682/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44682/1000" TargetMode="External"/><Relationship Id="rId14" Type="http://schemas.openxmlformats.org/officeDocument/2006/relationships/hyperlink" Target="http://internet.garant.ru/document/redirect/1214468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D81A7-9EB1-4A7A-A46A-289EBA71E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4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User</cp:lastModifiedBy>
  <cp:revision>26</cp:revision>
  <cp:lastPrinted>2021-12-15T05:29:00Z</cp:lastPrinted>
  <dcterms:created xsi:type="dcterms:W3CDTF">2021-09-13T08:04:00Z</dcterms:created>
  <dcterms:modified xsi:type="dcterms:W3CDTF">2022-01-18T07:00:00Z</dcterms:modified>
</cp:coreProperties>
</file>