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A7B" w:rsidRPr="00FB5A7B" w:rsidRDefault="00FB5A7B" w:rsidP="00FB5A7B">
      <w:pPr>
        <w:keepNext/>
        <w:tabs>
          <w:tab w:val="left" w:pos="6999"/>
        </w:tabs>
        <w:spacing w:after="0" w:line="240" w:lineRule="auto"/>
        <w:ind w:left="720"/>
        <w:jc w:val="center"/>
        <w:outlineLvl w:val="0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FB5A7B"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</w:t>
      </w:r>
    </w:p>
    <w:p w:rsidR="00FB5A7B" w:rsidRPr="00FB5A7B" w:rsidRDefault="00FB5A7B" w:rsidP="00FB5A7B">
      <w:pPr>
        <w:keepNext/>
        <w:tabs>
          <w:tab w:val="left" w:pos="6999"/>
        </w:tabs>
        <w:spacing w:after="0" w:line="240" w:lineRule="auto"/>
        <w:ind w:left="720"/>
        <w:jc w:val="center"/>
        <w:outlineLvl w:val="0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FB5A7B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СЕМИЛЕЙСКОГО СЕЛЬСКОГО ПОСЕЛЕНИЯ</w:t>
      </w:r>
    </w:p>
    <w:p w:rsidR="00FB5A7B" w:rsidRPr="00FB5A7B" w:rsidRDefault="00FB5A7B" w:rsidP="00FB5A7B">
      <w:pPr>
        <w:keepNext/>
        <w:tabs>
          <w:tab w:val="left" w:pos="6999"/>
        </w:tabs>
        <w:spacing w:after="0" w:line="240" w:lineRule="auto"/>
        <w:ind w:left="720"/>
        <w:jc w:val="center"/>
        <w:outlineLvl w:val="0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FB5A7B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КОЧКУРОВСКОГОМУНИЦИПАЛЬНОГО РАЙОНА</w:t>
      </w:r>
    </w:p>
    <w:p w:rsidR="00FB5A7B" w:rsidRPr="00FB5A7B" w:rsidRDefault="00FB5A7B" w:rsidP="00FB5A7B">
      <w:pPr>
        <w:tabs>
          <w:tab w:val="left" w:pos="6999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FB5A7B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РЕСПУБЛИКИ МОРДОВИЯ</w:t>
      </w:r>
    </w:p>
    <w:p w:rsidR="00FB5A7B" w:rsidRPr="00FB5A7B" w:rsidRDefault="00FB5A7B" w:rsidP="00FB5A7B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FB5A7B">
        <w:rPr>
          <w:rFonts w:ascii="Arial" w:eastAsia="Times New Roman" w:hAnsi="Arial" w:cs="Arial"/>
          <w:sz w:val="32"/>
          <w:szCs w:val="32"/>
          <w:lang w:eastAsia="ru-RU"/>
        </w:rPr>
        <w:t xml:space="preserve">   </w:t>
      </w:r>
    </w:p>
    <w:p w:rsidR="00FB5A7B" w:rsidRPr="00FB5A7B" w:rsidRDefault="00FB5A7B" w:rsidP="00FB5A7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FB5A7B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ПОСТАНОВЛЕНИЕ</w:t>
      </w:r>
    </w:p>
    <w:p w:rsidR="00FB5A7B" w:rsidRPr="00FB5A7B" w:rsidRDefault="00FB5A7B" w:rsidP="00FB5A7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proofErr w:type="gramStart"/>
      <w:r w:rsidRPr="00FB5A7B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от  28.10.2021</w:t>
      </w:r>
      <w:proofErr w:type="gramEnd"/>
      <w:r w:rsidRPr="00FB5A7B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г. №</w:t>
      </w:r>
      <w:r w:rsidRPr="00FB5A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FB5A7B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81-п</w:t>
      </w:r>
    </w:p>
    <w:p w:rsidR="00FB5A7B" w:rsidRPr="00FB5A7B" w:rsidRDefault="00FB5A7B" w:rsidP="00FB5A7B">
      <w:pPr>
        <w:tabs>
          <w:tab w:val="left" w:pos="6999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B5A7B" w:rsidRPr="00FB5A7B" w:rsidRDefault="00FB5A7B" w:rsidP="00FB5A7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B5A7B" w:rsidRPr="00FB5A7B" w:rsidRDefault="00FB5A7B" w:rsidP="00FB5A7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5A7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</w:t>
      </w:r>
      <w:r w:rsidRPr="00FB5A7B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FB5A7B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FB5A7B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FB5A7B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FB5A7B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                           </w:t>
      </w:r>
    </w:p>
    <w:p w:rsidR="00FB5A7B" w:rsidRPr="00FB5A7B" w:rsidRDefault="00FB5A7B" w:rsidP="00FB5A7B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FB5A7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Об утверждении перечня главных </w:t>
      </w:r>
      <w:proofErr w:type="gramStart"/>
      <w:r w:rsidRPr="00FB5A7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администраторов  ИСТОЧНИКОВ</w:t>
      </w:r>
      <w:proofErr w:type="gramEnd"/>
      <w:r w:rsidRPr="00FB5A7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финансирования дефицита бюджета СЕМИЛЕЙСКОГО СЕЛЬСКОГО ПОСЕЛЕНИЯ Кочкуровского муниципального района РЕСПУБЛИКИ мОРДОВИЯ</w:t>
      </w:r>
    </w:p>
    <w:p w:rsidR="00FB5A7B" w:rsidRPr="00FB5A7B" w:rsidRDefault="00FB5A7B" w:rsidP="00FB5A7B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FB5A7B" w:rsidRPr="00FB5A7B" w:rsidRDefault="00FB5A7B" w:rsidP="00FB5A7B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0"/>
          <w:lang w:eastAsia="ru-RU"/>
        </w:rPr>
      </w:pPr>
    </w:p>
    <w:p w:rsidR="00FB5A7B" w:rsidRPr="00FB5A7B" w:rsidRDefault="00FB5A7B" w:rsidP="00FB5A7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5A7B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со статьей 160.2 Бюджетного кодекса Российской Федерации,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FB5A7B">
          <w:rPr>
            <w:rFonts w:ascii="Arial" w:eastAsia="Times New Roman" w:hAnsi="Arial" w:cs="Arial"/>
            <w:sz w:val="24"/>
            <w:szCs w:val="24"/>
            <w:lang w:eastAsia="ru-RU"/>
          </w:rPr>
          <w:t>2021 г</w:t>
        </w:r>
      </w:smartTag>
      <w:r w:rsidRPr="00FB5A7B">
        <w:rPr>
          <w:rFonts w:ascii="Arial" w:eastAsia="Times New Roman" w:hAnsi="Arial" w:cs="Arial"/>
          <w:sz w:val="24"/>
          <w:szCs w:val="24"/>
          <w:lang w:eastAsia="ru-RU"/>
        </w:rPr>
        <w:t xml:space="preserve">. №1568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 администрация </w:t>
      </w:r>
      <w:proofErr w:type="spellStart"/>
      <w:r w:rsidRPr="00FB5A7B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proofErr w:type="spellEnd"/>
      <w:r w:rsidRPr="00FB5A7B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FB5A7B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FB5A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ПОСТАНОВЛЯЕТ:</w:t>
      </w:r>
    </w:p>
    <w:p w:rsidR="00FB5A7B" w:rsidRPr="00FB5A7B" w:rsidRDefault="00FB5A7B" w:rsidP="00FB5A7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5A7B">
        <w:rPr>
          <w:rFonts w:ascii="Arial" w:eastAsia="Times New Roman" w:hAnsi="Arial" w:cs="Arial"/>
          <w:sz w:val="24"/>
          <w:szCs w:val="24"/>
          <w:lang w:eastAsia="ru-RU"/>
        </w:rPr>
        <w:t xml:space="preserve"> 1. Утвердить перечень главных администраторов источников финансирования дефицита бюджета </w:t>
      </w:r>
      <w:proofErr w:type="spellStart"/>
      <w:r w:rsidRPr="00FB5A7B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proofErr w:type="spellEnd"/>
      <w:r w:rsidRPr="00FB5A7B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FB5A7B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FB5A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 </w:t>
      </w:r>
    </w:p>
    <w:p w:rsidR="00FB5A7B" w:rsidRPr="00FB5A7B" w:rsidRDefault="00FB5A7B" w:rsidP="00FB5A7B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B5A7B">
        <w:rPr>
          <w:rFonts w:ascii="Arial" w:eastAsia="Times New Roman" w:hAnsi="Arial" w:cs="Arial"/>
          <w:sz w:val="24"/>
          <w:szCs w:val="24"/>
          <w:lang w:eastAsia="ru-RU"/>
        </w:rPr>
        <w:t xml:space="preserve">2. Настоящее постановление применяется к правоотношениям, возникающим при составлении и исполнении бюджета </w:t>
      </w:r>
      <w:proofErr w:type="spellStart"/>
      <w:r w:rsidRPr="00FB5A7B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proofErr w:type="spellEnd"/>
      <w:r w:rsidRPr="00FB5A7B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FB5A7B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FB5A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Мордовия, начиная с бюджета на 2022 год и на плановый период 2023 и 2024 годов.</w:t>
      </w:r>
    </w:p>
    <w:p w:rsidR="00FB5A7B" w:rsidRPr="00FB5A7B" w:rsidRDefault="00FB5A7B" w:rsidP="00FB5A7B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5A7B">
        <w:rPr>
          <w:rFonts w:ascii="Arial" w:eastAsia="Times New Roman" w:hAnsi="Arial" w:cs="Arial"/>
          <w:sz w:val="24"/>
          <w:szCs w:val="24"/>
          <w:lang w:eastAsia="ru-RU"/>
        </w:rPr>
        <w:t xml:space="preserve">3. Настоящее </w:t>
      </w:r>
      <w:proofErr w:type="gramStart"/>
      <w:r w:rsidRPr="00FB5A7B">
        <w:rPr>
          <w:rFonts w:ascii="Arial" w:eastAsia="Times New Roman" w:hAnsi="Arial" w:cs="Arial"/>
          <w:sz w:val="24"/>
          <w:szCs w:val="24"/>
          <w:lang w:eastAsia="ru-RU"/>
        </w:rPr>
        <w:t>постановление  вступает</w:t>
      </w:r>
      <w:proofErr w:type="gramEnd"/>
      <w:r w:rsidRPr="00FB5A7B">
        <w:rPr>
          <w:rFonts w:ascii="Arial" w:eastAsia="Times New Roman" w:hAnsi="Arial" w:cs="Arial"/>
          <w:sz w:val="24"/>
          <w:szCs w:val="24"/>
          <w:lang w:eastAsia="ru-RU"/>
        </w:rPr>
        <w:t xml:space="preserve"> в силу со дня его подписания.</w:t>
      </w:r>
    </w:p>
    <w:p w:rsidR="00FB5A7B" w:rsidRPr="00FB5A7B" w:rsidRDefault="00FB5A7B" w:rsidP="00FB5A7B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0"/>
          <w:lang w:eastAsia="ru-RU"/>
        </w:rPr>
      </w:pPr>
    </w:p>
    <w:p w:rsidR="00FB5A7B" w:rsidRPr="00FB5A7B" w:rsidRDefault="00FB5A7B" w:rsidP="00FB5A7B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0"/>
          <w:lang w:eastAsia="ru-RU"/>
        </w:rPr>
      </w:pPr>
    </w:p>
    <w:p w:rsidR="00FB5A7B" w:rsidRPr="00FB5A7B" w:rsidRDefault="00FB5A7B" w:rsidP="00FB5A7B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x-none"/>
        </w:rPr>
      </w:pPr>
      <w:r w:rsidRPr="00FB5A7B">
        <w:rPr>
          <w:rFonts w:ascii="Arial" w:eastAsia="Times New Roman" w:hAnsi="Arial" w:cs="Arial"/>
          <w:sz w:val="24"/>
          <w:szCs w:val="24"/>
          <w:lang w:eastAsia="x-none"/>
        </w:rPr>
        <w:t xml:space="preserve">Глава </w:t>
      </w:r>
    </w:p>
    <w:p w:rsidR="00FB5A7B" w:rsidRPr="00FB5A7B" w:rsidRDefault="00FB5A7B" w:rsidP="00FB5A7B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val="x-none" w:eastAsia="x-none"/>
        </w:rPr>
      </w:pPr>
      <w:proofErr w:type="spellStart"/>
      <w:r w:rsidRPr="00FB5A7B">
        <w:rPr>
          <w:rFonts w:ascii="Arial" w:eastAsia="Times New Roman" w:hAnsi="Arial" w:cs="Arial"/>
          <w:sz w:val="24"/>
          <w:szCs w:val="24"/>
          <w:lang w:val="x-none" w:eastAsia="x-none"/>
        </w:rPr>
        <w:t>Семилейского</w:t>
      </w:r>
      <w:proofErr w:type="spellEnd"/>
      <w:r w:rsidRPr="00FB5A7B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 сельского поселения </w:t>
      </w:r>
    </w:p>
    <w:p w:rsidR="00FB5A7B" w:rsidRPr="00FB5A7B" w:rsidRDefault="00FB5A7B" w:rsidP="00FB5A7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B5A7B">
        <w:rPr>
          <w:rFonts w:ascii="Arial" w:eastAsia="Times New Roman" w:hAnsi="Arial" w:cs="Times New Roman"/>
          <w:sz w:val="24"/>
          <w:szCs w:val="24"/>
          <w:lang w:eastAsia="ru-RU"/>
        </w:rPr>
        <w:t>Кочкуровского</w:t>
      </w:r>
      <w:proofErr w:type="spellEnd"/>
      <w:r w:rsidRPr="00FB5A7B">
        <w:rPr>
          <w:rFonts w:ascii="Arial" w:eastAsia="Times New Roman" w:hAnsi="Arial" w:cs="Times New Roman"/>
          <w:sz w:val="24"/>
          <w:szCs w:val="24"/>
          <w:lang w:eastAsia="ru-RU"/>
        </w:rPr>
        <w:t xml:space="preserve"> муниципального района</w:t>
      </w:r>
    </w:p>
    <w:p w:rsidR="00FB5A7B" w:rsidRPr="00FB5A7B" w:rsidRDefault="00FB5A7B" w:rsidP="00FB5A7B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x-none"/>
        </w:rPr>
      </w:pPr>
      <w:r w:rsidRPr="00FB5A7B">
        <w:rPr>
          <w:rFonts w:ascii="Arial" w:eastAsia="Times New Roman" w:hAnsi="Arial" w:cs="Arial"/>
          <w:sz w:val="24"/>
          <w:szCs w:val="24"/>
          <w:lang w:eastAsia="x-none"/>
        </w:rPr>
        <w:t xml:space="preserve">А.В. Адушкин </w:t>
      </w:r>
    </w:p>
    <w:p w:rsidR="00FB5A7B" w:rsidRPr="00FB5A7B" w:rsidRDefault="00FB5A7B" w:rsidP="00FB5A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259A" w:rsidRDefault="00BD259A"/>
    <w:p w:rsidR="00FB5A7B" w:rsidRDefault="00FB5A7B"/>
    <w:tbl>
      <w:tblPr>
        <w:tblW w:w="8917" w:type="dxa"/>
        <w:tblInd w:w="108" w:type="dxa"/>
        <w:tblLook w:val="0000" w:firstRow="0" w:lastRow="0" w:firstColumn="0" w:lastColumn="0" w:noHBand="0" w:noVBand="0"/>
      </w:tblPr>
      <w:tblGrid>
        <w:gridCol w:w="4635"/>
        <w:gridCol w:w="4606"/>
      </w:tblGrid>
      <w:tr w:rsidR="00FB5A7B" w:rsidRPr="00FB5A7B" w:rsidTr="00AA0A2C">
        <w:trPr>
          <w:trHeight w:val="1320"/>
        </w:trPr>
        <w:tc>
          <w:tcPr>
            <w:tcW w:w="8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207B4" w:rsidRDefault="000207B4" w:rsidP="000207B4">
            <w:pPr>
              <w:jc w:val="center"/>
            </w:pPr>
          </w:p>
          <w:tbl>
            <w:tblPr>
              <w:tblW w:w="8917" w:type="dxa"/>
              <w:tblInd w:w="108" w:type="dxa"/>
              <w:tblLook w:val="0000" w:firstRow="0" w:lastRow="0" w:firstColumn="0" w:lastColumn="0" w:noHBand="0" w:noVBand="0"/>
            </w:tblPr>
            <w:tblGrid>
              <w:gridCol w:w="4680"/>
              <w:gridCol w:w="4237"/>
            </w:tblGrid>
            <w:tr w:rsidR="000207B4" w:rsidRPr="00FB5A7B" w:rsidTr="00E45C4D">
              <w:trPr>
                <w:trHeight w:val="1078"/>
              </w:trPr>
              <w:tc>
                <w:tcPr>
                  <w:tcW w:w="4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0207B4" w:rsidRPr="00FB5A7B" w:rsidRDefault="000207B4" w:rsidP="000207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0207B4" w:rsidRDefault="000207B4" w:rsidP="000207B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B5A7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ПРИЛОЖЕНИЕ</w:t>
                  </w:r>
                  <w:r w:rsidRPr="00FB5A7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к постановлению администрации</w:t>
                  </w:r>
                  <w:r w:rsidRPr="00FB5A7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proofErr w:type="spellStart"/>
                  <w:r w:rsidRPr="00FB5A7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Семилейского</w:t>
                  </w:r>
                  <w:proofErr w:type="spellEnd"/>
                  <w:r w:rsidRPr="00FB5A7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 сельского поселения </w:t>
                  </w:r>
                  <w:proofErr w:type="spellStart"/>
                  <w:r w:rsidRPr="00FB5A7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Кочкуровского</w:t>
                  </w:r>
                  <w:proofErr w:type="spellEnd"/>
                  <w:r w:rsidRPr="00FB5A7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муниципального района Республики Мордовия</w:t>
                  </w:r>
                </w:p>
                <w:p w:rsidR="000207B4" w:rsidRPr="00FB5A7B" w:rsidRDefault="000207B4" w:rsidP="000207B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 28.10.2021 г. №81-п</w:t>
                  </w:r>
                </w:p>
              </w:tc>
            </w:tr>
          </w:tbl>
          <w:p w:rsidR="00FB5A7B" w:rsidRPr="0008039F" w:rsidRDefault="0008039F" w:rsidP="0008039F">
            <w:pPr>
              <w:jc w:val="center"/>
            </w:pPr>
            <w:r w:rsidRPr="00FB5A7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r w:rsidRPr="00FB5A7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ГЛАВНЫХ АДМИНИСТРАТОРОВ ИСТОЧНИКОВ ФИНАНСИРОВАНИЯ ДЕФИЦИТА БЮДЖЕТА  СЕМИЛЕЙСКОГО СЕЛЬСКО</w:t>
            </w:r>
            <w:bookmarkStart w:id="0" w:name="_GoBack"/>
            <w:bookmarkEnd w:id="0"/>
            <w:r w:rsidR="00FB5A7B" w:rsidRPr="00FB5A7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ГО ПОСЕЛЕНИЯ КОЧКУРОВСКОГО МУНИЦИПАЛЬНОГО РАЙОНА РЕСПУБЛИКИ МОРДОВИЯ</w:t>
            </w:r>
          </w:p>
        </w:tc>
      </w:tr>
      <w:tr w:rsidR="00FB5A7B" w:rsidRPr="00FB5A7B" w:rsidTr="00FB5A7B">
        <w:trPr>
          <w:trHeight w:val="12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5A7B" w:rsidRPr="00FB5A7B" w:rsidRDefault="00FB5A7B" w:rsidP="00FB5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B5A7B" w:rsidRPr="00FB5A7B" w:rsidTr="00AA0A2C">
        <w:trPr>
          <w:trHeight w:val="600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ru-RU"/>
              </w:rPr>
            </w:pPr>
            <w:r w:rsidRPr="00FB5A7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ru-RU"/>
              </w:rPr>
              <w:t>Код бюджетной классификации</w:t>
            </w:r>
            <w:r w:rsidRPr="00FB5A7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ru-RU"/>
              </w:rPr>
              <w:br/>
              <w:t>Российской Федерации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ru-RU"/>
              </w:rPr>
            </w:pPr>
            <w:r w:rsidRPr="00FB5A7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r w:rsidRPr="00FB5A7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ru-RU"/>
              </w:rPr>
              <w:br/>
              <w:t xml:space="preserve">главного администратора источников финансирования дефицита бюджета  </w:t>
            </w:r>
            <w:proofErr w:type="spellStart"/>
            <w:r w:rsidRPr="00FB5A7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ru-RU"/>
              </w:rPr>
              <w:t>Семилейского</w:t>
            </w:r>
            <w:proofErr w:type="spellEnd"/>
            <w:r w:rsidRPr="00FB5A7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Pr="00FB5A7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ru-RU"/>
              </w:rPr>
              <w:t>Кочкуровского</w:t>
            </w:r>
            <w:proofErr w:type="spellEnd"/>
            <w:r w:rsidRPr="00FB5A7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ru-RU"/>
              </w:rPr>
              <w:t xml:space="preserve"> муниципального района РМ</w:t>
            </w:r>
          </w:p>
        </w:tc>
      </w:tr>
      <w:tr w:rsidR="00FB5A7B" w:rsidRPr="00FB5A7B" w:rsidTr="00FB5A7B">
        <w:trPr>
          <w:trHeight w:val="1830"/>
        </w:trPr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ru-RU"/>
              </w:rPr>
            </w:pPr>
            <w:r w:rsidRPr="00FB5A7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ru-RU"/>
              </w:rPr>
              <w:t>источников внутреннего финансирования дефицита бюджета сельского поселения</w:t>
            </w: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B5A7B" w:rsidRPr="00FB5A7B" w:rsidTr="00FB5A7B">
        <w:trPr>
          <w:trHeight w:val="274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5A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5A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B5A7B" w:rsidRPr="00FB5A7B" w:rsidTr="00FB5A7B">
        <w:trPr>
          <w:trHeight w:val="274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FB5A7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Семилейского</w:t>
            </w:r>
            <w:proofErr w:type="spellEnd"/>
            <w:r w:rsidRPr="00FB5A7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B5A7B" w:rsidRPr="00FB5A7B" w:rsidTr="00FB5A7B">
        <w:trPr>
          <w:trHeight w:val="450"/>
        </w:trPr>
        <w:tc>
          <w:tcPr>
            <w:tcW w:w="4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01020000 10 0000 710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Привлечение сельскими поселениями кредитов от кредитных организаций в </w:t>
            </w:r>
          </w:p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валюте Российской Федерации</w:t>
            </w:r>
          </w:p>
        </w:tc>
      </w:tr>
      <w:tr w:rsidR="00FB5A7B" w:rsidRPr="00FB5A7B" w:rsidTr="00FB5A7B">
        <w:trPr>
          <w:trHeight w:val="465"/>
        </w:trPr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01020000 10 0000 810</w:t>
            </w:r>
          </w:p>
        </w:tc>
        <w:tc>
          <w:tcPr>
            <w:tcW w:w="4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</w:tr>
      <w:tr w:rsidR="00FB5A7B" w:rsidRPr="00FB5A7B" w:rsidTr="00FB5A7B">
        <w:trPr>
          <w:trHeight w:val="465"/>
        </w:trPr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01030100 10 0000 710</w:t>
            </w:r>
          </w:p>
        </w:tc>
        <w:tc>
          <w:tcPr>
            <w:tcW w:w="4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FB5A7B" w:rsidRPr="00FB5A7B" w:rsidTr="00FB5A7B">
        <w:trPr>
          <w:trHeight w:val="465"/>
        </w:trPr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01030100 10 0000 810</w:t>
            </w:r>
          </w:p>
        </w:tc>
        <w:tc>
          <w:tcPr>
            <w:tcW w:w="4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</w:tr>
      <w:tr w:rsidR="00FB5A7B" w:rsidRPr="00FB5A7B" w:rsidTr="00FB5A7B">
        <w:trPr>
          <w:trHeight w:val="435"/>
        </w:trPr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01050201 10 0000 510</w:t>
            </w:r>
          </w:p>
        </w:tc>
        <w:tc>
          <w:tcPr>
            <w:tcW w:w="4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</w:tr>
      <w:tr w:rsidR="00FB5A7B" w:rsidRPr="00FB5A7B" w:rsidTr="00FB5A7B">
        <w:trPr>
          <w:trHeight w:val="465"/>
        </w:trPr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01050201 10 0000 610</w:t>
            </w:r>
          </w:p>
        </w:tc>
        <w:tc>
          <w:tcPr>
            <w:tcW w:w="4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</w:tr>
      <w:tr w:rsidR="00FB5A7B" w:rsidRPr="00FB5A7B" w:rsidTr="00FB5A7B">
        <w:trPr>
          <w:trHeight w:val="450"/>
        </w:trPr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010 60800 10 0000 640</w:t>
            </w:r>
          </w:p>
        </w:tc>
        <w:tc>
          <w:tcPr>
            <w:tcW w:w="4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A7B" w:rsidRPr="00FB5A7B" w:rsidRDefault="00FB5A7B" w:rsidP="00FB5A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5A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Возврат прочих бюджетных кредитов (ссуд), предоставленных бюджетами сельских поселений внутри страны</w:t>
            </w:r>
          </w:p>
        </w:tc>
      </w:tr>
    </w:tbl>
    <w:p w:rsidR="00FB5A7B" w:rsidRDefault="00FB5A7B"/>
    <w:sectPr w:rsidR="00FB5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AF2"/>
    <w:rsid w:val="000207B4"/>
    <w:rsid w:val="0008039F"/>
    <w:rsid w:val="00881AF2"/>
    <w:rsid w:val="00BD259A"/>
    <w:rsid w:val="00FB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87FDE06"/>
  <w15:chartTrackingRefBased/>
  <w15:docId w15:val="{C9E627E6-A42B-4AF5-AD85-B3DFB08AE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7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07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4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2021-11-29T07:18:00Z</cp:lastPrinted>
  <dcterms:created xsi:type="dcterms:W3CDTF">2021-11-23T13:11:00Z</dcterms:created>
  <dcterms:modified xsi:type="dcterms:W3CDTF">2021-11-29T07:20:00Z</dcterms:modified>
</cp:coreProperties>
</file>