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BF3" w:rsidRDefault="001641E1" w:rsidP="00590BF3">
      <w:pPr>
        <w:shd w:val="clear" w:color="auto" w:fill="FFFFFF"/>
        <w:ind w:firstLine="5040"/>
        <w:jc w:val="right"/>
        <w:rPr>
          <w:rFonts w:ascii="Arial" w:hAnsi="Arial" w:cs="Arial"/>
        </w:rPr>
      </w:pPr>
      <w:r>
        <w:rPr>
          <w:sz w:val="28"/>
          <w:szCs w:val="28"/>
        </w:rPr>
        <w:t xml:space="preserve">        </w:t>
      </w:r>
    </w:p>
    <w:p w:rsidR="00590BF3" w:rsidRDefault="00590BF3" w:rsidP="00590BF3"/>
    <w:p w:rsidR="00590BF3" w:rsidRDefault="00590BF3" w:rsidP="00590BF3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</w:t>
      </w:r>
      <w:proofErr w:type="spellStart"/>
      <w:r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 сентября 2021 г. № 492-п</w:t>
      </w:r>
    </w:p>
    <w:p w:rsidR="00590BF3" w:rsidRDefault="00590BF3" w:rsidP="00590BF3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590BF3" w:rsidRDefault="00590BF3" w:rsidP="00590BF3">
      <w:pPr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Внесении ИЗМЕНЕНИЙ в состав ПОСТОЯННО ДЕЙСТВУЮЩЕЙ ЭКСПЕРТНОЙ КОМИССИИ АДМИНИСТРАЦИИ </w:t>
      </w:r>
      <w:proofErr w:type="spellStart"/>
      <w:r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caps/>
          <w:sz w:val="32"/>
          <w:szCs w:val="32"/>
        </w:rPr>
        <w:t xml:space="preserve"> МУНИЦИПАЛЬНОГО РАЙОНА, Утвержденный постановлением АДМИНИСТРАЦИИ </w:t>
      </w:r>
      <w:proofErr w:type="spellStart"/>
      <w:r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caps/>
          <w:sz w:val="32"/>
          <w:szCs w:val="32"/>
        </w:rPr>
        <w:t xml:space="preserve"> МУНИЦИПАЛЬНОГО РАЙОНА от 24 декабря 2019 года № 674-П</w:t>
      </w:r>
    </w:p>
    <w:p w:rsidR="00590BF3" w:rsidRDefault="00590BF3" w:rsidP="00590BF3">
      <w:pPr>
        <w:rPr>
          <w:rFonts w:ascii="Arial" w:hAnsi="Arial" w:cs="Arial"/>
        </w:rPr>
      </w:pPr>
    </w:p>
    <w:p w:rsidR="00590BF3" w:rsidRDefault="00590BF3" w:rsidP="00590BF3">
      <w:pPr>
        <w:shd w:val="clear" w:color="auto" w:fill="FFFFFF"/>
        <w:tabs>
          <w:tab w:val="left" w:pos="0"/>
          <w:tab w:val="left" w:pos="8798"/>
          <w:tab w:val="left" w:pos="9614"/>
        </w:tabs>
        <w:ind w:firstLine="7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</w:rPr>
        <w:t xml:space="preserve">В связи с изменениями в кадровом  составе </w:t>
      </w:r>
      <w:r>
        <w:rPr>
          <w:rFonts w:ascii="Arial" w:hAnsi="Arial" w:cs="Arial"/>
          <w:color w:val="000000"/>
        </w:rPr>
        <w:t xml:space="preserve">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  муниципального   района,  администрация    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  муниципального   района  ПОСТАНОВЛЯЕТ</w:t>
      </w:r>
      <w:r>
        <w:rPr>
          <w:rFonts w:ascii="Arial" w:hAnsi="Arial" w:cs="Arial"/>
          <w:b/>
          <w:color w:val="000000"/>
        </w:rPr>
        <w:t xml:space="preserve">: </w:t>
      </w:r>
    </w:p>
    <w:p w:rsidR="00590BF3" w:rsidRDefault="00590BF3" w:rsidP="00590BF3">
      <w:pPr>
        <w:shd w:val="clear" w:color="auto" w:fill="FFFFFF"/>
        <w:tabs>
          <w:tab w:val="left" w:pos="0"/>
          <w:tab w:val="left" w:pos="8798"/>
          <w:tab w:val="left" w:pos="9614"/>
        </w:tabs>
        <w:ind w:firstLine="7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1. Внести в состав постоянно действующей экспертной комиссии</w:t>
      </w:r>
      <w:r>
        <w:rPr>
          <w:rFonts w:ascii="Arial" w:hAnsi="Arial" w:cs="Arial"/>
          <w:b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  муниципального   района, утвержденный постановлением  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  муниципального   района от 24 декабря 2019 года № 674-п «Об утверждении Положения об экспертной </w:t>
      </w:r>
      <w:proofErr w:type="spellStart"/>
      <w:proofErr w:type="gramStart"/>
      <w:r>
        <w:rPr>
          <w:rFonts w:ascii="Arial" w:hAnsi="Arial" w:cs="Arial"/>
          <w:color w:val="000000"/>
        </w:rPr>
        <w:t>экспертной</w:t>
      </w:r>
      <w:proofErr w:type="spellEnd"/>
      <w:proofErr w:type="gramEnd"/>
      <w:r>
        <w:rPr>
          <w:rFonts w:ascii="Arial" w:hAnsi="Arial" w:cs="Arial"/>
          <w:color w:val="000000"/>
        </w:rPr>
        <w:t xml:space="preserve"> комиссии</w:t>
      </w:r>
      <w:r>
        <w:rPr>
          <w:rFonts w:ascii="Arial" w:hAnsi="Arial" w:cs="Arial"/>
          <w:b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  муниципального   района», следующие изменения:</w:t>
      </w:r>
    </w:p>
    <w:p w:rsidR="00590BF3" w:rsidRDefault="00590BF3" w:rsidP="00590BF3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</w:t>
      </w:r>
      <w:proofErr w:type="spellStart"/>
      <w:r>
        <w:rPr>
          <w:rFonts w:ascii="Arial" w:hAnsi="Arial" w:cs="Arial"/>
          <w:color w:val="000000"/>
        </w:rPr>
        <w:t>1.1.Вывести</w:t>
      </w:r>
      <w:proofErr w:type="spellEnd"/>
      <w:r>
        <w:rPr>
          <w:rFonts w:ascii="Arial" w:hAnsi="Arial" w:cs="Arial"/>
          <w:color w:val="000000"/>
        </w:rPr>
        <w:t xml:space="preserve"> из состава комиссии </w:t>
      </w:r>
      <w:proofErr w:type="spellStart"/>
      <w:r>
        <w:rPr>
          <w:rFonts w:ascii="Arial" w:hAnsi="Arial" w:cs="Arial"/>
          <w:color w:val="000000"/>
        </w:rPr>
        <w:t>А.Ю.Тюлюкова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О.И.Тулаеву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А.А</w:t>
      </w:r>
      <w:proofErr w:type="spellEnd"/>
      <w:r>
        <w:rPr>
          <w:rFonts w:ascii="Arial" w:hAnsi="Arial" w:cs="Arial"/>
          <w:color w:val="000000"/>
        </w:rPr>
        <w:t>. Зайцеву.</w:t>
      </w:r>
    </w:p>
    <w:p w:rsidR="00590BF3" w:rsidRDefault="00590BF3" w:rsidP="00590BF3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1.2. </w:t>
      </w:r>
      <w:proofErr w:type="gramStart"/>
      <w:r>
        <w:rPr>
          <w:rFonts w:ascii="Arial" w:hAnsi="Arial" w:cs="Arial"/>
          <w:color w:val="000000"/>
        </w:rPr>
        <w:t>Ввести в состав комиссии</w:t>
      </w:r>
      <w:r>
        <w:rPr>
          <w:rFonts w:ascii="Arial" w:hAnsi="Arial" w:cs="Arial"/>
        </w:rPr>
        <w:t xml:space="preserve"> начальника отдела экономического анализа</w:t>
      </w:r>
      <w:r>
        <w:rPr>
          <w:rFonts w:ascii="Arial" w:hAnsi="Arial" w:cs="Arial"/>
          <w:color w:val="000000"/>
        </w:rPr>
        <w:t xml:space="preserve"> 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И.В</w:t>
      </w:r>
      <w:proofErr w:type="spellEnd"/>
      <w:r>
        <w:rPr>
          <w:rFonts w:ascii="Arial" w:hAnsi="Arial" w:cs="Arial"/>
        </w:rPr>
        <w:t>. Адушкину, начальника отдела  по управлению муниципальной собственностью и земельным                                                       отношениям</w:t>
      </w:r>
      <w:r>
        <w:rPr>
          <w:rFonts w:ascii="Arial" w:hAnsi="Arial" w:cs="Arial"/>
          <w:color w:val="000000"/>
        </w:rPr>
        <w:t xml:space="preserve"> 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</w:t>
      </w:r>
      <w:proofErr w:type="spellStart"/>
      <w:r>
        <w:rPr>
          <w:rFonts w:ascii="Arial" w:hAnsi="Arial" w:cs="Arial"/>
          <w:color w:val="000000"/>
        </w:rPr>
        <w:t>О.В.Лашманкину</w:t>
      </w:r>
      <w:proofErr w:type="spellEnd"/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 начальника управления организации торгов и информатизации</w:t>
      </w:r>
      <w:r>
        <w:rPr>
          <w:rFonts w:ascii="Arial" w:hAnsi="Arial" w:cs="Arial"/>
          <w:color w:val="000000"/>
        </w:rPr>
        <w:t xml:space="preserve"> 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В.В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Вельмискину</w:t>
      </w:r>
      <w:proofErr w:type="spellEnd"/>
      <w:r>
        <w:rPr>
          <w:rFonts w:ascii="Arial" w:hAnsi="Arial" w:cs="Arial"/>
        </w:rPr>
        <w:t xml:space="preserve">, </w:t>
      </w:r>
      <w:r>
        <w:rPr>
          <w:rFonts w:ascii="Arial" w:hAnsi="Arial" w:cs="Arial"/>
          <w:color w:val="000000"/>
        </w:rPr>
        <w:t xml:space="preserve">заместителя начальника управления по работе с территорией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– начальника отдела по обеспечению деятельности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proofErr w:type="gramEnd"/>
      <w:r>
        <w:rPr>
          <w:rFonts w:ascii="Arial" w:hAnsi="Arial" w:cs="Arial"/>
          <w:color w:val="000000"/>
        </w:rPr>
        <w:t xml:space="preserve"> сельского поселения 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</w:t>
      </w:r>
      <w:proofErr w:type="spellStart"/>
      <w:r>
        <w:rPr>
          <w:rFonts w:ascii="Arial" w:hAnsi="Arial" w:cs="Arial"/>
          <w:color w:val="000000"/>
        </w:rPr>
        <w:t>А.Н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Есмаеву</w:t>
      </w:r>
      <w:proofErr w:type="spellEnd"/>
      <w:r>
        <w:rPr>
          <w:rFonts w:ascii="Arial" w:hAnsi="Arial" w:cs="Arial"/>
        </w:rPr>
        <w:t>.</w:t>
      </w:r>
    </w:p>
    <w:p w:rsidR="00590BF3" w:rsidRDefault="00590BF3" w:rsidP="00590B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1.3. Состав постоянно действующей экспертной комиссии </w:t>
      </w:r>
      <w:r>
        <w:rPr>
          <w:rFonts w:ascii="Arial" w:hAnsi="Arial" w:cs="Arial"/>
          <w:color w:val="000000"/>
        </w:rPr>
        <w:t xml:space="preserve">администрации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</w:rPr>
        <w:t xml:space="preserve">  изложить в новой редакции, согласно приложению. </w:t>
      </w:r>
    </w:p>
    <w:p w:rsidR="00590BF3" w:rsidRDefault="00590BF3" w:rsidP="00590BF3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2. Настоящее постановление вступает в силу после его официального опубликования.    </w:t>
      </w:r>
    </w:p>
    <w:p w:rsidR="00590BF3" w:rsidRDefault="00590BF3" w:rsidP="00590BF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590BF3" w:rsidRDefault="00590BF3" w:rsidP="00590BF3">
      <w:pPr>
        <w:jc w:val="right"/>
        <w:rPr>
          <w:rFonts w:ascii="Arial" w:hAnsi="Arial" w:cs="Arial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Глава </w:t>
      </w:r>
    </w:p>
    <w:p w:rsidR="00590BF3" w:rsidRDefault="00590BF3" w:rsidP="00590BF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590BF3" w:rsidRDefault="00590BF3" w:rsidP="00590BF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С.Н</w:t>
      </w:r>
      <w:proofErr w:type="spellEnd"/>
      <w:r>
        <w:rPr>
          <w:rFonts w:ascii="Arial" w:hAnsi="Arial" w:cs="Arial"/>
        </w:rPr>
        <w:t>. Герасимова</w:t>
      </w:r>
    </w:p>
    <w:p w:rsidR="00590BF3" w:rsidRDefault="00590BF3" w:rsidP="00590BF3">
      <w:pPr>
        <w:jc w:val="right"/>
        <w:rPr>
          <w:rFonts w:ascii="Arial" w:hAnsi="Arial" w:cs="Arial"/>
        </w:rPr>
      </w:pPr>
    </w:p>
    <w:p w:rsidR="00590BF3" w:rsidRDefault="00590BF3" w:rsidP="00590BF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ПРИЛОЖЕНИЕ  </w:t>
      </w:r>
    </w:p>
    <w:p w:rsidR="00590BF3" w:rsidRDefault="00590BF3" w:rsidP="00590BF3">
      <w:pPr>
        <w:shd w:val="clear" w:color="auto" w:fill="FFFFFF"/>
        <w:ind w:firstLine="5040"/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  администрации</w:t>
      </w:r>
    </w:p>
    <w:p w:rsidR="00590BF3" w:rsidRDefault="00590BF3" w:rsidP="00590BF3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590BF3" w:rsidRDefault="00590BF3" w:rsidP="00590BF3">
      <w:pPr>
        <w:shd w:val="clear" w:color="auto" w:fill="FFFFFF"/>
        <w:ind w:firstLine="504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590BF3" w:rsidRDefault="00590BF3" w:rsidP="00590BF3">
      <w:pPr>
        <w:shd w:val="clear" w:color="auto" w:fill="FFFFFF"/>
        <w:ind w:firstLine="5040"/>
        <w:jc w:val="right"/>
        <w:rPr>
          <w:rFonts w:ascii="Arial" w:hAnsi="Arial" w:cs="Arial"/>
        </w:rPr>
      </w:pPr>
      <w:r>
        <w:rPr>
          <w:rFonts w:ascii="Arial" w:hAnsi="Arial" w:cs="Arial"/>
        </w:rPr>
        <w:t>от  2 сентября 2021 г. № 492-п</w:t>
      </w:r>
    </w:p>
    <w:p w:rsidR="00590BF3" w:rsidRDefault="00590BF3" w:rsidP="00590BF3">
      <w:pPr>
        <w:shd w:val="clear" w:color="auto" w:fill="FFFFFF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</w:rPr>
        <w:t xml:space="preserve">                                                            </w:t>
      </w:r>
      <w:r>
        <w:rPr>
          <w:rFonts w:ascii="Arial" w:hAnsi="Arial" w:cs="Arial"/>
          <w:b/>
          <w:color w:val="000000"/>
          <w:sz w:val="32"/>
          <w:szCs w:val="32"/>
        </w:rPr>
        <w:t>СОСТАВ</w:t>
      </w: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ЭКСПЕРТНОЙ КОМИССИИ АДМИНИСТРАЦИИ </w:t>
      </w:r>
      <w:proofErr w:type="spellStart"/>
      <w:r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590BF3" w:rsidRDefault="00590BF3" w:rsidP="00590BF3">
      <w:pPr>
        <w:jc w:val="center"/>
        <w:rPr>
          <w:rFonts w:ascii="Arial" w:hAnsi="Arial" w:cs="Arial"/>
          <w:b/>
          <w:sz w:val="32"/>
          <w:szCs w:val="32"/>
        </w:rPr>
      </w:pPr>
    </w:p>
    <w:p w:rsidR="00590BF3" w:rsidRDefault="00590BF3" w:rsidP="00590BF3">
      <w:pPr>
        <w:pStyle w:val="a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Председатель комиссии:</w:t>
      </w:r>
    </w:p>
    <w:tbl>
      <w:tblPr>
        <w:tblW w:w="9360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426"/>
        <w:gridCol w:w="6414"/>
      </w:tblGrid>
      <w:tr w:rsidR="00590BF3" w:rsidTr="00590BF3">
        <w:trPr>
          <w:trHeight w:val="336"/>
        </w:trPr>
        <w:tc>
          <w:tcPr>
            <w:tcW w:w="2520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А.Н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. Адушкин                               </w:t>
            </w:r>
          </w:p>
        </w:tc>
        <w:tc>
          <w:tcPr>
            <w:tcW w:w="426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</w:tc>
        <w:tc>
          <w:tcPr>
            <w:tcW w:w="6414" w:type="dxa"/>
          </w:tcPr>
          <w:p w:rsidR="00590BF3" w:rsidRDefault="00590BF3" w:rsidP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заместитель главы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 - руководитель аппарата;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bookmarkStart w:id="0" w:name="_GoBack"/>
            <w:bookmarkEnd w:id="0"/>
          </w:p>
        </w:tc>
      </w:tr>
    </w:tbl>
    <w:p w:rsidR="00590BF3" w:rsidRDefault="00590BF3" w:rsidP="00590BF3">
      <w:pPr>
        <w:pStyle w:val="a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Секретарь комиссии:</w:t>
      </w:r>
    </w:p>
    <w:tbl>
      <w:tblPr>
        <w:tblW w:w="9360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426"/>
        <w:gridCol w:w="6414"/>
      </w:tblGrid>
      <w:tr w:rsidR="00590BF3" w:rsidTr="00590BF3">
        <w:trPr>
          <w:trHeight w:val="211"/>
        </w:trPr>
        <w:tc>
          <w:tcPr>
            <w:tcW w:w="2520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Е.Л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Рябова                                          </w:t>
            </w:r>
          </w:p>
        </w:tc>
        <w:tc>
          <w:tcPr>
            <w:tcW w:w="426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</w:tc>
        <w:tc>
          <w:tcPr>
            <w:tcW w:w="6414" w:type="dxa"/>
            <w:hideMark/>
          </w:tcPr>
          <w:p w:rsidR="00590BF3" w:rsidRDefault="00590BF3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отдела муниципального архива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администрации </w:t>
            </w:r>
            <w:proofErr w:type="spellStart"/>
            <w:r>
              <w:rPr>
                <w:rFonts w:ascii="Arial" w:hAnsi="Arial" w:cs="Arial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муниципального района;</w:t>
            </w:r>
          </w:p>
        </w:tc>
      </w:tr>
    </w:tbl>
    <w:p w:rsidR="00590BF3" w:rsidRDefault="00590BF3" w:rsidP="00590BF3">
      <w:pPr>
        <w:pStyle w:val="a8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Члены комиссии:</w:t>
      </w:r>
      <w:r>
        <w:rPr>
          <w:rFonts w:ascii="Arial" w:hAnsi="Arial" w:cs="Arial"/>
        </w:rPr>
        <w:t xml:space="preserve"> </w:t>
      </w:r>
    </w:p>
    <w:p w:rsidR="00590BF3" w:rsidRDefault="00590BF3" w:rsidP="00590BF3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А.И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Бурдина</w:t>
      </w:r>
      <w:proofErr w:type="spellEnd"/>
      <w:r>
        <w:rPr>
          <w:rFonts w:ascii="Arial" w:hAnsi="Arial" w:cs="Arial"/>
        </w:rPr>
        <w:t xml:space="preserve">               –   заместитель начальника организационно-правового       </w:t>
      </w:r>
    </w:p>
    <w:p w:rsidR="00590BF3" w:rsidRDefault="00590BF3" w:rsidP="00590BF3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отдела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        </w:t>
      </w:r>
    </w:p>
    <w:p w:rsidR="00590BF3" w:rsidRDefault="00590BF3" w:rsidP="00590BF3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района;    </w:t>
      </w:r>
    </w:p>
    <w:p w:rsidR="00590BF3" w:rsidRDefault="00590BF3" w:rsidP="00590BF3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tbl>
      <w:tblPr>
        <w:tblW w:w="9309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469"/>
        <w:gridCol w:w="356"/>
        <w:gridCol w:w="6484"/>
      </w:tblGrid>
      <w:tr w:rsidR="00590BF3" w:rsidTr="00590BF3">
        <w:tc>
          <w:tcPr>
            <w:tcW w:w="2469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Л.В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Лазуткина                                         </w:t>
            </w:r>
          </w:p>
        </w:tc>
        <w:tc>
          <w:tcPr>
            <w:tcW w:w="356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</w:tc>
        <w:tc>
          <w:tcPr>
            <w:tcW w:w="6484" w:type="dxa"/>
          </w:tcPr>
          <w:p w:rsidR="00590BF3" w:rsidRDefault="00590BF3" w:rsidP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начальник отдела бухгалтерии администрации </w:t>
            </w:r>
            <w:proofErr w:type="spellStart"/>
            <w:r>
              <w:rPr>
                <w:rFonts w:ascii="Arial" w:hAnsi="Arial" w:cs="Arial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муниципального района;</w:t>
            </w:r>
          </w:p>
        </w:tc>
      </w:tr>
      <w:tr w:rsidR="00590BF3" w:rsidTr="00590BF3">
        <w:tc>
          <w:tcPr>
            <w:tcW w:w="2469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56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6484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590BF3" w:rsidTr="00590BF3">
        <w:tc>
          <w:tcPr>
            <w:tcW w:w="2469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С.Н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Тимошкина                                        </w:t>
            </w:r>
          </w:p>
        </w:tc>
        <w:tc>
          <w:tcPr>
            <w:tcW w:w="356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</w:tc>
        <w:tc>
          <w:tcPr>
            <w:tcW w:w="6484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>заместитель главы - начальник Управления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по социальной работе 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 Республики Мордовия; 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590BF3" w:rsidTr="00590BF3">
        <w:trPr>
          <w:trHeight w:val="646"/>
        </w:trPr>
        <w:tc>
          <w:tcPr>
            <w:tcW w:w="2469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И.В</w:t>
            </w:r>
            <w:proofErr w:type="spellEnd"/>
            <w:r>
              <w:rPr>
                <w:rFonts w:ascii="Arial" w:hAnsi="Arial" w:cs="Arial"/>
                <w:lang w:eastAsia="en-US"/>
              </w:rPr>
              <w:t>. Адушкина</w:t>
            </w:r>
          </w:p>
        </w:tc>
        <w:tc>
          <w:tcPr>
            <w:tcW w:w="356" w:type="dxa"/>
            <w:hideMark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</w:tc>
        <w:tc>
          <w:tcPr>
            <w:tcW w:w="6484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отдела экономического анализа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 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590BF3" w:rsidTr="00590BF3">
        <w:trPr>
          <w:trHeight w:val="954"/>
        </w:trPr>
        <w:tc>
          <w:tcPr>
            <w:tcW w:w="2469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О.В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eastAsia="en-US"/>
              </w:rPr>
              <w:t>Лашманкина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 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Н.Н</w:t>
            </w:r>
            <w:proofErr w:type="spellEnd"/>
            <w:r>
              <w:rPr>
                <w:rFonts w:ascii="Arial" w:hAnsi="Arial" w:cs="Arial"/>
                <w:lang w:eastAsia="en-US"/>
              </w:rPr>
              <w:t>. Летучева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С.А</w:t>
            </w:r>
            <w:proofErr w:type="spellEnd"/>
            <w:r>
              <w:rPr>
                <w:rFonts w:ascii="Arial" w:hAnsi="Arial" w:cs="Arial"/>
                <w:lang w:eastAsia="en-US"/>
              </w:rPr>
              <w:t>. Бабина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В.В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eastAsia="en-US"/>
              </w:rPr>
              <w:t>Вельмискина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                             </w:t>
            </w:r>
          </w:p>
        </w:tc>
        <w:tc>
          <w:tcPr>
            <w:tcW w:w="356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6484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отдела  по управлению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муниципальной собственностью и земельным                                                       отношениям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 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отдела жилищно-коммунального хозяйства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 отдела строительства и архитектуры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управления организации торгов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 и </w:t>
            </w:r>
            <w:r>
              <w:rPr>
                <w:rFonts w:ascii="Arial" w:hAnsi="Arial" w:cs="Arial"/>
                <w:lang w:eastAsia="en-US"/>
              </w:rPr>
              <w:t>информатизации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 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</w:tc>
      </w:tr>
      <w:tr w:rsidR="00590BF3" w:rsidTr="00590BF3">
        <w:trPr>
          <w:trHeight w:val="908"/>
        </w:trPr>
        <w:tc>
          <w:tcPr>
            <w:tcW w:w="2469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lastRenderedPageBreak/>
              <w:t>Р.Ф</w:t>
            </w:r>
            <w:proofErr w:type="spellEnd"/>
            <w:r>
              <w:rPr>
                <w:rFonts w:ascii="Arial" w:hAnsi="Arial" w:cs="Arial"/>
                <w:lang w:eastAsia="en-US"/>
              </w:rPr>
              <w:t>. Ежова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А.Н</w:t>
            </w:r>
            <w:proofErr w:type="spellEnd"/>
            <w:r>
              <w:rPr>
                <w:rFonts w:ascii="Arial" w:hAnsi="Arial" w:cs="Arial"/>
                <w:lang w:eastAsia="en-US"/>
              </w:rPr>
              <w:t>. Болдин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И.В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eastAsia="en-US"/>
              </w:rPr>
              <w:t>Костяева</w:t>
            </w:r>
            <w:proofErr w:type="spellEnd"/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Л.М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. </w:t>
            </w:r>
            <w:proofErr w:type="spellStart"/>
            <w:r>
              <w:rPr>
                <w:rFonts w:ascii="Arial" w:hAnsi="Arial" w:cs="Arial"/>
                <w:lang w:eastAsia="en-US"/>
              </w:rPr>
              <w:t>Силиванова</w:t>
            </w:r>
            <w:proofErr w:type="spellEnd"/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А.Н.Есмаева</w:t>
            </w:r>
            <w:proofErr w:type="spellEnd"/>
          </w:p>
        </w:tc>
        <w:tc>
          <w:tcPr>
            <w:tcW w:w="356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</w:t>
            </w:r>
          </w:p>
        </w:tc>
        <w:tc>
          <w:tcPr>
            <w:tcW w:w="6484" w:type="dxa"/>
          </w:tcPr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начальник сельскохозяйственного отдела 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организационно-правового отдела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 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начальник отдела специальных программ</w:t>
            </w:r>
            <w:r>
              <w:rPr>
                <w:rFonts w:ascii="Arial" w:hAnsi="Arial" w:cs="Arial"/>
                <w:color w:val="000000"/>
                <w:lang w:eastAsia="en-US"/>
              </w:rPr>
              <w:t xml:space="preserve"> 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специалист по работе с молодежью организационно-правового отдела </w:t>
            </w:r>
            <w:proofErr w:type="spellStart"/>
            <w:r>
              <w:rPr>
                <w:rFonts w:ascii="Arial" w:hAnsi="Arial" w:cs="Arial"/>
                <w:lang w:eastAsia="en-US"/>
              </w:rPr>
              <w:t>ГБУ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«</w:t>
            </w:r>
            <w:proofErr w:type="spellStart"/>
            <w:r>
              <w:rPr>
                <w:rFonts w:ascii="Arial" w:hAnsi="Arial" w:cs="Arial"/>
                <w:lang w:eastAsia="en-US"/>
              </w:rPr>
              <w:t>МРМЦ</w:t>
            </w:r>
            <w:proofErr w:type="spellEnd"/>
            <w:r>
              <w:rPr>
                <w:rFonts w:ascii="Arial" w:hAnsi="Arial" w:cs="Arial"/>
                <w:lang w:eastAsia="en-US"/>
              </w:rPr>
              <w:t>» (по согласованию);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color w:val="000000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color w:val="000000"/>
                <w:lang w:eastAsia="en-US"/>
              </w:rPr>
              <w:t xml:space="preserve">заместитель начальника управления по работе с территорией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сельского поселения – начальник отдела по обеспечению деятельности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сельского поселения администрации </w:t>
            </w:r>
            <w:proofErr w:type="spellStart"/>
            <w:r>
              <w:rPr>
                <w:rFonts w:ascii="Arial" w:hAnsi="Arial" w:cs="Arial"/>
                <w:color w:val="000000"/>
                <w:lang w:eastAsia="en-US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  <w:lang w:eastAsia="en-US"/>
              </w:rPr>
              <w:t xml:space="preserve"> муниципального района</w:t>
            </w: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  <w:p w:rsidR="00590BF3" w:rsidRDefault="00590BF3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590BF3" w:rsidRDefault="00590BF3" w:rsidP="00590BF3">
      <w:pPr>
        <w:jc w:val="both"/>
        <w:rPr>
          <w:rFonts w:ascii="Arial" w:hAnsi="Arial" w:cs="Arial"/>
        </w:rPr>
      </w:pPr>
    </w:p>
    <w:p w:rsidR="00590BF3" w:rsidRDefault="00590BF3" w:rsidP="00590BF3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590BF3" w:rsidRDefault="00590BF3" w:rsidP="00590BF3">
      <w:pPr>
        <w:jc w:val="right"/>
        <w:rPr>
          <w:sz w:val="28"/>
          <w:szCs w:val="28"/>
        </w:rPr>
      </w:pPr>
    </w:p>
    <w:p w:rsidR="0039683E" w:rsidRDefault="0039683E" w:rsidP="00590BF3">
      <w:pPr>
        <w:rPr>
          <w:sz w:val="28"/>
          <w:szCs w:val="28"/>
        </w:rPr>
      </w:pPr>
    </w:p>
    <w:p w:rsidR="0039683E" w:rsidRDefault="0039683E" w:rsidP="00A53FF8">
      <w:pPr>
        <w:jc w:val="right"/>
        <w:rPr>
          <w:sz w:val="28"/>
          <w:szCs w:val="28"/>
        </w:rPr>
      </w:pPr>
    </w:p>
    <w:sectPr w:rsidR="00396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10E32"/>
    <w:multiLevelType w:val="hybridMultilevel"/>
    <w:tmpl w:val="8C8090A4"/>
    <w:lvl w:ilvl="0" w:tplc="D9563BD4">
      <w:start w:val="1"/>
      <w:numFmt w:val="decimal"/>
      <w:lvlText w:val="%1."/>
      <w:lvlJc w:val="left"/>
      <w:pPr>
        <w:ind w:left="10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A05"/>
    <w:rsid w:val="00000F1A"/>
    <w:rsid w:val="00022677"/>
    <w:rsid w:val="000724AD"/>
    <w:rsid w:val="00080D3C"/>
    <w:rsid w:val="000B01CE"/>
    <w:rsid w:val="000D0A1A"/>
    <w:rsid w:val="001076F8"/>
    <w:rsid w:val="00110D8A"/>
    <w:rsid w:val="00120DFD"/>
    <w:rsid w:val="001564B7"/>
    <w:rsid w:val="001641E1"/>
    <w:rsid w:val="00195376"/>
    <w:rsid w:val="001B3047"/>
    <w:rsid w:val="001D3EB1"/>
    <w:rsid w:val="001D5499"/>
    <w:rsid w:val="001E7D92"/>
    <w:rsid w:val="00286B73"/>
    <w:rsid w:val="002872C3"/>
    <w:rsid w:val="002977E1"/>
    <w:rsid w:val="002D280F"/>
    <w:rsid w:val="00307F23"/>
    <w:rsid w:val="0039683E"/>
    <w:rsid w:val="003D68AC"/>
    <w:rsid w:val="003E3F71"/>
    <w:rsid w:val="003E72E9"/>
    <w:rsid w:val="0041456B"/>
    <w:rsid w:val="00445AE2"/>
    <w:rsid w:val="00490388"/>
    <w:rsid w:val="00507B1A"/>
    <w:rsid w:val="00514A05"/>
    <w:rsid w:val="00545A55"/>
    <w:rsid w:val="00567F4F"/>
    <w:rsid w:val="0058365E"/>
    <w:rsid w:val="00590BF3"/>
    <w:rsid w:val="005E6934"/>
    <w:rsid w:val="005F4876"/>
    <w:rsid w:val="005F78E9"/>
    <w:rsid w:val="006456B1"/>
    <w:rsid w:val="00650242"/>
    <w:rsid w:val="006643AA"/>
    <w:rsid w:val="0068302B"/>
    <w:rsid w:val="006965B9"/>
    <w:rsid w:val="006A4948"/>
    <w:rsid w:val="006B0979"/>
    <w:rsid w:val="00720236"/>
    <w:rsid w:val="00722334"/>
    <w:rsid w:val="00727E45"/>
    <w:rsid w:val="007422B8"/>
    <w:rsid w:val="00755CFF"/>
    <w:rsid w:val="00761F5E"/>
    <w:rsid w:val="00792ACB"/>
    <w:rsid w:val="007A1457"/>
    <w:rsid w:val="007B46D2"/>
    <w:rsid w:val="007C1E5F"/>
    <w:rsid w:val="007C355B"/>
    <w:rsid w:val="007D6547"/>
    <w:rsid w:val="008012CA"/>
    <w:rsid w:val="00821FAB"/>
    <w:rsid w:val="00823D72"/>
    <w:rsid w:val="00835FE2"/>
    <w:rsid w:val="00843D0C"/>
    <w:rsid w:val="00846619"/>
    <w:rsid w:val="00865325"/>
    <w:rsid w:val="00874E3C"/>
    <w:rsid w:val="0089282A"/>
    <w:rsid w:val="008B23FB"/>
    <w:rsid w:val="008E525C"/>
    <w:rsid w:val="008F2CD9"/>
    <w:rsid w:val="00975712"/>
    <w:rsid w:val="00991FB3"/>
    <w:rsid w:val="00994CE9"/>
    <w:rsid w:val="009B72A8"/>
    <w:rsid w:val="009F722B"/>
    <w:rsid w:val="00A009AD"/>
    <w:rsid w:val="00A3134B"/>
    <w:rsid w:val="00A53448"/>
    <w:rsid w:val="00A53FF8"/>
    <w:rsid w:val="00A652B6"/>
    <w:rsid w:val="00B01600"/>
    <w:rsid w:val="00B06030"/>
    <w:rsid w:val="00B15A09"/>
    <w:rsid w:val="00B57274"/>
    <w:rsid w:val="00B829F9"/>
    <w:rsid w:val="00C13718"/>
    <w:rsid w:val="00C16B58"/>
    <w:rsid w:val="00CB4813"/>
    <w:rsid w:val="00CD2B73"/>
    <w:rsid w:val="00CF190A"/>
    <w:rsid w:val="00D73AF6"/>
    <w:rsid w:val="00DC33C9"/>
    <w:rsid w:val="00DD5C64"/>
    <w:rsid w:val="00E5128B"/>
    <w:rsid w:val="00EA415C"/>
    <w:rsid w:val="00EF73DD"/>
    <w:rsid w:val="00FA4790"/>
    <w:rsid w:val="00FA5E1B"/>
    <w:rsid w:val="00FB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F4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9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09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67F4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5">
    <w:name w:val="Table Grid"/>
    <w:basedOn w:val="a1"/>
    <w:uiPriority w:val="99"/>
    <w:rsid w:val="00EF7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0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F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012CA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8">
    <w:name w:val="Body Text"/>
    <w:basedOn w:val="a"/>
    <w:link w:val="a9"/>
    <w:semiHidden/>
    <w:unhideWhenUsed/>
    <w:rsid w:val="00A53FF8"/>
    <w:pPr>
      <w:suppressAutoHyphens/>
      <w:spacing w:after="120"/>
    </w:pPr>
    <w:rPr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A53FF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F4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9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09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67F4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5">
    <w:name w:val="Table Grid"/>
    <w:basedOn w:val="a1"/>
    <w:uiPriority w:val="99"/>
    <w:rsid w:val="00EF7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0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F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012CA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8">
    <w:name w:val="Body Text"/>
    <w:basedOn w:val="a"/>
    <w:link w:val="a9"/>
    <w:semiHidden/>
    <w:unhideWhenUsed/>
    <w:rsid w:val="00A53FF8"/>
    <w:pPr>
      <w:suppressAutoHyphens/>
      <w:spacing w:after="120"/>
    </w:pPr>
    <w:rPr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A53FF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0C946-1429-4ED0-B709-7506665D9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RYABOVA</cp:lastModifiedBy>
  <cp:revision>30</cp:revision>
  <cp:lastPrinted>2019-10-01T08:08:00Z</cp:lastPrinted>
  <dcterms:created xsi:type="dcterms:W3CDTF">2016-02-08T13:47:00Z</dcterms:created>
  <dcterms:modified xsi:type="dcterms:W3CDTF">2021-09-06T08:23:00Z</dcterms:modified>
</cp:coreProperties>
</file>