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республика мордовия</w:t>
      </w:r>
    </w:p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совет депутатов</w:t>
      </w:r>
    </w:p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КРАСНОМАЙСКОГО СЕЛЬСКОГО ПОСЕЛЕНИЯ</w:t>
      </w:r>
    </w:p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кочкуровского муниципального района</w:t>
      </w:r>
    </w:p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республики мордовия</w:t>
      </w:r>
    </w:p>
    <w:p w:rsidR="00834C91" w:rsidRPr="00581DEE" w:rsidRDefault="00834C91" w:rsidP="00834C91">
      <w:pPr>
        <w:jc w:val="center"/>
        <w:rPr>
          <w:rFonts w:ascii="Arial" w:hAnsi="Arial" w:cs="Arial"/>
          <w:sz w:val="22"/>
          <w:szCs w:val="22"/>
        </w:rPr>
      </w:pPr>
    </w:p>
    <w:p w:rsidR="00834C91" w:rsidRPr="00581DEE" w:rsidRDefault="00834C91" w:rsidP="00834C91">
      <w:pPr>
        <w:jc w:val="center"/>
        <w:rPr>
          <w:rFonts w:ascii="Arial" w:hAnsi="Arial" w:cs="Arial"/>
          <w:sz w:val="22"/>
          <w:szCs w:val="22"/>
        </w:rPr>
      </w:pPr>
    </w:p>
    <w:p w:rsidR="00834C91" w:rsidRPr="00581DEE" w:rsidRDefault="00834C91" w:rsidP="00834C91">
      <w:pPr>
        <w:jc w:val="center"/>
        <w:rPr>
          <w:rFonts w:ascii="Arial" w:hAnsi="Arial" w:cs="Arial"/>
          <w:b/>
          <w:caps/>
          <w:sz w:val="22"/>
          <w:szCs w:val="22"/>
        </w:rPr>
      </w:pPr>
      <w:r w:rsidRPr="00581DEE">
        <w:rPr>
          <w:rFonts w:ascii="Arial" w:hAnsi="Arial" w:cs="Arial"/>
          <w:b/>
          <w:caps/>
          <w:sz w:val="22"/>
          <w:szCs w:val="22"/>
        </w:rPr>
        <w:t>РЕШЕНИЕ</w:t>
      </w:r>
    </w:p>
    <w:p w:rsidR="00EE07F9" w:rsidRPr="00581DEE" w:rsidRDefault="00EE07F9" w:rsidP="00EE07F9">
      <w:pPr>
        <w:pStyle w:val="ConsPlusTitle"/>
        <w:jc w:val="center"/>
        <w:rPr>
          <w:sz w:val="22"/>
          <w:szCs w:val="22"/>
          <w:lang w:val="en-US"/>
        </w:rPr>
      </w:pPr>
    </w:p>
    <w:p w:rsidR="00EE07F9" w:rsidRPr="00581DEE" w:rsidRDefault="00834C91" w:rsidP="00EE07F9">
      <w:pPr>
        <w:pStyle w:val="ConsPlusTitle"/>
        <w:jc w:val="center"/>
        <w:rPr>
          <w:sz w:val="22"/>
          <w:szCs w:val="22"/>
        </w:rPr>
      </w:pPr>
      <w:r w:rsidRPr="00581DEE">
        <w:rPr>
          <w:sz w:val="22"/>
          <w:szCs w:val="22"/>
        </w:rPr>
        <w:t>о</w:t>
      </w:r>
      <w:r w:rsidR="00EE07F9" w:rsidRPr="00581DEE">
        <w:rPr>
          <w:sz w:val="22"/>
          <w:szCs w:val="22"/>
        </w:rPr>
        <w:t>т</w:t>
      </w:r>
      <w:r w:rsidRPr="00581DEE">
        <w:rPr>
          <w:sz w:val="22"/>
          <w:szCs w:val="22"/>
        </w:rPr>
        <w:t xml:space="preserve"> 20.07.2021 г. № 168</w:t>
      </w:r>
    </w:p>
    <w:p w:rsidR="00EE07F9" w:rsidRPr="00581DEE" w:rsidRDefault="00EE07F9" w:rsidP="00EE07F9">
      <w:pPr>
        <w:pStyle w:val="a6"/>
        <w:jc w:val="center"/>
        <w:rPr>
          <w:rFonts w:ascii="Arial" w:hAnsi="Arial" w:cs="Arial"/>
          <w:b/>
          <w:sz w:val="22"/>
          <w:szCs w:val="22"/>
        </w:rPr>
      </w:pPr>
      <w:r w:rsidRPr="00581DEE">
        <w:rPr>
          <w:rFonts w:ascii="Arial" w:hAnsi="Arial" w:cs="Arial"/>
          <w:b/>
          <w:sz w:val="22"/>
          <w:szCs w:val="22"/>
        </w:rPr>
        <w:t>Об утверждении Порядка 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В соответствии с абзацем 5 части 4 статьи 242.2 Бюджет</w:t>
      </w:r>
      <w:r w:rsidR="00834C91" w:rsidRPr="00581DEE">
        <w:rPr>
          <w:rFonts w:ascii="Arial" w:hAnsi="Arial" w:cs="Arial"/>
          <w:sz w:val="22"/>
          <w:szCs w:val="22"/>
        </w:rPr>
        <w:t>ного кодекса РФ, руководствуясь Уставом Красномайского сельского поселения, Совет депутатов Красномайского сельского поселения решил</w:t>
      </w:r>
      <w:r w:rsidRPr="00581DEE">
        <w:rPr>
          <w:rFonts w:ascii="Arial" w:hAnsi="Arial" w:cs="Arial"/>
          <w:sz w:val="22"/>
          <w:szCs w:val="22"/>
        </w:rPr>
        <w:t xml:space="preserve">: 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1. Утвердить прилагаемый Порядок представления главным распорядителем средств бюджета муниципального образования в 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2. Настоящее решение опубликовать (обнародовать)</w:t>
      </w:r>
      <w:r w:rsidR="00834C91" w:rsidRPr="00581DEE">
        <w:rPr>
          <w:rFonts w:ascii="Arial" w:hAnsi="Arial" w:cs="Arial"/>
          <w:sz w:val="22"/>
          <w:szCs w:val="22"/>
        </w:rPr>
        <w:t xml:space="preserve"> в информационном бюллетене «Красномайский вестник» </w:t>
      </w:r>
      <w:r w:rsidRPr="00581DEE">
        <w:rPr>
          <w:rFonts w:ascii="Arial" w:hAnsi="Arial" w:cs="Arial"/>
          <w:sz w:val="22"/>
          <w:szCs w:val="22"/>
        </w:rPr>
        <w:t xml:space="preserve">и разместить на официальном интернет-сайте муниципального образования. 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3. Настоящее решение вступает в силу после дня его официального опубликования (обнародования). </w:t>
      </w:r>
    </w:p>
    <w:p w:rsidR="00834C91" w:rsidRPr="00581DEE" w:rsidRDefault="00834C91" w:rsidP="00834C91">
      <w:pPr>
        <w:pStyle w:val="a6"/>
        <w:tabs>
          <w:tab w:val="left" w:pos="6824"/>
        </w:tabs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                                                                   </w:t>
      </w:r>
      <w:r w:rsidR="00EE07F9" w:rsidRPr="00581DEE">
        <w:rPr>
          <w:rFonts w:ascii="Arial" w:hAnsi="Arial" w:cs="Arial"/>
          <w:sz w:val="22"/>
          <w:szCs w:val="22"/>
        </w:rPr>
        <w:t>Глава</w:t>
      </w:r>
    </w:p>
    <w:p w:rsidR="00834C91" w:rsidRPr="00581DEE" w:rsidRDefault="00834C91" w:rsidP="00834C91">
      <w:pPr>
        <w:pStyle w:val="a6"/>
        <w:tabs>
          <w:tab w:val="left" w:pos="6824"/>
        </w:tabs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Красномайского сельского поселения</w:t>
      </w:r>
    </w:p>
    <w:p w:rsidR="00EE07F9" w:rsidRPr="00581DEE" w:rsidRDefault="00834C91" w:rsidP="00834C91">
      <w:pPr>
        <w:pStyle w:val="a6"/>
        <w:tabs>
          <w:tab w:val="left" w:pos="6824"/>
        </w:tabs>
        <w:spacing w:before="0" w:beforeAutospacing="0" w:after="0" w:afterAutospacing="0"/>
        <w:jc w:val="center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EE07F9" w:rsidRPr="00581DEE">
        <w:rPr>
          <w:rFonts w:ascii="Arial" w:hAnsi="Arial" w:cs="Arial"/>
          <w:sz w:val="22"/>
          <w:szCs w:val="22"/>
        </w:rPr>
        <w:t>Кочкуровского</w:t>
      </w:r>
      <w:r w:rsidRPr="00581DEE">
        <w:rPr>
          <w:rFonts w:ascii="Arial" w:hAnsi="Arial" w:cs="Arial"/>
          <w:sz w:val="22"/>
          <w:szCs w:val="22"/>
        </w:rPr>
        <w:t xml:space="preserve"> </w:t>
      </w:r>
      <w:r w:rsidR="00EE07F9" w:rsidRPr="00581DEE">
        <w:rPr>
          <w:rFonts w:ascii="Arial" w:hAnsi="Arial" w:cs="Arial"/>
          <w:sz w:val="22"/>
          <w:szCs w:val="22"/>
        </w:rPr>
        <w:t>муниципального района</w:t>
      </w:r>
    </w:p>
    <w:p w:rsidR="00EE07F9" w:rsidRPr="00581DEE" w:rsidRDefault="00EE07F9" w:rsidP="00834C91">
      <w:pPr>
        <w:pStyle w:val="a6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Республики Мордовия</w:t>
      </w:r>
    </w:p>
    <w:p w:rsidR="00834C91" w:rsidRPr="00581DEE" w:rsidRDefault="00834C91" w:rsidP="00834C91">
      <w:pPr>
        <w:pStyle w:val="a6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Н.В. Начаркина</w:t>
      </w:r>
    </w:p>
    <w:p w:rsidR="00EE07F9" w:rsidRPr="00581DEE" w:rsidRDefault="00EE07F9" w:rsidP="00834C91">
      <w:pPr>
        <w:pStyle w:val="a6"/>
        <w:spacing w:before="0" w:beforeAutospacing="0" w:after="0" w:afterAutospacing="0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 </w:t>
      </w:r>
    </w:p>
    <w:p w:rsidR="00EE07F9" w:rsidRPr="00581DEE" w:rsidRDefault="00EE07F9" w:rsidP="00EE07F9">
      <w:pPr>
        <w:pStyle w:val="a6"/>
        <w:jc w:val="both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834C91" w:rsidRPr="00581DEE" w:rsidRDefault="00834C91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581DEE" w:rsidRDefault="00581DEE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581DEE" w:rsidRDefault="00581DEE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581DEE" w:rsidRDefault="00581DEE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581DEE" w:rsidRDefault="00581DEE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581DEE" w:rsidRDefault="00581DEE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</w:p>
    <w:p w:rsidR="00EE07F9" w:rsidRPr="00581DEE" w:rsidRDefault="00EE07F9" w:rsidP="00EE07F9">
      <w:pPr>
        <w:pStyle w:val="ConsPlusNormal"/>
        <w:jc w:val="right"/>
        <w:outlineLvl w:val="0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lastRenderedPageBreak/>
        <w:t>Приложение</w:t>
      </w:r>
    </w:p>
    <w:p w:rsidR="00834C91" w:rsidRPr="00581DEE" w:rsidRDefault="00581DEE" w:rsidP="00EE07F9">
      <w:pPr>
        <w:pStyle w:val="ConsPlusNormal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к р</w:t>
      </w:r>
      <w:r w:rsidR="00EE07F9" w:rsidRPr="00581DEE">
        <w:rPr>
          <w:rFonts w:ascii="Arial" w:hAnsi="Arial" w:cs="Arial"/>
          <w:sz w:val="22"/>
          <w:szCs w:val="22"/>
        </w:rPr>
        <w:t>ешению Совета депутатов</w:t>
      </w:r>
    </w:p>
    <w:p w:rsidR="00834C91" w:rsidRPr="00581DEE" w:rsidRDefault="00834C91" w:rsidP="00834C91">
      <w:pPr>
        <w:pStyle w:val="ConsPlusNormal"/>
        <w:jc w:val="center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Красномайского</w:t>
      </w:r>
      <w:r w:rsidR="00EE07F9" w:rsidRPr="00581DEE">
        <w:rPr>
          <w:rFonts w:ascii="Arial" w:hAnsi="Arial" w:cs="Arial"/>
          <w:color w:val="0070C0"/>
          <w:sz w:val="22"/>
          <w:szCs w:val="22"/>
        </w:rPr>
        <w:t xml:space="preserve"> </w:t>
      </w:r>
      <w:r w:rsidRPr="00581DEE">
        <w:rPr>
          <w:rFonts w:ascii="Arial" w:hAnsi="Arial" w:cs="Arial"/>
          <w:sz w:val="22"/>
          <w:szCs w:val="22"/>
        </w:rPr>
        <w:t>сельского поселения</w:t>
      </w:r>
    </w:p>
    <w:p w:rsidR="00EE07F9" w:rsidRPr="00581DEE" w:rsidRDefault="00834C91" w:rsidP="00834C91">
      <w:pPr>
        <w:pStyle w:val="ConsPlusNormal"/>
        <w:jc w:val="center"/>
        <w:rPr>
          <w:rFonts w:ascii="Arial" w:hAnsi="Arial" w:cs="Arial"/>
          <w:color w:val="0070C0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</w:t>
      </w:r>
      <w:r w:rsidR="00EE07F9" w:rsidRPr="00581DEE">
        <w:rPr>
          <w:rFonts w:ascii="Arial" w:hAnsi="Arial" w:cs="Arial"/>
          <w:sz w:val="22"/>
          <w:szCs w:val="22"/>
        </w:rPr>
        <w:t>Кочкуровского</w:t>
      </w:r>
      <w:r w:rsidRPr="00581DEE">
        <w:rPr>
          <w:rFonts w:ascii="Arial" w:hAnsi="Arial" w:cs="Arial"/>
          <w:color w:val="0070C0"/>
          <w:sz w:val="22"/>
          <w:szCs w:val="22"/>
        </w:rPr>
        <w:t xml:space="preserve"> </w:t>
      </w:r>
      <w:r w:rsidR="00EE07F9" w:rsidRPr="00581DEE">
        <w:rPr>
          <w:rFonts w:ascii="Arial" w:hAnsi="Arial" w:cs="Arial"/>
          <w:sz w:val="22"/>
          <w:szCs w:val="22"/>
        </w:rPr>
        <w:t xml:space="preserve">муниципального района </w:t>
      </w:r>
    </w:p>
    <w:p w:rsidR="00EE07F9" w:rsidRPr="00581DEE" w:rsidRDefault="00834C91" w:rsidP="00EE07F9">
      <w:pPr>
        <w:pStyle w:val="ConsPlusNormal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 </w:t>
      </w:r>
      <w:r w:rsidR="00EE07F9" w:rsidRPr="00581DEE">
        <w:rPr>
          <w:rFonts w:ascii="Arial" w:hAnsi="Arial" w:cs="Arial"/>
          <w:sz w:val="22"/>
          <w:szCs w:val="22"/>
        </w:rPr>
        <w:t>Республики Мордовия</w:t>
      </w:r>
    </w:p>
    <w:p w:rsidR="00EE07F9" w:rsidRPr="00581DEE" w:rsidRDefault="00834C91" w:rsidP="00EE07F9">
      <w:pPr>
        <w:pStyle w:val="ConsPlusNormal"/>
        <w:jc w:val="right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>о</w:t>
      </w:r>
      <w:r w:rsidR="00EE07F9" w:rsidRPr="00581DEE">
        <w:rPr>
          <w:rFonts w:ascii="Arial" w:hAnsi="Arial" w:cs="Arial"/>
          <w:sz w:val="22"/>
          <w:szCs w:val="22"/>
        </w:rPr>
        <w:t>т</w:t>
      </w:r>
      <w:r w:rsidRPr="00581DEE">
        <w:rPr>
          <w:rFonts w:ascii="Arial" w:hAnsi="Arial" w:cs="Arial"/>
          <w:sz w:val="22"/>
          <w:szCs w:val="22"/>
        </w:rPr>
        <w:t xml:space="preserve"> 20.07.2021 г. № 168</w:t>
      </w:r>
    </w:p>
    <w:p w:rsidR="00EE07F9" w:rsidRPr="00581DEE" w:rsidRDefault="00EE07F9" w:rsidP="00EE07F9">
      <w:pPr>
        <w:pStyle w:val="a6"/>
        <w:jc w:val="right"/>
        <w:rPr>
          <w:rFonts w:ascii="Arial" w:hAnsi="Arial" w:cs="Arial"/>
          <w:sz w:val="22"/>
          <w:szCs w:val="22"/>
        </w:rPr>
      </w:pPr>
    </w:p>
    <w:p w:rsidR="00EE07F9" w:rsidRPr="00581DEE" w:rsidRDefault="00EE07F9" w:rsidP="00EE07F9">
      <w:pPr>
        <w:pStyle w:val="a6"/>
        <w:jc w:val="center"/>
        <w:rPr>
          <w:rFonts w:ascii="Arial" w:hAnsi="Arial" w:cs="Arial"/>
          <w:b/>
          <w:sz w:val="22"/>
          <w:szCs w:val="22"/>
        </w:rPr>
      </w:pPr>
      <w:r w:rsidRPr="00581DEE">
        <w:rPr>
          <w:rFonts w:ascii="Arial" w:hAnsi="Arial" w:cs="Arial"/>
          <w:b/>
          <w:sz w:val="22"/>
          <w:szCs w:val="22"/>
        </w:rPr>
        <w:t>Порядок</w:t>
      </w:r>
    </w:p>
    <w:p w:rsidR="00EE07F9" w:rsidRPr="00581DEE" w:rsidRDefault="00EE07F9" w:rsidP="00EE07F9">
      <w:pPr>
        <w:pStyle w:val="a6"/>
        <w:jc w:val="center"/>
        <w:rPr>
          <w:rFonts w:ascii="Arial" w:hAnsi="Arial" w:cs="Arial"/>
          <w:b/>
          <w:sz w:val="22"/>
          <w:szCs w:val="22"/>
        </w:rPr>
      </w:pPr>
      <w:r w:rsidRPr="00581DEE">
        <w:rPr>
          <w:rFonts w:ascii="Arial" w:hAnsi="Arial" w:cs="Arial"/>
          <w:b/>
          <w:sz w:val="22"/>
          <w:szCs w:val="22"/>
        </w:rPr>
        <w:t>представления главным распорядителем средств бюджета муниципального образования в финансовый орган муниципального образования, осуществляющий составление и организацию исполнения местных бюджетов,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1. Настоящий Порядок устанавливает правила представления главным распорядителем средств бюджета муниципального образования в  финансовый орган муниципального образования, осуществляющий  составление и организацию исполнения местных бюджетов (далее по тексту – Администрация), информации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регресса. </w:t>
      </w:r>
    </w:p>
    <w:p w:rsidR="00EE07F9" w:rsidRPr="00581DEE" w:rsidRDefault="00EE07F9" w:rsidP="00834C91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2. Администрация в течение 15 календарных дней со дня исполнения за счет казны муниципального образования судебного акта о возмещении вреда уведомляет об этом главного распорядителя средств бюджета муниципального образования (далее - главный распорядитель). </w:t>
      </w:r>
    </w:p>
    <w:p w:rsidR="00EE07F9" w:rsidRPr="00581DEE" w:rsidRDefault="00EE07F9" w:rsidP="00581DEE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3. В течение 3 рабочих дней со дня получения уведомления главный распорядитель при наличии оснований для предъявления иска о взыскании денежных средств в порядке регресса направляет в Администрацию запрос о предоставлении копий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вреда. </w:t>
      </w:r>
    </w:p>
    <w:p w:rsidR="00EE07F9" w:rsidRPr="00581DEE" w:rsidRDefault="00EE07F9" w:rsidP="00581DEE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4. Копии документов (платежных поручений), подтверждающих исполнение Администрацией за счет казны муниципального образования судебного акта о возмещении вреда, направляются Администрацией главному распорядителю в срок, не превышающий 15 календарных дней со дня поступления запроса, указанного в пункте 3 настоящего Порядка. </w:t>
      </w:r>
    </w:p>
    <w:p w:rsidR="00EE07F9" w:rsidRPr="00581DEE" w:rsidRDefault="00EE07F9" w:rsidP="00581DEE">
      <w:pPr>
        <w:pStyle w:val="a6"/>
        <w:ind w:firstLine="708"/>
        <w:jc w:val="both"/>
        <w:rPr>
          <w:rFonts w:ascii="Arial" w:hAnsi="Arial" w:cs="Arial"/>
          <w:sz w:val="22"/>
          <w:szCs w:val="22"/>
        </w:rPr>
      </w:pPr>
      <w:r w:rsidRPr="00581DEE">
        <w:rPr>
          <w:rFonts w:ascii="Arial" w:hAnsi="Arial" w:cs="Arial"/>
          <w:sz w:val="22"/>
          <w:szCs w:val="22"/>
        </w:rPr>
        <w:t xml:space="preserve">5. Информация о совершаемых действиях, направленных на реализацию муниципальным образованием права регресса, либо об отсутствии оснований для предъявления иска о взыскании денежных средств в порядке регресса представляется главным распорядителем в Администрацию ежеквартально не позднее 25 числа месяца, следующего за отчетным кварталом, в форме электронного документа, подписанного усиленной квалифицированной электронной подписью руководителя главного распорядителя или уполномоченного им лица, либо в виде документа на бумажном носителе, подписанного руководителем главного распорядителя или уполномоченным им лицом. </w:t>
      </w:r>
    </w:p>
    <w:p w:rsidR="00EE07F9" w:rsidRPr="00581DEE" w:rsidRDefault="00EE07F9" w:rsidP="00EE07F9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4684" w:rsidRPr="00581DEE" w:rsidRDefault="00C34684">
      <w:pPr>
        <w:rPr>
          <w:rFonts w:ascii="Arial" w:hAnsi="Arial" w:cs="Arial"/>
          <w:sz w:val="22"/>
          <w:szCs w:val="22"/>
        </w:rPr>
      </w:pPr>
    </w:p>
    <w:sectPr w:rsidR="00C34684" w:rsidRPr="00581DEE" w:rsidSect="000D447A">
      <w:headerReference w:type="even" r:id="rId6"/>
      <w:headerReference w:type="default" r:id="rId7"/>
      <w:pgSz w:w="11906" w:h="16838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A3A5C" w:rsidRDefault="00DA3A5C" w:rsidP="00C93C90">
      <w:r>
        <w:separator/>
      </w:r>
    </w:p>
  </w:endnote>
  <w:endnote w:type="continuationSeparator" w:id="1">
    <w:p w:rsidR="00DA3A5C" w:rsidRDefault="00DA3A5C" w:rsidP="00C93C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A3A5C" w:rsidRDefault="00DA3A5C" w:rsidP="00C93C90">
      <w:r>
        <w:separator/>
      </w:r>
    </w:p>
  </w:footnote>
  <w:footnote w:type="continuationSeparator" w:id="1">
    <w:p w:rsidR="00DA3A5C" w:rsidRDefault="00DA3A5C" w:rsidP="00C93C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47A" w:rsidRDefault="001F67A5" w:rsidP="00A969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E07F9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0D447A" w:rsidRDefault="00DA3A5C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447A" w:rsidRDefault="001F67A5" w:rsidP="00A969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E07F9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581DEE">
      <w:rPr>
        <w:rStyle w:val="a5"/>
        <w:noProof/>
      </w:rPr>
      <w:t>2</w:t>
    </w:r>
    <w:r>
      <w:rPr>
        <w:rStyle w:val="a5"/>
      </w:rPr>
      <w:fldChar w:fldCharType="end"/>
    </w:r>
  </w:p>
  <w:p w:rsidR="000D447A" w:rsidRDefault="00DA3A5C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07F9"/>
    <w:rsid w:val="001F67A5"/>
    <w:rsid w:val="00446175"/>
    <w:rsid w:val="004E3C8C"/>
    <w:rsid w:val="00581DEE"/>
    <w:rsid w:val="00834C91"/>
    <w:rsid w:val="00C34684"/>
    <w:rsid w:val="00C93C90"/>
    <w:rsid w:val="00DA3A5C"/>
    <w:rsid w:val="00EE07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7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E07F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EE07F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EE07F9"/>
  </w:style>
  <w:style w:type="paragraph" w:styleId="a6">
    <w:name w:val="Normal (Web)"/>
    <w:basedOn w:val="a"/>
    <w:rsid w:val="00EE07F9"/>
    <w:pPr>
      <w:spacing w:before="100" w:beforeAutospacing="1" w:after="100" w:afterAutospacing="1"/>
    </w:pPr>
    <w:rPr>
      <w:rFonts w:eastAsia="Calibri"/>
    </w:rPr>
  </w:style>
  <w:style w:type="paragraph" w:customStyle="1" w:styleId="ConsPlusTitle">
    <w:name w:val="ConsPlusTitle"/>
    <w:rsid w:val="00EE07F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4"/>
      <w:szCs w:val="24"/>
      <w:lang w:eastAsia="ru-RU"/>
    </w:rPr>
  </w:style>
  <w:style w:type="paragraph" w:customStyle="1" w:styleId="ConsPlusNormal">
    <w:name w:val="ConsPlusNormal"/>
    <w:rsid w:val="00EE07F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680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4</cp:revision>
  <cp:lastPrinted>2021-07-28T08:31:00Z</cp:lastPrinted>
  <dcterms:created xsi:type="dcterms:W3CDTF">2021-07-28T08:14:00Z</dcterms:created>
  <dcterms:modified xsi:type="dcterms:W3CDTF">2021-07-28T08:31:00Z</dcterms:modified>
</cp:coreProperties>
</file>