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331" w:rsidRPr="005D64C4" w:rsidRDefault="005D64C4" w:rsidP="0055261E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  <w:bookmarkStart w:id="0" w:name="_GoBack"/>
      <w:r>
        <w:rPr>
          <w:rFonts w:ascii="Segoe UI" w:hAnsi="Segoe UI" w:cs="Segoe UI"/>
          <w:b/>
          <w:sz w:val="24"/>
          <w:szCs w:val="24"/>
        </w:rPr>
        <w:t>К</w:t>
      </w:r>
      <w:r w:rsidR="00373331" w:rsidRPr="005D64C4">
        <w:rPr>
          <w:rFonts w:ascii="Segoe UI" w:hAnsi="Segoe UI" w:cs="Segoe UI"/>
          <w:b/>
          <w:sz w:val="24"/>
          <w:szCs w:val="24"/>
        </w:rPr>
        <w:t xml:space="preserve">адастровую стоимость недвижимости можно </w:t>
      </w:r>
      <w:r w:rsidR="007B61D1" w:rsidRPr="005D64C4">
        <w:rPr>
          <w:rFonts w:ascii="Segoe UI" w:hAnsi="Segoe UI" w:cs="Segoe UI"/>
          <w:b/>
          <w:sz w:val="24"/>
          <w:szCs w:val="24"/>
        </w:rPr>
        <w:t>уменьшить</w:t>
      </w:r>
    </w:p>
    <w:p w:rsidR="0055261E" w:rsidRPr="005D64C4" w:rsidRDefault="0055261E" w:rsidP="0055261E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:rsidR="007C3502" w:rsidRPr="005D64C4" w:rsidRDefault="007A7C2B" w:rsidP="00192BEA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5D64C4">
        <w:rPr>
          <w:rFonts w:ascii="Segoe UI" w:hAnsi="Segoe UI" w:cs="Segoe UI"/>
          <w:sz w:val="24"/>
          <w:szCs w:val="24"/>
        </w:rPr>
        <w:t>Д</w:t>
      </w:r>
      <w:r w:rsidR="00B4789F" w:rsidRPr="005D64C4">
        <w:rPr>
          <w:rFonts w:ascii="Segoe UI" w:hAnsi="Segoe UI" w:cs="Segoe UI"/>
          <w:sz w:val="24"/>
          <w:szCs w:val="24"/>
        </w:rPr>
        <w:t xml:space="preserve">ля жителей Республики Мордовия </w:t>
      </w:r>
      <w:r w:rsidRPr="005D64C4">
        <w:rPr>
          <w:rFonts w:ascii="Segoe UI" w:hAnsi="Segoe UI" w:cs="Segoe UI"/>
          <w:sz w:val="24"/>
          <w:szCs w:val="24"/>
        </w:rPr>
        <w:t>одним из актуальных вопросов является</w:t>
      </w:r>
      <w:r w:rsidR="00B4789F" w:rsidRPr="005D64C4">
        <w:rPr>
          <w:rFonts w:ascii="Segoe UI" w:hAnsi="Segoe UI" w:cs="Segoe UI"/>
          <w:sz w:val="24"/>
          <w:szCs w:val="24"/>
        </w:rPr>
        <w:t xml:space="preserve"> взимание налога на недвижимость</w:t>
      </w:r>
      <w:r w:rsidR="007C3502" w:rsidRPr="005D64C4">
        <w:rPr>
          <w:rFonts w:ascii="Segoe UI" w:hAnsi="Segoe UI" w:cs="Segoe UI"/>
          <w:sz w:val="24"/>
          <w:szCs w:val="24"/>
        </w:rPr>
        <w:t xml:space="preserve">. Он рассчитывается </w:t>
      </w:r>
      <w:r w:rsidR="00597CDD" w:rsidRPr="005D64C4">
        <w:rPr>
          <w:rFonts w:ascii="Segoe UI" w:hAnsi="Segoe UI" w:cs="Segoe UI"/>
          <w:sz w:val="24"/>
          <w:szCs w:val="24"/>
        </w:rPr>
        <w:t>на базе кадастровой стоимости</w:t>
      </w:r>
      <w:r w:rsidR="007C3502" w:rsidRPr="005D64C4">
        <w:rPr>
          <w:rFonts w:ascii="Segoe UI" w:hAnsi="Segoe UI" w:cs="Segoe UI"/>
          <w:sz w:val="24"/>
          <w:szCs w:val="24"/>
        </w:rPr>
        <w:t xml:space="preserve"> объекта недвижимости, которая за</w:t>
      </w:r>
      <w:r w:rsidR="00192BEA" w:rsidRPr="005D64C4">
        <w:rPr>
          <w:rFonts w:ascii="Segoe UI" w:hAnsi="Segoe UI" w:cs="Segoe UI"/>
          <w:sz w:val="24"/>
          <w:szCs w:val="24"/>
        </w:rPr>
        <w:t>частую превышает рыночную.</w:t>
      </w:r>
    </w:p>
    <w:p w:rsidR="00192BEA" w:rsidRPr="005D64C4" w:rsidRDefault="00192BEA" w:rsidP="00192BEA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5D64C4">
        <w:rPr>
          <w:rFonts w:ascii="Segoe UI" w:hAnsi="Segoe UI" w:cs="Segoe UI"/>
          <w:sz w:val="24"/>
          <w:szCs w:val="24"/>
        </w:rPr>
        <w:t xml:space="preserve">Росреестр помогает скорректировать </w:t>
      </w:r>
      <w:r w:rsidR="007C3502" w:rsidRPr="005D64C4">
        <w:rPr>
          <w:rFonts w:ascii="Segoe UI" w:hAnsi="Segoe UI" w:cs="Segoe UI"/>
          <w:sz w:val="24"/>
          <w:szCs w:val="24"/>
        </w:rPr>
        <w:t>кадастровую стоимость</w:t>
      </w:r>
      <w:r w:rsidRPr="005D64C4">
        <w:rPr>
          <w:rFonts w:ascii="Segoe UI" w:hAnsi="Segoe UI" w:cs="Segoe UI"/>
          <w:sz w:val="24"/>
          <w:szCs w:val="24"/>
        </w:rPr>
        <w:t>, если</w:t>
      </w:r>
      <w:r w:rsidR="007C3502" w:rsidRPr="005D64C4">
        <w:rPr>
          <w:rFonts w:ascii="Segoe UI" w:hAnsi="Segoe UI" w:cs="Segoe UI"/>
          <w:sz w:val="24"/>
          <w:szCs w:val="24"/>
        </w:rPr>
        <w:t xml:space="preserve"> на то есть законные основания. </w:t>
      </w:r>
      <w:r w:rsidRPr="005D64C4">
        <w:rPr>
          <w:rFonts w:ascii="Segoe UI" w:hAnsi="Segoe UI" w:cs="Segoe UI"/>
          <w:sz w:val="24"/>
          <w:szCs w:val="24"/>
        </w:rPr>
        <w:t xml:space="preserve">Для этого можно обратиться в комиссию по рассмотрению споров о результатах определения кадастровой стоимости объектов недвижимости, действующую при Управлении Росреестра по </w:t>
      </w:r>
      <w:r w:rsidR="007C3502" w:rsidRPr="005D64C4">
        <w:rPr>
          <w:rFonts w:ascii="Segoe UI" w:hAnsi="Segoe UI" w:cs="Segoe UI"/>
          <w:sz w:val="24"/>
          <w:szCs w:val="24"/>
        </w:rPr>
        <w:t>Республике Мордовия</w:t>
      </w:r>
      <w:r w:rsidRPr="005D64C4">
        <w:rPr>
          <w:rFonts w:ascii="Segoe UI" w:hAnsi="Segoe UI" w:cs="Segoe UI"/>
          <w:sz w:val="24"/>
          <w:szCs w:val="24"/>
        </w:rPr>
        <w:t xml:space="preserve">, с заявлением о пересмотре результатов определения кадастровой стоимости и необходимыми документами. </w:t>
      </w:r>
    </w:p>
    <w:p w:rsidR="009870D4" w:rsidRPr="005D64C4" w:rsidRDefault="007C3502" w:rsidP="00192BEA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5D64C4">
        <w:rPr>
          <w:rFonts w:ascii="Segoe UI" w:hAnsi="Segoe UI" w:cs="Segoe UI"/>
          <w:sz w:val="24"/>
          <w:szCs w:val="24"/>
        </w:rPr>
        <w:t xml:space="preserve">В первом полугодии 2021 года </w:t>
      </w:r>
      <w:r w:rsidR="009870D4" w:rsidRPr="005D64C4">
        <w:rPr>
          <w:rFonts w:ascii="Segoe UI" w:hAnsi="Segoe UI" w:cs="Segoe UI"/>
          <w:sz w:val="24"/>
          <w:szCs w:val="24"/>
        </w:rPr>
        <w:t xml:space="preserve">Комиссией </w:t>
      </w:r>
      <w:r w:rsidR="00DD685E" w:rsidRPr="005D64C4">
        <w:rPr>
          <w:rFonts w:ascii="Segoe UI" w:hAnsi="Segoe UI" w:cs="Segoe UI"/>
          <w:sz w:val="24"/>
          <w:szCs w:val="24"/>
        </w:rPr>
        <w:t>проведено 9 заседаний, рассмотрено 42</w:t>
      </w:r>
      <w:r w:rsidR="009870D4" w:rsidRPr="005D64C4">
        <w:rPr>
          <w:rFonts w:ascii="Segoe UI" w:hAnsi="Segoe UI" w:cs="Segoe UI"/>
          <w:sz w:val="24"/>
          <w:szCs w:val="24"/>
        </w:rPr>
        <w:t xml:space="preserve"> </w:t>
      </w:r>
      <w:r w:rsidR="00DD685E" w:rsidRPr="005D64C4">
        <w:rPr>
          <w:rFonts w:ascii="Segoe UI" w:hAnsi="Segoe UI" w:cs="Segoe UI"/>
          <w:sz w:val="24"/>
          <w:szCs w:val="24"/>
        </w:rPr>
        <w:t>заявления в отношении 13</w:t>
      </w:r>
      <w:r w:rsidR="009870D4" w:rsidRPr="005D64C4">
        <w:rPr>
          <w:rFonts w:ascii="Segoe UI" w:hAnsi="Segoe UI" w:cs="Segoe UI"/>
          <w:sz w:val="24"/>
          <w:szCs w:val="24"/>
        </w:rPr>
        <w:t xml:space="preserve"> объектов</w:t>
      </w:r>
      <w:r w:rsidR="00DD685E" w:rsidRPr="005D64C4">
        <w:rPr>
          <w:rFonts w:ascii="Segoe UI" w:hAnsi="Segoe UI" w:cs="Segoe UI"/>
          <w:sz w:val="24"/>
          <w:szCs w:val="24"/>
        </w:rPr>
        <w:t xml:space="preserve"> капитального строительства и 37</w:t>
      </w:r>
      <w:r w:rsidR="009870D4" w:rsidRPr="005D64C4">
        <w:rPr>
          <w:rFonts w:ascii="Segoe UI" w:hAnsi="Segoe UI" w:cs="Segoe UI"/>
          <w:sz w:val="24"/>
          <w:szCs w:val="24"/>
        </w:rPr>
        <w:t xml:space="preserve"> земельных участков. Все заявления поданы по основанию установления кадастровой стоимости в размере рыночной.</w:t>
      </w:r>
    </w:p>
    <w:p w:rsidR="008D3A0D" w:rsidRPr="005D64C4" w:rsidRDefault="009870D4" w:rsidP="0055261E">
      <w:pPr>
        <w:spacing w:after="0" w:line="240" w:lineRule="auto"/>
        <w:jc w:val="both"/>
        <w:rPr>
          <w:rFonts w:ascii="Segoe UI" w:eastAsia="Calibri" w:hAnsi="Segoe UI" w:cs="Segoe UI"/>
          <w:i/>
          <w:sz w:val="24"/>
          <w:szCs w:val="24"/>
        </w:rPr>
      </w:pPr>
      <w:r w:rsidRPr="005D64C4">
        <w:rPr>
          <w:rFonts w:ascii="Segoe UI" w:hAnsi="Segoe UI" w:cs="Segoe UI"/>
          <w:i/>
          <w:sz w:val="24"/>
          <w:szCs w:val="24"/>
        </w:rPr>
        <w:t>«Больш</w:t>
      </w:r>
      <w:r w:rsidR="007A7C2B" w:rsidRPr="005D64C4">
        <w:rPr>
          <w:rFonts w:ascii="Segoe UI" w:hAnsi="Segoe UI" w:cs="Segoe UI"/>
          <w:i/>
          <w:sz w:val="24"/>
          <w:szCs w:val="24"/>
        </w:rPr>
        <w:t xml:space="preserve">инство </w:t>
      </w:r>
      <w:r w:rsidRPr="005D64C4">
        <w:rPr>
          <w:rFonts w:ascii="Segoe UI" w:hAnsi="Segoe UI" w:cs="Segoe UI"/>
          <w:i/>
          <w:sz w:val="24"/>
          <w:szCs w:val="24"/>
        </w:rPr>
        <w:t>объектов недвижимости, кадастровая стоимость которых оспорена, р</w:t>
      </w:r>
      <w:r w:rsidR="00DD685E" w:rsidRPr="005D64C4">
        <w:rPr>
          <w:rFonts w:ascii="Segoe UI" w:hAnsi="Segoe UI" w:cs="Segoe UI"/>
          <w:i/>
          <w:sz w:val="24"/>
          <w:szCs w:val="24"/>
        </w:rPr>
        <w:t>асположены в г. Саранске, - рассказал</w:t>
      </w:r>
      <w:r w:rsidRPr="005D64C4">
        <w:rPr>
          <w:rFonts w:ascii="Segoe UI" w:hAnsi="Segoe UI" w:cs="Segoe UI"/>
          <w:i/>
          <w:sz w:val="24"/>
          <w:szCs w:val="24"/>
        </w:rPr>
        <w:t xml:space="preserve"> </w:t>
      </w:r>
      <w:r w:rsidR="00DD685E" w:rsidRPr="005D64C4">
        <w:rPr>
          <w:rFonts w:ascii="Segoe UI" w:hAnsi="Segoe UI" w:cs="Segoe UI"/>
          <w:i/>
          <w:sz w:val="24"/>
          <w:szCs w:val="24"/>
        </w:rPr>
        <w:t>председатель</w:t>
      </w:r>
      <w:r w:rsidRPr="005D64C4">
        <w:rPr>
          <w:rFonts w:ascii="Segoe UI" w:hAnsi="Segoe UI" w:cs="Segoe UI"/>
          <w:i/>
          <w:sz w:val="24"/>
          <w:szCs w:val="24"/>
        </w:rPr>
        <w:t xml:space="preserve"> Комиссии, </w:t>
      </w:r>
      <w:r w:rsidR="00DD685E" w:rsidRPr="005D64C4">
        <w:rPr>
          <w:rFonts w:ascii="Segoe UI" w:hAnsi="Segoe UI" w:cs="Segoe UI"/>
          <w:i/>
          <w:sz w:val="24"/>
          <w:szCs w:val="24"/>
        </w:rPr>
        <w:t>заместитель руководителя</w:t>
      </w:r>
      <w:r w:rsidRPr="005D64C4">
        <w:rPr>
          <w:rFonts w:ascii="Segoe UI" w:hAnsi="Segoe UI" w:cs="Segoe UI"/>
          <w:i/>
          <w:sz w:val="24"/>
          <w:szCs w:val="24"/>
        </w:rPr>
        <w:t xml:space="preserve"> Управления </w:t>
      </w:r>
      <w:r w:rsidR="00DD685E" w:rsidRPr="005D64C4">
        <w:rPr>
          <w:rFonts w:ascii="Segoe UI" w:hAnsi="Segoe UI" w:cs="Segoe UI"/>
          <w:i/>
          <w:sz w:val="24"/>
          <w:szCs w:val="24"/>
        </w:rPr>
        <w:t>Сергей Емельянов</w:t>
      </w:r>
      <w:r w:rsidRPr="005D64C4">
        <w:rPr>
          <w:rFonts w:ascii="Segoe UI" w:hAnsi="Segoe UI" w:cs="Segoe UI"/>
          <w:i/>
          <w:sz w:val="24"/>
          <w:szCs w:val="24"/>
        </w:rPr>
        <w:t xml:space="preserve">. – </w:t>
      </w:r>
      <w:r w:rsidR="007A7C2B" w:rsidRPr="005D64C4">
        <w:rPr>
          <w:rFonts w:ascii="Segoe UI" w:hAnsi="Segoe UI" w:cs="Segoe UI"/>
          <w:i/>
          <w:sz w:val="24"/>
          <w:szCs w:val="24"/>
        </w:rPr>
        <w:t>И</w:t>
      </w:r>
      <w:r w:rsidR="00E406C0" w:rsidRPr="005D64C4">
        <w:rPr>
          <w:rFonts w:ascii="Segoe UI" w:hAnsi="Segoe UI" w:cs="Segoe UI"/>
          <w:i/>
          <w:sz w:val="24"/>
          <w:szCs w:val="24"/>
        </w:rPr>
        <w:t xml:space="preserve">з общего количества рассмотренных заявлений </w:t>
      </w:r>
      <w:r w:rsidR="00C9667B" w:rsidRPr="005D64C4">
        <w:rPr>
          <w:rFonts w:ascii="Segoe UI" w:hAnsi="Segoe UI" w:cs="Segoe UI"/>
          <w:i/>
          <w:sz w:val="24"/>
          <w:szCs w:val="24"/>
        </w:rPr>
        <w:t>36,7</w:t>
      </w:r>
      <w:r w:rsidRPr="005D64C4">
        <w:rPr>
          <w:rFonts w:ascii="Segoe UI" w:hAnsi="Segoe UI" w:cs="Segoe UI"/>
          <w:i/>
          <w:sz w:val="24"/>
          <w:szCs w:val="24"/>
        </w:rPr>
        <w:t>% решений Комисс</w:t>
      </w:r>
      <w:r w:rsidR="00746395" w:rsidRPr="005D64C4">
        <w:rPr>
          <w:rFonts w:ascii="Segoe UI" w:hAnsi="Segoe UI" w:cs="Segoe UI"/>
          <w:i/>
          <w:sz w:val="24"/>
          <w:szCs w:val="24"/>
        </w:rPr>
        <w:t>ии принято в пользу заявителей.</w:t>
      </w:r>
      <w:r w:rsidR="00B67B89" w:rsidRPr="005D64C4">
        <w:rPr>
          <w:rFonts w:ascii="Segoe UI" w:eastAsia="Calibri" w:hAnsi="Segoe UI" w:cs="Segoe UI"/>
          <w:i/>
          <w:sz w:val="24"/>
          <w:szCs w:val="24"/>
        </w:rPr>
        <w:t xml:space="preserve"> Суммарная кадастровая стоимость объектов недвижимости снизилась на 15%. Максимальная сумма, на которую уменьшилась кадастровая стоимость конкретного объекта недвижимости, составила 17</w:t>
      </w:r>
      <w:r w:rsidR="007A7C2B" w:rsidRPr="005D64C4">
        <w:rPr>
          <w:rFonts w:ascii="Segoe UI" w:eastAsia="Calibri" w:hAnsi="Segoe UI" w:cs="Segoe UI"/>
          <w:i/>
          <w:sz w:val="24"/>
          <w:szCs w:val="24"/>
        </w:rPr>
        <w:t> </w:t>
      </w:r>
      <w:r w:rsidR="00B67B89" w:rsidRPr="005D64C4">
        <w:rPr>
          <w:rFonts w:ascii="Segoe UI" w:eastAsia="Calibri" w:hAnsi="Segoe UI" w:cs="Segoe UI"/>
          <w:i/>
          <w:sz w:val="24"/>
          <w:szCs w:val="24"/>
        </w:rPr>
        <w:t>035</w:t>
      </w:r>
      <w:r w:rsidR="007A7C2B" w:rsidRPr="005D64C4">
        <w:rPr>
          <w:rFonts w:ascii="Segoe UI" w:eastAsia="Calibri" w:hAnsi="Segoe UI" w:cs="Segoe UI"/>
          <w:i/>
          <w:sz w:val="24"/>
          <w:szCs w:val="24"/>
        </w:rPr>
        <w:t xml:space="preserve"> </w:t>
      </w:r>
      <w:r w:rsidR="00B67B89" w:rsidRPr="005D64C4">
        <w:rPr>
          <w:rFonts w:ascii="Segoe UI" w:eastAsia="Calibri" w:hAnsi="Segoe UI" w:cs="Segoe UI"/>
          <w:i/>
          <w:sz w:val="24"/>
          <w:szCs w:val="24"/>
        </w:rPr>
        <w:t>005,25 руб., минимальная – 461141,42 руб.».</w:t>
      </w:r>
    </w:p>
    <w:p w:rsidR="00BE501C" w:rsidRPr="005D64C4" w:rsidRDefault="00BE501C" w:rsidP="0055261E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5D64C4">
        <w:rPr>
          <w:rFonts w:ascii="Segoe UI" w:hAnsi="Segoe UI" w:cs="Segoe UI"/>
          <w:sz w:val="24"/>
          <w:szCs w:val="24"/>
        </w:rPr>
        <w:t>Дополнительно информируем о горячей линии Управления Росреестра по РМ по вопросам кадастровой оценки объектов недвижимости, которая состоится в пятницу, 10 сентября, с 9 до 12 часов. По номеру телефона 8(8342) 47-35-91 вас проконсультирует заместитель начальника отдела Управления Росреестра по РМ Галина Переведенцева.</w:t>
      </w:r>
    </w:p>
    <w:p w:rsidR="0055261E" w:rsidRPr="005D64C4" w:rsidRDefault="0055261E" w:rsidP="0055261E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AF3E2B" w:rsidRPr="005D64C4" w:rsidRDefault="00AF3E2B" w:rsidP="0055261E">
      <w:pPr>
        <w:spacing w:after="0" w:line="240" w:lineRule="auto"/>
        <w:jc w:val="right"/>
        <w:rPr>
          <w:rFonts w:ascii="Segoe UI" w:hAnsi="Segoe UI" w:cs="Segoe UI"/>
          <w:sz w:val="24"/>
          <w:szCs w:val="24"/>
        </w:rPr>
      </w:pPr>
      <w:r w:rsidRPr="005D64C4"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bookmarkEnd w:id="0"/>
    <w:p w:rsidR="00746395" w:rsidRPr="006036D4" w:rsidRDefault="00746395" w:rsidP="0055261E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746395" w:rsidRPr="0060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1D1" w:rsidRDefault="007B61D1" w:rsidP="007B61D1">
      <w:pPr>
        <w:spacing w:after="0" w:line="240" w:lineRule="auto"/>
      </w:pPr>
      <w:r>
        <w:separator/>
      </w:r>
    </w:p>
  </w:endnote>
  <w:endnote w:type="continuationSeparator" w:id="0">
    <w:p w:rsidR="007B61D1" w:rsidRDefault="007B61D1" w:rsidP="007B6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1D1" w:rsidRDefault="007B61D1" w:rsidP="007B61D1">
      <w:pPr>
        <w:spacing w:after="0" w:line="240" w:lineRule="auto"/>
      </w:pPr>
      <w:r>
        <w:separator/>
      </w:r>
    </w:p>
  </w:footnote>
  <w:footnote w:type="continuationSeparator" w:id="0">
    <w:p w:rsidR="007B61D1" w:rsidRDefault="007B61D1" w:rsidP="007B61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0D4"/>
    <w:rsid w:val="001159D0"/>
    <w:rsid w:val="00192BEA"/>
    <w:rsid w:val="00373331"/>
    <w:rsid w:val="0055261E"/>
    <w:rsid w:val="00597CDD"/>
    <w:rsid w:val="005D64C4"/>
    <w:rsid w:val="006036D4"/>
    <w:rsid w:val="00723A02"/>
    <w:rsid w:val="00746395"/>
    <w:rsid w:val="007A7C2B"/>
    <w:rsid w:val="007B61D1"/>
    <w:rsid w:val="007C3502"/>
    <w:rsid w:val="008D3A0D"/>
    <w:rsid w:val="008F2617"/>
    <w:rsid w:val="008F6E24"/>
    <w:rsid w:val="00910F13"/>
    <w:rsid w:val="009870D4"/>
    <w:rsid w:val="00A02E57"/>
    <w:rsid w:val="00AF3E2B"/>
    <w:rsid w:val="00B4789F"/>
    <w:rsid w:val="00B67B89"/>
    <w:rsid w:val="00BE501C"/>
    <w:rsid w:val="00C9667B"/>
    <w:rsid w:val="00CC6AE9"/>
    <w:rsid w:val="00CE07D9"/>
    <w:rsid w:val="00D47B42"/>
    <w:rsid w:val="00DD685E"/>
    <w:rsid w:val="00E406C0"/>
    <w:rsid w:val="00F9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5DE31"/>
  <w15:chartTrackingRefBased/>
  <w15:docId w15:val="{94790BAC-3989-4646-8D67-B2064A927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61D1"/>
  </w:style>
  <w:style w:type="paragraph" w:styleId="a5">
    <w:name w:val="footer"/>
    <w:basedOn w:val="a"/>
    <w:link w:val="a6"/>
    <w:uiPriority w:val="99"/>
    <w:unhideWhenUsed/>
    <w:rsid w:val="007B6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61D1"/>
  </w:style>
  <w:style w:type="paragraph" w:styleId="a7">
    <w:name w:val="Balloon Text"/>
    <w:basedOn w:val="a"/>
    <w:link w:val="a8"/>
    <w:uiPriority w:val="99"/>
    <w:semiHidden/>
    <w:unhideWhenUsed/>
    <w:rsid w:val="00D47B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7B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2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17</cp:revision>
  <cp:lastPrinted>2021-08-25T06:26:00Z</cp:lastPrinted>
  <dcterms:created xsi:type="dcterms:W3CDTF">2021-08-16T09:01:00Z</dcterms:created>
  <dcterms:modified xsi:type="dcterms:W3CDTF">2021-08-27T07:33:00Z</dcterms:modified>
</cp:coreProperties>
</file>