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C69" w:rsidRPr="002F4F37" w:rsidRDefault="002F4F37" w:rsidP="002F4F37">
      <w:pPr>
        <w:pStyle w:val="1"/>
        <w:spacing w:before="0" w:beforeAutospacing="0" w:after="360" w:afterAutospacing="0"/>
        <w:jc w:val="center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>К</w:t>
      </w:r>
      <w:r w:rsidR="00B56C69" w:rsidRPr="002F4F37">
        <w:rPr>
          <w:color w:val="334059"/>
          <w:sz w:val="28"/>
          <w:szCs w:val="28"/>
        </w:rPr>
        <w:t xml:space="preserve">ак зарегистрировать права на </w:t>
      </w:r>
      <w:proofErr w:type="spellStart"/>
      <w:r w:rsidR="00B56C69" w:rsidRPr="002F4F37">
        <w:rPr>
          <w:color w:val="334059"/>
          <w:sz w:val="28"/>
          <w:szCs w:val="28"/>
        </w:rPr>
        <w:t>машино-место</w:t>
      </w:r>
      <w:proofErr w:type="spellEnd"/>
      <w:r>
        <w:rPr>
          <w:color w:val="334059"/>
          <w:sz w:val="28"/>
          <w:szCs w:val="28"/>
        </w:rPr>
        <w:t>?</w:t>
      </w:r>
    </w:p>
    <w:p w:rsidR="00B56C69" w:rsidRPr="002F4F37" w:rsidRDefault="00B56C69" w:rsidP="002F4F37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2F4F37">
        <w:rPr>
          <w:rStyle w:val="a5"/>
          <w:b w:val="0"/>
          <w:color w:val="334059"/>
          <w:sz w:val="28"/>
          <w:szCs w:val="28"/>
        </w:rPr>
        <w:t xml:space="preserve">В настоящее время покупатели при выборе квартиры стараются подбирать варианты </w:t>
      </w:r>
      <w:proofErr w:type="gramStart"/>
      <w:r w:rsidRPr="002F4F37">
        <w:rPr>
          <w:rStyle w:val="a5"/>
          <w:b w:val="0"/>
          <w:color w:val="334059"/>
          <w:sz w:val="28"/>
          <w:szCs w:val="28"/>
        </w:rPr>
        <w:t>с</w:t>
      </w:r>
      <w:proofErr w:type="gramEnd"/>
      <w:r w:rsidRPr="002F4F37">
        <w:rPr>
          <w:rStyle w:val="a5"/>
          <w:b w:val="0"/>
          <w:color w:val="334059"/>
          <w:sz w:val="28"/>
          <w:szCs w:val="28"/>
        </w:rPr>
        <w:t xml:space="preserve"> </w:t>
      </w:r>
      <w:proofErr w:type="gramStart"/>
      <w:r w:rsidRPr="002F4F37">
        <w:rPr>
          <w:rStyle w:val="a5"/>
          <w:b w:val="0"/>
          <w:color w:val="334059"/>
          <w:sz w:val="28"/>
          <w:szCs w:val="28"/>
        </w:rPr>
        <w:t>личным</w:t>
      </w:r>
      <w:proofErr w:type="gramEnd"/>
      <w:r w:rsidRPr="002F4F37">
        <w:rPr>
          <w:rStyle w:val="a5"/>
          <w:b w:val="0"/>
          <w:color w:val="334059"/>
          <w:sz w:val="28"/>
          <w:szCs w:val="28"/>
        </w:rPr>
        <w:t xml:space="preserve"> </w:t>
      </w:r>
      <w:proofErr w:type="spellStart"/>
      <w:r w:rsidRPr="002F4F37">
        <w:rPr>
          <w:rStyle w:val="a5"/>
          <w:b w:val="0"/>
          <w:color w:val="334059"/>
          <w:sz w:val="28"/>
          <w:szCs w:val="28"/>
        </w:rPr>
        <w:t>машино-местом</w:t>
      </w:r>
      <w:proofErr w:type="spellEnd"/>
      <w:r w:rsidRPr="002F4F37">
        <w:rPr>
          <w:rStyle w:val="a5"/>
          <w:b w:val="0"/>
          <w:color w:val="334059"/>
          <w:sz w:val="28"/>
          <w:szCs w:val="28"/>
        </w:rPr>
        <w:t xml:space="preserve">, чтобы не было проблем </w:t>
      </w:r>
      <w:r w:rsidR="002F4F37">
        <w:rPr>
          <w:rStyle w:val="a5"/>
          <w:b w:val="0"/>
          <w:color w:val="334059"/>
          <w:sz w:val="28"/>
          <w:szCs w:val="28"/>
        </w:rPr>
        <w:t xml:space="preserve">с </w:t>
      </w:r>
      <w:r w:rsidRPr="002F4F37">
        <w:rPr>
          <w:rStyle w:val="a5"/>
          <w:b w:val="0"/>
          <w:color w:val="334059"/>
          <w:sz w:val="28"/>
          <w:szCs w:val="28"/>
        </w:rPr>
        <w:t xml:space="preserve">поиском парковочного места на улице. Однако многие задаются вопросом, нужно ли регистрировать права на такой объект недвижимости. Эксперты Кадастровой палаты по </w:t>
      </w:r>
      <w:r w:rsidR="002F4F37">
        <w:rPr>
          <w:rStyle w:val="a5"/>
          <w:b w:val="0"/>
          <w:color w:val="334059"/>
          <w:sz w:val="28"/>
          <w:szCs w:val="28"/>
        </w:rPr>
        <w:t>Республике Мордовия</w:t>
      </w:r>
      <w:r w:rsidRPr="002F4F37">
        <w:rPr>
          <w:rStyle w:val="a5"/>
          <w:b w:val="0"/>
          <w:color w:val="334059"/>
          <w:sz w:val="28"/>
          <w:szCs w:val="28"/>
        </w:rPr>
        <w:t xml:space="preserve"> рассказали, что можно считать </w:t>
      </w:r>
      <w:proofErr w:type="spellStart"/>
      <w:r w:rsidRPr="002F4F37">
        <w:rPr>
          <w:rStyle w:val="a5"/>
          <w:b w:val="0"/>
          <w:color w:val="334059"/>
          <w:sz w:val="28"/>
          <w:szCs w:val="28"/>
        </w:rPr>
        <w:t>машино-местом</w:t>
      </w:r>
      <w:proofErr w:type="spellEnd"/>
      <w:r w:rsidRPr="002F4F37">
        <w:rPr>
          <w:rStyle w:val="a5"/>
          <w:b w:val="0"/>
          <w:color w:val="334059"/>
          <w:sz w:val="28"/>
          <w:szCs w:val="28"/>
        </w:rPr>
        <w:t xml:space="preserve"> и как оформить на него права.</w:t>
      </w:r>
      <w:r w:rsidRPr="002F4F37">
        <w:rPr>
          <w:color w:val="334059"/>
          <w:sz w:val="28"/>
          <w:szCs w:val="28"/>
        </w:rPr>
        <w:t> </w:t>
      </w:r>
    </w:p>
    <w:p w:rsidR="00B56C69" w:rsidRPr="002F4F37" w:rsidRDefault="00B56C69" w:rsidP="002F4F37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proofErr w:type="spellStart"/>
      <w:proofErr w:type="gramStart"/>
      <w:r w:rsidRPr="002F4F37">
        <w:rPr>
          <w:color w:val="334059"/>
          <w:sz w:val="28"/>
          <w:szCs w:val="28"/>
        </w:rPr>
        <w:t>Машино-местом</w:t>
      </w:r>
      <w:proofErr w:type="spellEnd"/>
      <w:proofErr w:type="gramEnd"/>
      <w:r w:rsidRPr="002F4F37">
        <w:rPr>
          <w:color w:val="334059"/>
          <w:sz w:val="28"/>
          <w:szCs w:val="28"/>
        </w:rPr>
        <w:t xml:space="preserve"> признается предназначенная исключительно для размещения транспортного средства часть здания или сооружения, которая может быть не ограничена либо частично ограничена строительной конструкцией, например, стеной, перегородкой. </w:t>
      </w:r>
    </w:p>
    <w:p w:rsidR="00B56C69" w:rsidRPr="002F4F37" w:rsidRDefault="00B56C69" w:rsidP="002F4F37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proofErr w:type="spellStart"/>
      <w:proofErr w:type="gramStart"/>
      <w:r w:rsidRPr="002F4F37">
        <w:rPr>
          <w:color w:val="334059"/>
          <w:sz w:val="28"/>
          <w:szCs w:val="28"/>
        </w:rPr>
        <w:t>Машино-место</w:t>
      </w:r>
      <w:proofErr w:type="spellEnd"/>
      <w:proofErr w:type="gramEnd"/>
      <w:r w:rsidRPr="002F4F37">
        <w:rPr>
          <w:color w:val="334059"/>
          <w:sz w:val="28"/>
          <w:szCs w:val="28"/>
        </w:rPr>
        <w:t xml:space="preserve"> является объектом недвижимости, государственный кадастровый учет которого и государственная регистрация прав на который осуществляются в порядке, установленном Федеральным законом от 13.07.2015 № 218-ФЗ «О государственной регистрации недвижимости». </w:t>
      </w:r>
    </w:p>
    <w:p w:rsidR="00B56C69" w:rsidRPr="002F4F37" w:rsidRDefault="00B56C69" w:rsidP="002F4F37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2F4F37">
        <w:rPr>
          <w:color w:val="334059"/>
          <w:sz w:val="28"/>
          <w:szCs w:val="28"/>
        </w:rPr>
        <w:t xml:space="preserve">В связи с отсутствием в законодательстве понятия </w:t>
      </w:r>
      <w:proofErr w:type="spellStart"/>
      <w:r w:rsidRPr="002F4F37">
        <w:rPr>
          <w:color w:val="334059"/>
          <w:sz w:val="28"/>
          <w:szCs w:val="28"/>
        </w:rPr>
        <w:t>машино-места</w:t>
      </w:r>
      <w:proofErr w:type="spellEnd"/>
      <w:r w:rsidRPr="002F4F37">
        <w:rPr>
          <w:color w:val="334059"/>
          <w:sz w:val="28"/>
          <w:szCs w:val="28"/>
        </w:rPr>
        <w:t xml:space="preserve"> до 1 января 2017 года права на такие объекты ранее регистрировались как на нежилые помещения. Вступивший в силу Федеральный закон от 03.07.2016 № 315-ФЗ «О внесении изменений в часть первую Гражданского кодекса Российской Федерации и отдельные законодательные акты Российской Федерации» (Закон № 315-ФЗ) определил, что объект недвижимости, который отвечает требованиям и характеристикам </w:t>
      </w:r>
      <w:proofErr w:type="spellStart"/>
      <w:r w:rsidRPr="002F4F37">
        <w:rPr>
          <w:color w:val="334059"/>
          <w:sz w:val="28"/>
          <w:szCs w:val="28"/>
        </w:rPr>
        <w:t>машино-места</w:t>
      </w:r>
      <w:proofErr w:type="spellEnd"/>
      <w:r w:rsidRPr="002F4F37">
        <w:rPr>
          <w:color w:val="334059"/>
          <w:sz w:val="28"/>
          <w:szCs w:val="28"/>
        </w:rPr>
        <w:t xml:space="preserve"> и права на который были зарегистрированы до дня вступления в силу указанного закона, признается </w:t>
      </w:r>
      <w:proofErr w:type="spellStart"/>
      <w:r w:rsidRPr="002F4F37">
        <w:rPr>
          <w:color w:val="334059"/>
          <w:sz w:val="28"/>
          <w:szCs w:val="28"/>
        </w:rPr>
        <w:t>машино-местом</w:t>
      </w:r>
      <w:proofErr w:type="spellEnd"/>
      <w:r w:rsidRPr="002F4F37">
        <w:rPr>
          <w:color w:val="334059"/>
          <w:sz w:val="28"/>
          <w:szCs w:val="28"/>
        </w:rPr>
        <w:t>. </w:t>
      </w:r>
    </w:p>
    <w:p w:rsidR="00B56C69" w:rsidRPr="002F4F37" w:rsidRDefault="00B56C69" w:rsidP="00784487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2F4F37">
        <w:rPr>
          <w:color w:val="334059"/>
          <w:sz w:val="28"/>
          <w:szCs w:val="28"/>
        </w:rPr>
        <w:t xml:space="preserve">Замены ранее выданных документов или внесение в них изменений не требуется. Полученные до дня вступления в силу Закона № 315-ФЗ документы, которые удостоверяют право собственности на объекты недвижимости, сохраняют свою юридическую силу и не требуют переоформления. </w:t>
      </w:r>
    </w:p>
    <w:sectPr w:rsidR="00B56C69" w:rsidRPr="002F4F37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94C36"/>
    <w:rsid w:val="001F62F7"/>
    <w:rsid w:val="00261FD5"/>
    <w:rsid w:val="002A4ABE"/>
    <w:rsid w:val="002D2BF1"/>
    <w:rsid w:val="002E51BB"/>
    <w:rsid w:val="002F4F37"/>
    <w:rsid w:val="00385FD1"/>
    <w:rsid w:val="00580BC7"/>
    <w:rsid w:val="00691D46"/>
    <w:rsid w:val="00784487"/>
    <w:rsid w:val="008958EB"/>
    <w:rsid w:val="00921F7C"/>
    <w:rsid w:val="009739A8"/>
    <w:rsid w:val="00B56C69"/>
    <w:rsid w:val="00DE2320"/>
    <w:rsid w:val="00DF0257"/>
    <w:rsid w:val="00F03B69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B56C69"/>
    <w:rPr>
      <w:b/>
      <w:bCs/>
    </w:rPr>
  </w:style>
  <w:style w:type="character" w:styleId="a6">
    <w:name w:val="Emphasis"/>
    <w:basedOn w:val="a0"/>
    <w:uiPriority w:val="20"/>
    <w:qFormat/>
    <w:rsid w:val="00B56C6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4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46321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8232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4903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70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4</cp:revision>
  <dcterms:created xsi:type="dcterms:W3CDTF">2021-08-10T12:52:00Z</dcterms:created>
  <dcterms:modified xsi:type="dcterms:W3CDTF">2021-08-16T11:59:00Z</dcterms:modified>
</cp:coreProperties>
</file>