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EDC" w:rsidRDefault="00547733" w:rsidP="00804604">
      <w:pPr>
        <w:spacing w:after="0" w:line="240" w:lineRule="auto"/>
        <w:jc w:val="center"/>
        <w:rPr>
          <w:rStyle w:val="a3"/>
          <w:rFonts w:ascii="Times New Roman" w:hAnsi="Times New Roman" w:cs="Times New Roman"/>
          <w:b/>
          <w:i w:val="0"/>
          <w:iCs w:val="0"/>
          <w:color w:val="000000"/>
          <w:sz w:val="28"/>
          <w:szCs w:val="28"/>
          <w:shd w:val="clear" w:color="auto" w:fill="FFFFFF"/>
        </w:rPr>
      </w:pPr>
      <w:bookmarkStart w:id="0" w:name="_GoBack"/>
      <w:r>
        <w:rPr>
          <w:rStyle w:val="a3"/>
          <w:rFonts w:ascii="Times New Roman" w:hAnsi="Times New Roman" w:cs="Times New Roman"/>
          <w:b/>
          <w:i w:val="0"/>
          <w:iCs w:val="0"/>
          <w:color w:val="000000"/>
          <w:sz w:val="28"/>
          <w:szCs w:val="28"/>
          <w:shd w:val="clear" w:color="auto" w:fill="FFFFFF"/>
        </w:rPr>
        <w:t>Единая электронная картографическая основа</w:t>
      </w:r>
    </w:p>
    <w:bookmarkEnd w:id="0"/>
    <w:p w:rsidR="00547733" w:rsidRDefault="00547733" w:rsidP="00804604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</w:rPr>
      </w:pPr>
    </w:p>
    <w:p w:rsidR="00547733" w:rsidRPr="00AE23BE" w:rsidRDefault="00BF1F53" w:rsidP="00804604">
      <w:pPr>
        <w:pStyle w:val="a7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  <w:r w:rsidRPr="00AE23BE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Управление </w:t>
      </w:r>
      <w:r w:rsidR="00B711B2">
        <w:rPr>
          <w:rFonts w:eastAsiaTheme="minorHAnsi"/>
          <w:sz w:val="28"/>
          <w:szCs w:val="28"/>
          <w:shd w:val="clear" w:color="auto" w:fill="FFFFFF"/>
          <w:lang w:eastAsia="en-US"/>
        </w:rPr>
        <w:t>Росреестра</w:t>
      </w:r>
      <w:r w:rsidRPr="00AE23BE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по Республике Мордовия (далее – Управление) информирует,</w:t>
      </w:r>
      <w:r w:rsidR="00547733" w:rsidRPr="00AE23BE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что</w:t>
      </w:r>
      <w:r w:rsidRPr="00AE23BE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</w:t>
      </w:r>
      <w:r w:rsidR="00547733" w:rsidRPr="00AE23BE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для обеспечения органов государственной власти, органов местного самоуправления, физических и юридических лиц пространственными данными создана единая электронная картографическая основа (далее – ЕЭКО). ЕЭКО является систематизированной совокупностью пространственных данных о всей территории Российской Федерации, представленной в виде цифровых топографических карт (планов) и цифровых </w:t>
      </w:r>
      <w:proofErr w:type="spellStart"/>
      <w:r w:rsidR="00547733" w:rsidRPr="00AE23BE">
        <w:rPr>
          <w:rFonts w:eastAsiaTheme="minorHAnsi"/>
          <w:sz w:val="28"/>
          <w:szCs w:val="28"/>
          <w:shd w:val="clear" w:color="auto" w:fill="FFFFFF"/>
          <w:lang w:eastAsia="en-US"/>
        </w:rPr>
        <w:t>ортофотопланов</w:t>
      </w:r>
      <w:proofErr w:type="spellEnd"/>
      <w:r w:rsidR="00547733" w:rsidRPr="00AE23BE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(ЦОФП) различных масштабов.</w:t>
      </w:r>
    </w:p>
    <w:p w:rsidR="00AE23BE" w:rsidRDefault="00AE23BE" w:rsidP="00804604">
      <w:pPr>
        <w:pStyle w:val="a7"/>
        <w:spacing w:before="0" w:beforeAutospacing="0" w:after="0" w:afterAutospacing="0"/>
        <w:ind w:firstLine="709"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BF1F53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На основании приказа Росреестра от 22.04.2019 № П/0160 полномочиями по созданию, обновлению и обеспечению мониторинга актуальности ЕЭКО, а также правомочиями обладателя сведений ЕЭКО наделено федеральное государственное бюджетное</w:t>
      </w:r>
      <w:r w:rsidR="00804604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Pr="00BF1F53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учреждение «Федеральный научно-технический центр геодезии, картографии и инфраструктуры пространственных данных (далее – ФГБУ «Центр геодезии, картографии и ИПД»).</w:t>
      </w:r>
    </w:p>
    <w:p w:rsidR="00AE23BE" w:rsidRPr="00BF1F53" w:rsidRDefault="00AE23BE" w:rsidP="00804604">
      <w:pPr>
        <w:pStyle w:val="a7"/>
        <w:spacing w:before="0" w:beforeAutospacing="0" w:after="0" w:afterAutospacing="0"/>
        <w:ind w:firstLine="709"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Для получения сведений ЕЭКО необходимо п</w:t>
      </w:r>
      <w:r w:rsidRPr="00BF1F53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редоставить заявление в ФГБУ «Центр геодезии, картографии и ИПД» одним из следующих способов:</w:t>
      </w:r>
    </w:p>
    <w:p w:rsidR="00AE23BE" w:rsidRPr="00BF1F53" w:rsidRDefault="00AE23BE" w:rsidP="00804604">
      <w:pPr>
        <w:pStyle w:val="a7"/>
        <w:spacing w:before="0" w:beforeAutospacing="0" w:after="0" w:afterAutospacing="0"/>
        <w:ind w:firstLine="709"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BF1F53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– путем заполнения электронной формы заявления в системе поиска материалов и данных в разделах «ЕЭКО (карты)», «ЕЭКО (</w:t>
      </w:r>
      <w:proofErr w:type="spellStart"/>
      <w:r w:rsidRPr="00BF1F53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ортофото</w:t>
      </w:r>
      <w:proofErr w:type="spellEnd"/>
      <w:r w:rsidRPr="00BF1F53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)»;</w:t>
      </w:r>
    </w:p>
    <w:p w:rsidR="00AE23BE" w:rsidRDefault="00AE23BE" w:rsidP="00804604">
      <w:pPr>
        <w:pStyle w:val="a7"/>
        <w:spacing w:before="0" w:beforeAutospacing="0" w:after="0" w:afterAutospacing="0"/>
        <w:ind w:firstLine="709"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BF1F53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– путем направления заявления по адресу электронной почты</w:t>
      </w:r>
      <w:r w:rsidR="00B711B2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:</w:t>
      </w:r>
      <w:r w:rsidRPr="00BF1F53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="002B4CF7" w:rsidRPr="00B711B2">
        <w:rPr>
          <w:rStyle w:val="a8"/>
          <w:rFonts w:eastAsiaTheme="minorHAnsi"/>
          <w:b/>
          <w:color w:val="auto"/>
          <w:sz w:val="28"/>
          <w:szCs w:val="28"/>
          <w:u w:val="none"/>
          <w:shd w:val="clear" w:color="auto" w:fill="FFFFFF"/>
          <w:lang w:eastAsia="en-US"/>
        </w:rPr>
        <w:t>zayavka@nsdi.rosreestr.ru</w:t>
      </w:r>
      <w:r w:rsidRPr="00BF1F53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.</w:t>
      </w:r>
    </w:p>
    <w:p w:rsidR="00433ACC" w:rsidRPr="00BF1F53" w:rsidRDefault="00433ACC" w:rsidP="00804604">
      <w:pPr>
        <w:pStyle w:val="a7"/>
        <w:spacing w:before="0" w:beforeAutospacing="0" w:after="0" w:afterAutospacing="0"/>
        <w:ind w:firstLine="709"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BF1F53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В соответствии с пунктом 4 Правил предоставления заинтересованным лицам сведений ЕЭКО, утвержденных постановлением Правительства Российской Федерации от 15.12.2016 № 1370, сведения ЕЭКО в электронном виде предоставляются заявителям оператором ЕЭКО на основании заявления по форме, приведенной в приложении к указанным Правилам. </w:t>
      </w:r>
    </w:p>
    <w:p w:rsidR="00AE23BE" w:rsidRPr="00BF1F53" w:rsidRDefault="00AE23BE" w:rsidP="00804604">
      <w:pPr>
        <w:pStyle w:val="a7"/>
        <w:spacing w:before="0" w:beforeAutospacing="0" w:after="0" w:afterAutospacing="0"/>
        <w:ind w:firstLine="709"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BF1F53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Сведения ЕЭКО предоставляются без взимания платы органам государственной власти Российской Федерации, а также организациям и учреждениям, выполняющим работы по государствен</w:t>
      </w:r>
      <w:r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ным и</w:t>
      </w:r>
      <w:r w:rsidR="00385320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ли</w:t>
      </w:r>
      <w:r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муниципальным контрактам</w:t>
      </w:r>
      <w:r w:rsidR="00385320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,</w:t>
      </w:r>
      <w:r w:rsidR="00385320" w:rsidRPr="00385320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="00385320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и </w:t>
      </w:r>
      <w:r w:rsidR="00385320" w:rsidRPr="00BF1F53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в случае исполнения государственного задания</w:t>
      </w:r>
      <w:r w:rsidR="00385320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.</w:t>
      </w:r>
    </w:p>
    <w:p w:rsidR="00433ACC" w:rsidRPr="00BF1F53" w:rsidRDefault="00433ACC" w:rsidP="00804604">
      <w:pPr>
        <w:pStyle w:val="a7"/>
        <w:spacing w:before="0" w:beforeAutospacing="0" w:after="0" w:afterAutospacing="0"/>
        <w:ind w:firstLine="709"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BF1F53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По результатам рассмотрения заявления учреждение направит запрашиваемые сведения ЕЭКО одним из наиболее удобных способов: путем размещения на сервере учреждения и представления ссылки для скачивания или путем направления сведений ЕЭКО на электронном носителе.</w:t>
      </w:r>
    </w:p>
    <w:p w:rsidR="00AE23BE" w:rsidRDefault="00AE23BE" w:rsidP="00804604">
      <w:pPr>
        <w:pStyle w:val="a7"/>
        <w:spacing w:before="0" w:beforeAutospacing="0" w:after="0" w:afterAutospacing="0"/>
        <w:ind w:firstLine="709"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BF1F53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По вопросам получения сведений ЕЭКО необходимо обращаться в ФГБУ «Центр геодезии, картографии и ИПД» по телефону </w:t>
      </w:r>
      <w:r w:rsidRPr="00B711B2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>8 (495) 456-91-27</w:t>
      </w:r>
      <w:r w:rsidRPr="00BF1F53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или по адресу электронной почты: </w:t>
      </w:r>
      <w:r w:rsidRPr="00B711B2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>vopros-otvet@nsdi.rosreestr.ru</w:t>
      </w:r>
      <w:r w:rsidRPr="00BF1F53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.</w:t>
      </w:r>
    </w:p>
    <w:p w:rsidR="00F254F6" w:rsidRPr="003E73B6" w:rsidRDefault="00F254F6" w:rsidP="00804604">
      <w:pPr>
        <w:pStyle w:val="a7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3E73B6">
        <w:rPr>
          <w:sz w:val="28"/>
          <w:szCs w:val="28"/>
        </w:rPr>
        <w:t> ________________________________________</w:t>
      </w:r>
    </w:p>
    <w:p w:rsidR="00F254F6" w:rsidRPr="00280CFC" w:rsidRDefault="00F254F6" w:rsidP="0080460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280CFC">
        <w:rPr>
          <w:rFonts w:ascii="Times New Roman" w:eastAsia="Calibri" w:hAnsi="Times New Roman" w:cs="Times New Roman"/>
          <w:sz w:val="20"/>
          <w:szCs w:val="20"/>
        </w:rPr>
        <w:t xml:space="preserve">Отдел государственного земельного надзора, геодезии и картографии </w:t>
      </w:r>
    </w:p>
    <w:p w:rsidR="00F254F6" w:rsidRPr="00280CFC" w:rsidRDefault="00F254F6" w:rsidP="0080460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280CFC">
        <w:rPr>
          <w:rFonts w:ascii="Times New Roman" w:eastAsia="Calibri" w:hAnsi="Times New Roman" w:cs="Times New Roman"/>
          <w:sz w:val="20"/>
          <w:szCs w:val="20"/>
        </w:rPr>
        <w:t>Управления Росреестра по Республике Мордовия</w:t>
      </w:r>
    </w:p>
    <w:p w:rsidR="00F254F6" w:rsidRPr="00280CFC" w:rsidRDefault="00F254F6" w:rsidP="0080460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280CFC">
        <w:rPr>
          <w:rFonts w:ascii="Times New Roman" w:eastAsia="Calibri" w:hAnsi="Times New Roman" w:cs="Times New Roman"/>
          <w:sz w:val="20"/>
          <w:szCs w:val="20"/>
        </w:rPr>
        <w:t>Костин Илья Александрович</w:t>
      </w:r>
    </w:p>
    <w:p w:rsidR="00502267" w:rsidRPr="00EC1BE1" w:rsidRDefault="00F254F6" w:rsidP="008046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0CFC">
        <w:rPr>
          <w:rFonts w:ascii="Times New Roman" w:eastAsia="Calibri" w:hAnsi="Times New Roman" w:cs="Times New Roman"/>
          <w:sz w:val="20"/>
          <w:szCs w:val="20"/>
        </w:rPr>
        <w:t>8 (8342) 24-16-52</w:t>
      </w:r>
    </w:p>
    <w:sectPr w:rsidR="00502267" w:rsidRPr="00EC1BE1" w:rsidSect="00464EDC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5600"/>
    <w:rsid w:val="00000777"/>
    <w:rsid w:val="0009413C"/>
    <w:rsid w:val="000D2945"/>
    <w:rsid w:val="001A24D3"/>
    <w:rsid w:val="00204597"/>
    <w:rsid w:val="00214E2D"/>
    <w:rsid w:val="00280CFC"/>
    <w:rsid w:val="002B4CF7"/>
    <w:rsid w:val="002E5FB8"/>
    <w:rsid w:val="002F0189"/>
    <w:rsid w:val="00331E46"/>
    <w:rsid w:val="00336CEC"/>
    <w:rsid w:val="00385320"/>
    <w:rsid w:val="00433ACC"/>
    <w:rsid w:val="00464EDC"/>
    <w:rsid w:val="004B1DB7"/>
    <w:rsid w:val="00502267"/>
    <w:rsid w:val="00505600"/>
    <w:rsid w:val="00547733"/>
    <w:rsid w:val="00583138"/>
    <w:rsid w:val="0066402D"/>
    <w:rsid w:val="00723047"/>
    <w:rsid w:val="00754B77"/>
    <w:rsid w:val="00804604"/>
    <w:rsid w:val="00865F04"/>
    <w:rsid w:val="00886EAA"/>
    <w:rsid w:val="008D75E7"/>
    <w:rsid w:val="00971F6C"/>
    <w:rsid w:val="009F1D04"/>
    <w:rsid w:val="00AA0C66"/>
    <w:rsid w:val="00AA1103"/>
    <w:rsid w:val="00AB1D16"/>
    <w:rsid w:val="00AE23BE"/>
    <w:rsid w:val="00AE573E"/>
    <w:rsid w:val="00AF0150"/>
    <w:rsid w:val="00B711B2"/>
    <w:rsid w:val="00BF1F53"/>
    <w:rsid w:val="00C00FF5"/>
    <w:rsid w:val="00CF7B4D"/>
    <w:rsid w:val="00E07B5E"/>
    <w:rsid w:val="00E26DC8"/>
    <w:rsid w:val="00E41802"/>
    <w:rsid w:val="00EC1BE1"/>
    <w:rsid w:val="00F254F6"/>
    <w:rsid w:val="00FA6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6340D"/>
  <w15:docId w15:val="{2C052303-1419-4266-B481-E39F1F85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1E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E26DC8"/>
    <w:rPr>
      <w:i/>
      <w:iCs/>
    </w:rPr>
  </w:style>
  <w:style w:type="table" w:styleId="a4">
    <w:name w:val="Table Grid"/>
    <w:basedOn w:val="a1"/>
    <w:uiPriority w:val="39"/>
    <w:rsid w:val="002E5F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022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2267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F254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2B4CF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81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945</TotalTime>
  <Pages>1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Борисова Яна Михайловна</cp:lastModifiedBy>
  <cp:revision>27</cp:revision>
  <cp:lastPrinted>2021-04-27T05:57:00Z</cp:lastPrinted>
  <dcterms:created xsi:type="dcterms:W3CDTF">2021-03-16T09:13:00Z</dcterms:created>
  <dcterms:modified xsi:type="dcterms:W3CDTF">2021-05-12T06:25:00Z</dcterms:modified>
</cp:coreProperties>
</file>