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C5E509" w14:textId="08B2F4FD" w:rsidR="00FD18D6" w:rsidRDefault="00BE0F6E" w:rsidP="00BD1F74">
      <w:pPr>
        <w:spacing w:after="0"/>
        <w:ind w:firstLine="709"/>
        <w:jc w:val="both"/>
        <w:rPr>
          <w:rFonts w:ascii="Arial" w:hAnsi="Arial" w:cs="Arial"/>
          <w:color w:val="000000"/>
          <w:sz w:val="22"/>
          <w:shd w:val="clear" w:color="auto" w:fill="FFFFFF"/>
        </w:rPr>
      </w:pPr>
      <w:r w:rsidRPr="00FA36D2">
        <w:rPr>
          <w:rFonts w:ascii="Arial" w:hAnsi="Arial" w:cs="Arial"/>
          <w:color w:val="000000"/>
          <w:sz w:val="22"/>
          <w:shd w:val="clear" w:color="auto" w:fill="FFFFFF"/>
        </w:rPr>
        <w:t>Совсем недавно 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 w:rsidRPr="00FA36D2">
        <w:rPr>
          <w:rFonts w:ascii="Arial" w:hAnsi="Arial" w:cs="Arial"/>
          <w:color w:val="000000"/>
          <w:sz w:val="22"/>
        </w:rPr>
        <w:br/>
      </w:r>
      <w:r w:rsidRPr="00FA36D2">
        <w:rPr>
          <w:rFonts w:ascii="Arial" w:hAnsi="Arial" w:cs="Arial"/>
          <w:color w:val="000000"/>
          <w:sz w:val="22"/>
          <w:shd w:val="clear" w:color="auto" w:fill="FFFFFF"/>
        </w:rPr>
        <w:t>Платформа станет всероссийским порталом с информацией о благоустройстве во всех муниципальных образованиях страны. На сайте будет собран перечень территорий к благоустройству в конкретном городе или регионе.</w:t>
      </w:r>
      <w:r w:rsidRPr="00FA36D2">
        <w:rPr>
          <w:rFonts w:ascii="Arial" w:hAnsi="Arial" w:cs="Arial"/>
          <w:color w:val="000000"/>
          <w:sz w:val="22"/>
          <w:shd w:val="clear" w:color="auto" w:fill="FFFFFF"/>
        </w:rPr>
        <w:br/>
      </w:r>
      <w:r w:rsidRPr="00FA36D2">
        <w:rPr>
          <w:rFonts w:ascii="Arial" w:hAnsi="Arial" w:cs="Arial"/>
          <w:color w:val="000000"/>
          <w:sz w:val="22"/>
          <w:shd w:val="clear" w:color="auto" w:fill="FFFFFF"/>
        </w:rPr>
        <w:br/>
      </w:r>
      <w:r w:rsidR="00BD1F74">
        <w:rPr>
          <w:rFonts w:ascii="Arial" w:hAnsi="Arial" w:cs="Arial"/>
          <w:color w:val="000000"/>
          <w:sz w:val="22"/>
          <w:shd w:val="clear" w:color="auto" w:fill="FFFFFF"/>
        </w:rPr>
        <w:t xml:space="preserve">            Общественные территории</w:t>
      </w:r>
      <w:r w:rsidR="007260E8">
        <w:rPr>
          <w:rFonts w:ascii="Arial" w:hAnsi="Arial" w:cs="Arial"/>
          <w:color w:val="000000"/>
          <w:sz w:val="22"/>
          <w:shd w:val="clear" w:color="auto" w:fill="FFFFFF"/>
        </w:rPr>
        <w:t xml:space="preserve"> </w:t>
      </w:r>
      <w:r w:rsidR="00BD1F74">
        <w:rPr>
          <w:rFonts w:ascii="Arial" w:hAnsi="Arial" w:cs="Arial"/>
          <w:color w:val="000000"/>
          <w:sz w:val="22"/>
          <w:shd w:val="clear" w:color="auto" w:fill="FFFFFF"/>
        </w:rPr>
        <w:t xml:space="preserve">Парк по </w:t>
      </w:r>
      <w:proofErr w:type="spellStart"/>
      <w:r w:rsidR="00BD1F74">
        <w:rPr>
          <w:rFonts w:ascii="Arial" w:hAnsi="Arial" w:cs="Arial"/>
          <w:color w:val="000000"/>
          <w:sz w:val="22"/>
          <w:shd w:val="clear" w:color="auto" w:fill="FFFFFF"/>
        </w:rPr>
        <w:t>ул.Советская</w:t>
      </w:r>
      <w:proofErr w:type="spellEnd"/>
      <w:r w:rsidR="00BD1F74">
        <w:rPr>
          <w:rFonts w:ascii="Arial" w:hAnsi="Arial" w:cs="Arial"/>
          <w:color w:val="000000"/>
          <w:sz w:val="22"/>
          <w:shd w:val="clear" w:color="auto" w:fill="FFFFFF"/>
        </w:rPr>
        <w:t xml:space="preserve"> и Аллея Славы по </w:t>
      </w:r>
      <w:proofErr w:type="spellStart"/>
      <w:r w:rsidR="00BD1F74">
        <w:rPr>
          <w:rFonts w:ascii="Arial" w:hAnsi="Arial" w:cs="Arial"/>
          <w:color w:val="000000"/>
          <w:sz w:val="22"/>
          <w:shd w:val="clear" w:color="auto" w:fill="FFFFFF"/>
        </w:rPr>
        <w:t>ул.Советская</w:t>
      </w:r>
      <w:proofErr w:type="spellEnd"/>
      <w:r w:rsidR="00BD1F74">
        <w:rPr>
          <w:rFonts w:ascii="Arial" w:hAnsi="Arial" w:cs="Arial"/>
          <w:color w:val="000000"/>
          <w:sz w:val="22"/>
          <w:shd w:val="clear" w:color="auto" w:fill="FFFFFF"/>
        </w:rPr>
        <w:t xml:space="preserve"> в </w:t>
      </w:r>
      <w:proofErr w:type="spellStart"/>
      <w:r w:rsidR="00BD1F74">
        <w:rPr>
          <w:rFonts w:ascii="Arial" w:hAnsi="Arial" w:cs="Arial"/>
          <w:color w:val="000000"/>
          <w:sz w:val="22"/>
          <w:shd w:val="clear" w:color="auto" w:fill="FFFFFF"/>
        </w:rPr>
        <w:t>с.Кочкурово</w:t>
      </w:r>
      <w:proofErr w:type="spellEnd"/>
      <w:r w:rsidR="00BD1F74">
        <w:rPr>
          <w:rFonts w:ascii="Arial" w:hAnsi="Arial" w:cs="Arial"/>
          <w:color w:val="000000"/>
          <w:sz w:val="22"/>
          <w:shd w:val="clear" w:color="auto" w:fill="FFFFFF"/>
        </w:rPr>
        <w:t xml:space="preserve"> </w:t>
      </w:r>
      <w:r w:rsidR="007260E8">
        <w:rPr>
          <w:rFonts w:ascii="Arial" w:hAnsi="Arial" w:cs="Arial"/>
          <w:color w:val="000000"/>
          <w:sz w:val="22"/>
          <w:shd w:val="clear" w:color="auto" w:fill="FFFFFF"/>
        </w:rPr>
        <w:t>были утверждены для участия в конкурсе</w:t>
      </w:r>
      <w:r w:rsidR="00E96E24">
        <w:rPr>
          <w:rFonts w:ascii="Arial" w:hAnsi="Arial" w:cs="Arial"/>
          <w:color w:val="000000"/>
          <w:sz w:val="22"/>
          <w:shd w:val="clear" w:color="auto" w:fill="FFFFFF"/>
        </w:rPr>
        <w:t xml:space="preserve"> </w:t>
      </w:r>
      <w:r w:rsidR="00E96E24" w:rsidRPr="00FA36D2">
        <w:rPr>
          <w:rFonts w:ascii="Arial" w:hAnsi="Arial" w:cs="Arial"/>
          <w:color w:val="000000"/>
          <w:sz w:val="22"/>
          <w:shd w:val="clear" w:color="auto" w:fill="FFFFFF"/>
        </w:rPr>
        <w:t>лучших проектов благоустройства общественных территорий муниципальных образований Республики Мордовия</w:t>
      </w:r>
      <w:r w:rsidR="00E96E24">
        <w:rPr>
          <w:rFonts w:ascii="Arial" w:hAnsi="Arial" w:cs="Arial"/>
          <w:color w:val="000000"/>
          <w:sz w:val="22"/>
          <w:shd w:val="clear" w:color="auto" w:fill="FFFFFF"/>
        </w:rPr>
        <w:t xml:space="preserve">. </w:t>
      </w:r>
    </w:p>
    <w:p w14:paraId="72F83860" w14:textId="14031D76" w:rsidR="00E96E24" w:rsidRDefault="00BD1F74" w:rsidP="00BD1F74">
      <w:pPr>
        <w:spacing w:after="0"/>
        <w:jc w:val="both"/>
        <w:rPr>
          <w:rFonts w:ascii="Arial" w:hAnsi="Arial" w:cs="Arial"/>
          <w:color w:val="000000"/>
          <w:sz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hd w:val="clear" w:color="auto" w:fill="FFFFFF"/>
        </w:rPr>
        <w:t xml:space="preserve">            </w:t>
      </w:r>
      <w:r w:rsidR="00BE0F6E" w:rsidRPr="00FA36D2">
        <w:rPr>
          <w:rFonts w:ascii="Arial" w:hAnsi="Arial" w:cs="Arial"/>
          <w:color w:val="000000"/>
          <w:sz w:val="22"/>
          <w:shd w:val="clear" w:color="auto" w:fill="FFFFFF"/>
        </w:rPr>
        <w:t xml:space="preserve">Проекты, </w:t>
      </w:r>
      <w:r w:rsidR="00E96E24">
        <w:rPr>
          <w:rFonts w:ascii="Arial" w:hAnsi="Arial" w:cs="Arial"/>
          <w:color w:val="000000"/>
          <w:sz w:val="22"/>
          <w:shd w:val="clear" w:color="auto" w:fill="FFFFFF"/>
        </w:rPr>
        <w:t xml:space="preserve">победившие в конкурсе, </w:t>
      </w:r>
      <w:r w:rsidR="00BE0F6E" w:rsidRPr="00FA36D2">
        <w:rPr>
          <w:rFonts w:ascii="Arial" w:hAnsi="Arial" w:cs="Arial"/>
          <w:color w:val="000000"/>
          <w:sz w:val="22"/>
          <w:shd w:val="clear" w:color="auto" w:fill="FFFFFF"/>
        </w:rPr>
        <w:t xml:space="preserve">будут реализованы в 2022 году. </w:t>
      </w:r>
    </w:p>
    <w:p w14:paraId="59A25613" w14:textId="7BB1E702" w:rsidR="00BE0F6E" w:rsidRDefault="00E96E24" w:rsidP="00BD1F74">
      <w:pPr>
        <w:spacing w:after="0"/>
        <w:ind w:firstLine="709"/>
        <w:jc w:val="both"/>
        <w:rPr>
          <w:rFonts w:ascii="Arial" w:hAnsi="Arial" w:cs="Arial"/>
          <w:color w:val="000000"/>
          <w:sz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hd w:val="clear" w:color="auto" w:fill="FFFFFF"/>
        </w:rPr>
        <w:t>Р</w:t>
      </w:r>
      <w:r w:rsidR="00BE0F6E" w:rsidRPr="00FA36D2">
        <w:rPr>
          <w:rFonts w:ascii="Arial" w:hAnsi="Arial" w:cs="Arial"/>
          <w:color w:val="000000"/>
          <w:sz w:val="22"/>
          <w:shd w:val="clear" w:color="auto" w:fill="FFFFFF"/>
        </w:rPr>
        <w:t>ейтингово</w:t>
      </w:r>
      <w:r>
        <w:rPr>
          <w:rFonts w:ascii="Arial" w:hAnsi="Arial" w:cs="Arial"/>
          <w:color w:val="000000"/>
          <w:sz w:val="22"/>
          <w:shd w:val="clear" w:color="auto" w:fill="FFFFFF"/>
        </w:rPr>
        <w:t>е</w:t>
      </w:r>
      <w:r w:rsidR="00BE0F6E" w:rsidRPr="00FA36D2">
        <w:rPr>
          <w:rFonts w:ascii="Arial" w:hAnsi="Arial" w:cs="Arial"/>
          <w:color w:val="000000"/>
          <w:sz w:val="22"/>
          <w:shd w:val="clear" w:color="auto" w:fill="FFFFFF"/>
        </w:rPr>
        <w:t xml:space="preserve"> голосовани</w:t>
      </w:r>
      <w:r>
        <w:rPr>
          <w:rFonts w:ascii="Arial" w:hAnsi="Arial" w:cs="Arial"/>
          <w:color w:val="000000"/>
          <w:sz w:val="22"/>
          <w:shd w:val="clear" w:color="auto" w:fill="FFFFFF"/>
        </w:rPr>
        <w:t>е</w:t>
      </w:r>
      <w:r w:rsidR="00BE0F6E" w:rsidRPr="00FA36D2">
        <w:rPr>
          <w:rFonts w:ascii="Arial" w:hAnsi="Arial" w:cs="Arial"/>
          <w:color w:val="000000"/>
          <w:sz w:val="22"/>
          <w:shd w:val="clear" w:color="auto" w:fill="FFFFFF"/>
        </w:rPr>
        <w:t xml:space="preserve"> будет проводиться в период с 26 апреля 2021 года по 30 мая 2021 года с использованием цифровой платформы Минстроя России по электронному адресу: </w:t>
      </w:r>
      <w:hyperlink r:id="rId5" w:tgtFrame="_blank" w:history="1">
        <w:r w:rsidR="00BE0F6E" w:rsidRPr="00FA36D2">
          <w:rPr>
            <w:rFonts w:ascii="Arial" w:hAnsi="Arial" w:cs="Arial"/>
            <w:color w:val="0000FF"/>
            <w:sz w:val="22"/>
            <w:u w:val="single"/>
            <w:shd w:val="clear" w:color="auto" w:fill="FFFFFF"/>
          </w:rPr>
          <w:t>13.gorodsreda.ru</w:t>
        </w:r>
      </w:hyperlink>
      <w:r w:rsidR="00BE0F6E" w:rsidRPr="00FA36D2">
        <w:rPr>
          <w:rFonts w:ascii="Arial" w:hAnsi="Arial" w:cs="Arial"/>
          <w:color w:val="000000"/>
          <w:sz w:val="22"/>
          <w:shd w:val="clear" w:color="auto" w:fill="FFFFFF"/>
        </w:rPr>
        <w:t>.</w:t>
      </w:r>
    </w:p>
    <w:p w14:paraId="573A546B" w14:textId="604E9428" w:rsidR="001D29B0" w:rsidRPr="00FA36D2" w:rsidRDefault="001D29B0" w:rsidP="00BD1F74">
      <w:pPr>
        <w:spacing w:after="0"/>
        <w:ind w:firstLine="709"/>
        <w:jc w:val="both"/>
        <w:rPr>
          <w:rFonts w:ascii="Arial" w:hAnsi="Arial" w:cs="Arial"/>
          <w:color w:val="000000"/>
          <w:sz w:val="22"/>
          <w:shd w:val="clear" w:color="auto" w:fill="FFFFFF"/>
        </w:rPr>
      </w:pPr>
      <w:hyperlink r:id="rId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#ГородаМеняютсяДляНас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#ЖКХменяется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#БудущееРоссии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#национальныепроекты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2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#РеспубликаМордовия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3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#РейтенговоеГолосование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4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#КонкурсФКГСмордовия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#КочкуровоФКГС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#Кочкуровскийрайон</w:t>
        </w:r>
      </w:hyperlink>
    </w:p>
    <w:p w14:paraId="65962CEE" w14:textId="77777777" w:rsidR="00F12C76" w:rsidRDefault="00F12C76" w:rsidP="00BD1F74">
      <w:pPr>
        <w:spacing w:after="0"/>
        <w:ind w:firstLine="709"/>
        <w:jc w:val="both"/>
      </w:pP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815"/>
    <w:rsid w:val="001D29B0"/>
    <w:rsid w:val="00452815"/>
    <w:rsid w:val="006C0B77"/>
    <w:rsid w:val="007260E8"/>
    <w:rsid w:val="008242FF"/>
    <w:rsid w:val="00870751"/>
    <w:rsid w:val="00922C48"/>
    <w:rsid w:val="00B915B7"/>
    <w:rsid w:val="00BD1F74"/>
    <w:rsid w:val="00BE0F6E"/>
    <w:rsid w:val="00E96E24"/>
    <w:rsid w:val="00EA59DF"/>
    <w:rsid w:val="00EE4070"/>
    <w:rsid w:val="00F12C76"/>
    <w:rsid w:val="00FD1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039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F6E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29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F6E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29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6%D0%9A%D0%A5%D0%BC%D0%B5%D0%BD%D1%8F%D0%B5%D1%82%D1%81%D1%8F" TargetMode="External"/><Relationship Id="rId13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93%D0%BE%D1%80%D0%BE%D0%B4%D0%B0%D0%BC%D0%B5%D0%BD%D1%8F%D1%8E%D1%82%D1%81%D1%8F" TargetMode="External"/><Relationship Id="rId12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vk.com/feed?section=search&amp;q=%23%D0%9A%D0%BE%D1%87%D0%BA%D1%83%D1%80%D0%BE%D0%B2%D1%81%D0%BA%D0%B8%D0%B9%D1%80%D0%B0%D0%B9%D0%BE%D0%BD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1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5" Type="http://schemas.openxmlformats.org/officeDocument/2006/relationships/hyperlink" Target="https://vk.com/away.php?to=http%3A%2F%2F13.gorodsreda.ru&amp;post=-177558267_2746&amp;cc_key=" TargetMode="External"/><Relationship Id="rId15" Type="http://schemas.openxmlformats.org/officeDocument/2006/relationships/hyperlink" Target="https://vk.com/feed?section=search&amp;q=%23%D0%9A%D0%BE%D1%87%D0%BA%D1%83%D1%80%D0%BE%D0%B2%D0%BE%D0%A4%D0%9A%D0%93%D0%A1" TargetMode="External"/><Relationship Id="rId10" Type="http://schemas.openxmlformats.org/officeDocument/2006/relationships/hyperlink" Target="https://vk.com/feed?section=search&amp;q=%23%D0%91%D1%83%D0%B4%D1%83%D1%89%D0%B5%D0%B5%D0%A0%D0%BE%D1%81%D1%81%D0%B8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B1%D0%BB%D0%B0%D0%B3%D0%BE%D1%83%D1%81%D1%82%D1%80%D0%BE%D0%B9%D1%81%D1%82%D0%B2%D0%BE" TargetMode="External"/><Relationship Id="rId14" Type="http://schemas.openxmlformats.org/officeDocument/2006/relationships/hyperlink" Target="https://vk.com/feed?section=search&amp;q=%23%D0%9A%D0%BE%D0%BD%D0%BA%D1%83%D1%80%D1%81%D0%A4%D0%9A%D0%93%D0%A1%D0%BC%D0%BE%D1%80%D0%B4%D0%BE%D0%B2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Buh</cp:lastModifiedBy>
  <cp:revision>3</cp:revision>
  <dcterms:created xsi:type="dcterms:W3CDTF">2021-04-01T07:42:00Z</dcterms:created>
  <dcterms:modified xsi:type="dcterms:W3CDTF">2021-04-01T07:55:00Z</dcterms:modified>
</cp:coreProperties>
</file>