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962457">
        <w:rPr>
          <w:color w:val="000000" w:themeColor="text1"/>
          <w:sz w:val="26"/>
          <w:szCs w:val="26"/>
        </w:rPr>
        <w:t xml:space="preserve"> на 06.02.2021 год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1D5234" w:rsidRPr="00962457" w:rsidRDefault="003513C7" w:rsidP="00962457">
      <w:pPr>
        <w:ind w:firstLine="710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06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ожидается комплекс неблагоприятных метеорологических явлений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резкое понижен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ие температуры воздуха ночью до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3…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8</w:t>
      </w:r>
      <w:r w:rsidR="00C10710" w:rsidRPr="00C659E5">
        <w:rPr>
          <w:color w:val="000000" w:themeColor="text1"/>
          <w:sz w:val="26"/>
          <w:szCs w:val="26"/>
        </w:rPr>
        <w:t xml:space="preserve">°С., </w:t>
      </w:r>
      <w:r w:rsidR="00C10710" w:rsidRPr="00C659E5">
        <w:rPr>
          <w:b/>
          <w:color w:val="000000" w:themeColor="text1"/>
          <w:sz w:val="26"/>
          <w:szCs w:val="26"/>
        </w:rPr>
        <w:t>местами усиление ветра до 18 м</w:t>
      </w:r>
      <w:proofErr w:type="gramEnd"/>
      <w:r w:rsidR="00C10710" w:rsidRPr="00C659E5">
        <w:rPr>
          <w:b/>
          <w:color w:val="000000" w:themeColor="text1"/>
          <w:sz w:val="26"/>
          <w:szCs w:val="26"/>
        </w:rPr>
        <w:t>/с.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10710" w:rsidRDefault="00C10710" w:rsidP="00C10710">
      <w:pPr>
        <w:spacing w:beforeLines="120" w:before="288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C10710" w:rsidRPr="008A0B23" w:rsidRDefault="00C10710" w:rsidP="00C10710">
      <w:pPr>
        <w:spacing w:beforeLines="120" w:before="288"/>
        <w:ind w:left="-284"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 xml:space="preserve"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носки. 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ощущения.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обморожения. 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C10710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96245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6245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245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24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245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24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C91EC-F145-4C75-A322-289F2D14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298</cp:revision>
  <cp:lastPrinted>2021-02-04T08:34:00Z</cp:lastPrinted>
  <dcterms:created xsi:type="dcterms:W3CDTF">2017-07-05T08:14:00Z</dcterms:created>
  <dcterms:modified xsi:type="dcterms:W3CDTF">2021-02-05T11:04:00Z</dcterms:modified>
</cp:coreProperties>
</file>