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CF8" w:rsidRDefault="00D43CF8" w:rsidP="00CA0DFF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D43CF8" w:rsidRDefault="00D43CF8" w:rsidP="00CA0DF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</w:p>
    <w:p w:rsidR="00D43CF8" w:rsidRDefault="00D43CF8" w:rsidP="00CA0DF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КАЧЕЛАЙСКОГО СЕЛЬСКОГО ПОСЕЛЕНИЯ КОЧКУРОВСКОГО МУНИЦИПАЛЬНОГО РАЙОНА </w:t>
      </w:r>
    </w:p>
    <w:p w:rsidR="00D43CF8" w:rsidRDefault="00D43CF8" w:rsidP="00CA0DFF">
      <w:pPr>
        <w:jc w:val="center"/>
        <w:rPr>
          <w:b/>
          <w:bCs/>
          <w:sz w:val="32"/>
          <w:szCs w:val="32"/>
        </w:rPr>
      </w:pPr>
    </w:p>
    <w:p w:rsidR="00D43CF8" w:rsidRDefault="00D43CF8" w:rsidP="00CA0DFF">
      <w:pPr>
        <w:ind w:firstLine="54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D43CF8" w:rsidRDefault="00D43CF8" w:rsidP="00CA0DFF">
      <w:pPr>
        <w:ind w:firstLine="540"/>
        <w:jc w:val="center"/>
        <w:rPr>
          <w:rFonts w:ascii="Arial" w:hAnsi="Arial" w:cs="Arial"/>
          <w:b/>
          <w:bCs/>
          <w:sz w:val="32"/>
          <w:szCs w:val="32"/>
        </w:rPr>
      </w:pPr>
    </w:p>
    <w:p w:rsidR="00D43CF8" w:rsidRDefault="00D43CF8" w:rsidP="00CA0DFF">
      <w:pPr>
        <w:pStyle w:val="ConsTitle"/>
        <w:widowControl/>
        <w:ind w:right="0"/>
        <w:jc w:val="center"/>
        <w:rPr>
          <w:caps/>
          <w:sz w:val="32"/>
          <w:szCs w:val="32"/>
        </w:rPr>
      </w:pPr>
      <w:r>
        <w:rPr>
          <w:sz w:val="32"/>
          <w:szCs w:val="32"/>
        </w:rPr>
        <w:t>от</w:t>
      </w:r>
      <w:r>
        <w:rPr>
          <w:caps/>
          <w:sz w:val="32"/>
          <w:szCs w:val="32"/>
        </w:rPr>
        <w:t xml:space="preserve"> 22 октября 2020 </w:t>
      </w:r>
      <w:r>
        <w:rPr>
          <w:sz w:val="32"/>
          <w:szCs w:val="32"/>
        </w:rPr>
        <w:t>года</w:t>
      </w:r>
      <w:r>
        <w:rPr>
          <w:caps/>
          <w:sz w:val="32"/>
          <w:szCs w:val="32"/>
        </w:rPr>
        <w:t xml:space="preserve"> № 34-п</w:t>
      </w:r>
    </w:p>
    <w:p w:rsidR="00D43CF8" w:rsidRDefault="00D43CF8" w:rsidP="00CA0DFF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D43CF8" w:rsidRPr="00FE36C7" w:rsidRDefault="00D43CF8" w:rsidP="00FE36C7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FE36C7">
        <w:rPr>
          <w:rFonts w:ascii="Arial" w:hAnsi="Arial" w:cs="Arial"/>
          <w:b/>
          <w:bCs/>
          <w:caps/>
          <w:color w:val="000000"/>
          <w:sz w:val="32"/>
          <w:szCs w:val="32"/>
        </w:rPr>
        <w:t>О внесении изменений в  Положения  об ус</w:t>
      </w:r>
      <w:r w:rsidRPr="00FE36C7">
        <w:rPr>
          <w:rFonts w:ascii="Arial" w:hAnsi="Arial" w:cs="Arial"/>
          <w:b/>
          <w:bCs/>
          <w:caps/>
          <w:sz w:val="32"/>
          <w:szCs w:val="32"/>
        </w:rPr>
        <w:t xml:space="preserve">тановлении работникам администрации КАЧЕЛАЙСКОГО сельского поселения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постановлением администрации КАЧЕЛАЙСКОГО сельского поселения от  </w:t>
      </w:r>
      <w:r>
        <w:rPr>
          <w:rFonts w:ascii="Arial" w:hAnsi="Arial" w:cs="Arial"/>
          <w:b/>
          <w:bCs/>
          <w:caps/>
          <w:sz w:val="32"/>
          <w:szCs w:val="32"/>
        </w:rPr>
        <w:t>09.10.</w:t>
      </w:r>
      <w:r w:rsidRPr="00FE36C7">
        <w:rPr>
          <w:rFonts w:ascii="Arial" w:hAnsi="Arial" w:cs="Arial"/>
          <w:b/>
          <w:bCs/>
          <w:caps/>
          <w:sz w:val="32"/>
          <w:szCs w:val="32"/>
        </w:rPr>
        <w:t xml:space="preserve"> 20</w:t>
      </w:r>
      <w:r>
        <w:rPr>
          <w:rFonts w:ascii="Arial" w:hAnsi="Arial" w:cs="Arial"/>
          <w:b/>
          <w:bCs/>
          <w:caps/>
          <w:sz w:val="32"/>
          <w:szCs w:val="32"/>
        </w:rPr>
        <w:t>1</w:t>
      </w:r>
      <w:r w:rsidRPr="00FE36C7">
        <w:rPr>
          <w:rFonts w:ascii="Arial" w:hAnsi="Arial" w:cs="Arial"/>
          <w:b/>
          <w:bCs/>
          <w:caps/>
          <w:sz w:val="32"/>
          <w:szCs w:val="32"/>
        </w:rPr>
        <w:t>8 г</w:t>
      </w:r>
      <w:r>
        <w:rPr>
          <w:rFonts w:ascii="Arial" w:hAnsi="Arial" w:cs="Arial"/>
          <w:b/>
          <w:bCs/>
          <w:caps/>
          <w:sz w:val="32"/>
          <w:szCs w:val="32"/>
        </w:rPr>
        <w:t>ода №47-п</w:t>
      </w:r>
    </w:p>
    <w:p w:rsidR="00D43CF8" w:rsidRDefault="00D43CF8" w:rsidP="00CA0DFF">
      <w:pPr>
        <w:ind w:firstLine="540"/>
        <w:jc w:val="both"/>
        <w:rPr>
          <w:rFonts w:ascii="Arial" w:hAnsi="Arial" w:cs="Arial"/>
        </w:rPr>
      </w:pPr>
    </w:p>
    <w:p w:rsidR="00D43CF8" w:rsidRDefault="00D43CF8" w:rsidP="00CA0DFF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В соответствии с решением Совета депутатов Качелайского сельского поселения Кочкуровского муниципального района от 31 октября 2008 года № 39    «Об основах организации оплаты труда работников муниципальных  учреждений  Качелайского сельского поселения» администрация</w:t>
      </w:r>
      <w:r w:rsidRPr="00FE36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Качелайского сельского поселения Кочкуровского муниципального района  ПОСТАНОВЛЯЕТ:</w:t>
      </w:r>
    </w:p>
    <w:p w:rsidR="00D43CF8" w:rsidRDefault="00D43CF8" w:rsidP="00CA0DFF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в п</w:t>
      </w:r>
      <w:r>
        <w:rPr>
          <w:rFonts w:ascii="Arial" w:hAnsi="Arial" w:cs="Arial"/>
          <w:color w:val="000000"/>
        </w:rPr>
        <w:t>оложение  об ус</w:t>
      </w:r>
      <w:r>
        <w:rPr>
          <w:rFonts w:ascii="Arial" w:hAnsi="Arial" w:cs="Arial"/>
        </w:rPr>
        <w:t>тановлении работникам администрации Качелайского сельского поселения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постановлением администрации Качелайского сельского поселения от   09.10.2018 года  №47-п  (с изменениями от 20.11.2019 года №58-п,</w:t>
      </w:r>
      <w:r w:rsidRPr="004710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от 24.01.2020 года №5-п)следующие изменения:</w:t>
      </w:r>
    </w:p>
    <w:p w:rsidR="00D43CF8" w:rsidRDefault="00D43CF8" w:rsidP="00CA0DFF">
      <w:pPr>
        <w:pStyle w:val="ConsPlusNormal"/>
        <w:widowControl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1.1 абзац 9 пункта 2.4 «При премировании  по итогам работы (за месяц) учитывается» изложить в следующей редакции:</w:t>
      </w:r>
    </w:p>
    <w:p w:rsidR="00D43CF8" w:rsidRDefault="00D43CF8" w:rsidP="00CA0DFF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«Плановые значения  премии для работников Учреждения устанавливаются в следующих размерах: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1"/>
        <w:gridCol w:w="4832"/>
        <w:gridCol w:w="3191"/>
      </w:tblGrid>
      <w:tr w:rsidR="00D43CF8">
        <w:trPr>
          <w:trHeight w:val="770"/>
        </w:trPr>
        <w:tc>
          <w:tcPr>
            <w:tcW w:w="1071" w:type="dxa"/>
          </w:tcPr>
          <w:p w:rsidR="00D43CF8" w:rsidRPr="00B35C4D" w:rsidRDefault="00D43CF8" w:rsidP="00B35C4D">
            <w:pPr>
              <w:jc w:val="both"/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№ п/п</w:t>
            </w:r>
          </w:p>
        </w:tc>
        <w:tc>
          <w:tcPr>
            <w:tcW w:w="4832" w:type="dxa"/>
          </w:tcPr>
          <w:p w:rsidR="00D43CF8" w:rsidRPr="00B35C4D" w:rsidRDefault="00D43CF8" w:rsidP="00B35C4D">
            <w:pPr>
              <w:jc w:val="both"/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Наименование профессий</w:t>
            </w:r>
          </w:p>
        </w:tc>
        <w:tc>
          <w:tcPr>
            <w:tcW w:w="3191" w:type="dxa"/>
          </w:tcPr>
          <w:p w:rsidR="00D43CF8" w:rsidRPr="00B35C4D" w:rsidRDefault="00D43CF8" w:rsidP="00B35C4D">
            <w:pPr>
              <w:jc w:val="both"/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Размер стимулирующей выплаты (в % к БДО)</w:t>
            </w:r>
          </w:p>
        </w:tc>
      </w:tr>
      <w:tr w:rsidR="00D43CF8">
        <w:tc>
          <w:tcPr>
            <w:tcW w:w="1071" w:type="dxa"/>
          </w:tcPr>
          <w:p w:rsidR="00D43CF8" w:rsidRPr="00B35C4D" w:rsidRDefault="00D43CF8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1</w:t>
            </w:r>
          </w:p>
        </w:tc>
        <w:tc>
          <w:tcPr>
            <w:tcW w:w="4832" w:type="dxa"/>
          </w:tcPr>
          <w:p w:rsidR="00D43CF8" w:rsidRPr="00B35C4D" w:rsidRDefault="00D43CF8" w:rsidP="00477669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 xml:space="preserve">Делопроизводитель </w:t>
            </w:r>
          </w:p>
        </w:tc>
        <w:tc>
          <w:tcPr>
            <w:tcW w:w="3191" w:type="dxa"/>
          </w:tcPr>
          <w:p w:rsidR="00D43CF8" w:rsidRPr="00B35C4D" w:rsidRDefault="00D43CF8" w:rsidP="00B35C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79,24</w:t>
            </w:r>
          </w:p>
        </w:tc>
      </w:tr>
      <w:tr w:rsidR="00D43CF8">
        <w:trPr>
          <w:trHeight w:val="361"/>
        </w:trPr>
        <w:tc>
          <w:tcPr>
            <w:tcW w:w="1071" w:type="dxa"/>
          </w:tcPr>
          <w:p w:rsidR="00D43CF8" w:rsidRPr="00B35C4D" w:rsidRDefault="00D43CF8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2</w:t>
            </w:r>
          </w:p>
        </w:tc>
        <w:tc>
          <w:tcPr>
            <w:tcW w:w="4832" w:type="dxa"/>
          </w:tcPr>
          <w:p w:rsidR="00D43CF8" w:rsidRPr="00B35C4D" w:rsidRDefault="00D43CF8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Уборщик служебных помещений</w:t>
            </w:r>
          </w:p>
        </w:tc>
        <w:tc>
          <w:tcPr>
            <w:tcW w:w="3191" w:type="dxa"/>
          </w:tcPr>
          <w:p w:rsidR="00D43CF8" w:rsidRPr="00B35C4D" w:rsidRDefault="00D43CF8" w:rsidP="00B35C4D">
            <w:pPr>
              <w:jc w:val="center"/>
              <w:rPr>
                <w:rFonts w:ascii="Arial" w:hAnsi="Arial" w:cs="Arial"/>
                <w:lang w:val="en-US"/>
              </w:rPr>
            </w:pPr>
            <w:r w:rsidRPr="00B35C4D">
              <w:rPr>
                <w:rFonts w:ascii="Arial" w:hAnsi="Arial" w:cs="Arial"/>
                <w:lang w:val="en-US"/>
              </w:rPr>
              <w:t>100</w:t>
            </w:r>
            <w:r>
              <w:rPr>
                <w:rFonts w:ascii="Arial" w:hAnsi="Arial" w:cs="Arial"/>
              </w:rPr>
              <w:t>,</w:t>
            </w:r>
            <w:r w:rsidRPr="00B35C4D">
              <w:rPr>
                <w:rFonts w:ascii="Arial" w:hAnsi="Arial" w:cs="Arial"/>
                <w:lang w:val="en-US"/>
              </w:rPr>
              <w:t>8</w:t>
            </w:r>
          </w:p>
        </w:tc>
      </w:tr>
      <w:tr w:rsidR="00D43CF8">
        <w:tc>
          <w:tcPr>
            <w:tcW w:w="1071" w:type="dxa"/>
          </w:tcPr>
          <w:p w:rsidR="00D43CF8" w:rsidRPr="00B35C4D" w:rsidRDefault="00D43CF8">
            <w:pPr>
              <w:rPr>
                <w:rFonts w:ascii="Arial" w:hAnsi="Arial" w:cs="Arial"/>
              </w:rPr>
            </w:pPr>
          </w:p>
        </w:tc>
        <w:tc>
          <w:tcPr>
            <w:tcW w:w="4832" w:type="dxa"/>
          </w:tcPr>
          <w:p w:rsidR="00D43CF8" w:rsidRPr="00B35C4D" w:rsidRDefault="00D43CF8" w:rsidP="00B35C4D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3191" w:type="dxa"/>
          </w:tcPr>
          <w:p w:rsidR="00D43CF8" w:rsidRPr="00B35C4D" w:rsidRDefault="00D43CF8" w:rsidP="00B35C4D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:rsidR="00D43CF8" w:rsidRDefault="00D43CF8" w:rsidP="00CA0DFF">
      <w:r>
        <w:t xml:space="preserve">                                                                                                                                            »</w:t>
      </w:r>
    </w:p>
    <w:p w:rsidR="00D43CF8" w:rsidRDefault="00D43CF8" w:rsidP="00CA0DFF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с 1 октября 2020 года.</w:t>
      </w:r>
    </w:p>
    <w:p w:rsidR="00D43CF8" w:rsidRDefault="00D43CF8" w:rsidP="00CA0DFF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D43CF8" w:rsidRDefault="00D43CF8" w:rsidP="00471056">
      <w:pPr>
        <w:jc w:val="right"/>
        <w:rPr>
          <w:rFonts w:ascii="Arial" w:hAnsi="Arial" w:cs="Arial"/>
        </w:rPr>
      </w:pPr>
      <w:r w:rsidRPr="00FE36C7">
        <w:rPr>
          <w:rFonts w:ascii="Arial" w:hAnsi="Arial" w:cs="Arial"/>
        </w:rPr>
        <w:t xml:space="preserve">И.о.главы Качелайского </w:t>
      </w:r>
    </w:p>
    <w:p w:rsidR="00D43CF8" w:rsidRDefault="00D43CF8" w:rsidP="0047105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Pr="00FE36C7">
        <w:rPr>
          <w:rFonts w:ascii="Arial" w:hAnsi="Arial" w:cs="Arial"/>
        </w:rPr>
        <w:t xml:space="preserve">сельского полселения </w:t>
      </w:r>
    </w:p>
    <w:p w:rsidR="00D43CF8" w:rsidRDefault="00D43CF8" w:rsidP="0047105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D43CF8" w:rsidRDefault="00D43CF8" w:rsidP="0047105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Республики Мордовия</w:t>
      </w:r>
      <w:r w:rsidRPr="00FE36C7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 xml:space="preserve">               </w:t>
      </w:r>
      <w:r w:rsidRPr="00FE36C7">
        <w:rPr>
          <w:rFonts w:ascii="Arial" w:hAnsi="Arial" w:cs="Arial"/>
        </w:rPr>
        <w:t xml:space="preserve">                         </w:t>
      </w:r>
    </w:p>
    <w:p w:rsidR="00D43CF8" w:rsidRPr="00FE36C7" w:rsidRDefault="00D43CF8" w:rsidP="00471056">
      <w:pPr>
        <w:jc w:val="right"/>
        <w:rPr>
          <w:rFonts w:ascii="Arial" w:hAnsi="Arial" w:cs="Arial"/>
        </w:rPr>
      </w:pPr>
      <w:r w:rsidRPr="00FE36C7">
        <w:rPr>
          <w:rFonts w:ascii="Arial" w:hAnsi="Arial" w:cs="Arial"/>
        </w:rPr>
        <w:t xml:space="preserve"> А.А.Адушкин</w:t>
      </w:r>
    </w:p>
    <w:sectPr w:rsidR="00D43CF8" w:rsidRPr="00FE36C7" w:rsidSect="002B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0DFF"/>
    <w:rsid w:val="000965D7"/>
    <w:rsid w:val="0010241E"/>
    <w:rsid w:val="001206FC"/>
    <w:rsid w:val="001744CE"/>
    <w:rsid w:val="00176E8F"/>
    <w:rsid w:val="002B5D0A"/>
    <w:rsid w:val="00357435"/>
    <w:rsid w:val="003B5979"/>
    <w:rsid w:val="003F722D"/>
    <w:rsid w:val="00453D97"/>
    <w:rsid w:val="00471056"/>
    <w:rsid w:val="00477669"/>
    <w:rsid w:val="004E277B"/>
    <w:rsid w:val="007B0EC7"/>
    <w:rsid w:val="00884224"/>
    <w:rsid w:val="00953AA2"/>
    <w:rsid w:val="00A24EA8"/>
    <w:rsid w:val="00AA1B3C"/>
    <w:rsid w:val="00AD2112"/>
    <w:rsid w:val="00B32624"/>
    <w:rsid w:val="00B35C4D"/>
    <w:rsid w:val="00BB7D6F"/>
    <w:rsid w:val="00C62843"/>
    <w:rsid w:val="00C67E50"/>
    <w:rsid w:val="00CA0DFF"/>
    <w:rsid w:val="00CB689D"/>
    <w:rsid w:val="00CE3C5C"/>
    <w:rsid w:val="00D43CF8"/>
    <w:rsid w:val="00F720E6"/>
    <w:rsid w:val="00FE36C7"/>
    <w:rsid w:val="00FF5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DF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CA0DF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CA0D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CA0DF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357435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710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2</Pages>
  <Words>363</Words>
  <Characters>2071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XTreme.ws</dc:creator>
  <cp:keywords/>
  <dc:description/>
  <cp:lastModifiedBy>Anna</cp:lastModifiedBy>
  <cp:revision>9</cp:revision>
  <cp:lastPrinted>2020-11-16T14:10:00Z</cp:lastPrinted>
  <dcterms:created xsi:type="dcterms:W3CDTF">2020-10-26T07:41:00Z</dcterms:created>
  <dcterms:modified xsi:type="dcterms:W3CDTF">2020-11-16T14:13:00Z</dcterms:modified>
</cp:coreProperties>
</file>