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6FF" w:rsidRDefault="004966FF" w:rsidP="004966FF">
      <w:bookmarkStart w:id="0" w:name="_GoBack"/>
      <w:r>
        <w:t>Подтвердить учетную запис</w:t>
      </w:r>
      <w:r>
        <w:t xml:space="preserve">ь на портале </w:t>
      </w:r>
      <w:proofErr w:type="spellStart"/>
      <w:r>
        <w:t>Госуслуг</w:t>
      </w:r>
      <w:proofErr w:type="spellEnd"/>
      <w:r>
        <w:t xml:space="preserve"> можно дистанционно. </w:t>
      </w:r>
    </w:p>
    <w:bookmarkEnd w:id="0"/>
    <w:p w:rsidR="00CB585D" w:rsidRDefault="004966FF" w:rsidP="004966FF">
      <w:r>
        <w:t xml:space="preserve">Подробнее: </w:t>
      </w:r>
      <w:hyperlink r:id="rId4" w:history="1">
        <w:r w:rsidRPr="005F0206">
          <w:rPr>
            <w:rStyle w:val="a3"/>
          </w:rPr>
          <w:t>https://gosuslugi-site.ru/podtverdit-uchetnuyu-zapis-cherez-sberbank-onlajn/</w:t>
        </w:r>
      </w:hyperlink>
    </w:p>
    <w:p w:rsidR="004966FF" w:rsidRDefault="004966FF" w:rsidP="004966FF">
      <w:r>
        <w:rPr>
          <w:noProof/>
          <w:lang w:eastAsia="ru-RU"/>
        </w:rPr>
        <w:drawing>
          <wp:inline distT="0" distB="0" distL="0" distR="0">
            <wp:extent cx="5940425" cy="5217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21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6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6FF"/>
    <w:rsid w:val="004966FF"/>
    <w:rsid w:val="00CB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7459D-0DEC-44E9-BE6B-4BC86760B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66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hyperlink" Target="https://gosuslugi-site.ru/podtverdit-uchetnuyu-zapis-cherez-sberbank-onlaj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2020-11-19T08:24:00Z</dcterms:created>
  <dcterms:modified xsi:type="dcterms:W3CDTF">2020-11-19T08:25:00Z</dcterms:modified>
</cp:coreProperties>
</file>