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15B" w:rsidRDefault="00EE115B" w:rsidP="00EE115B">
      <w:bookmarkStart w:id="0" w:name="_GoBack"/>
      <w:r>
        <w:t xml:space="preserve">Как получить, заменить или восстановить СНИЛС </w:t>
      </w:r>
      <w:bookmarkEnd w:id="0"/>
      <w:r>
        <w:t>читайте на сайте ПФР: http:/</w:t>
      </w:r>
      <w:r>
        <w:t>/www.pfrf.ru/knopki/zhizn~4411.</w:t>
      </w:r>
    </w:p>
    <w:p w:rsidR="002361AB" w:rsidRDefault="00EE115B" w:rsidP="00EE115B">
      <w:r>
        <w:t>#ПФР #</w:t>
      </w:r>
      <w:proofErr w:type="spellStart"/>
      <w:r>
        <w:t>вопросответ</w:t>
      </w:r>
      <w:proofErr w:type="spellEnd"/>
      <w:r>
        <w:t xml:space="preserve"> #СНИЛС #</w:t>
      </w:r>
      <w:proofErr w:type="spellStart"/>
      <w:r>
        <w:t>услугиПФР</w:t>
      </w:r>
      <w:proofErr w:type="spellEnd"/>
    </w:p>
    <w:p w:rsidR="00EE115B" w:rsidRPr="00EE115B" w:rsidRDefault="00EE115B" w:rsidP="00EE115B">
      <w:r>
        <w:rPr>
          <w:noProof/>
          <w:lang w:eastAsia="ru-RU"/>
        </w:rPr>
        <w:drawing>
          <wp:inline distT="0" distB="0" distL="0" distR="0">
            <wp:extent cx="2870021" cy="281940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5932" cy="2825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A438F">
        <w:rPr>
          <w:noProof/>
          <w:lang w:eastAsia="ru-RU"/>
        </w:rPr>
        <w:drawing>
          <wp:inline distT="0" distB="0" distL="0" distR="0">
            <wp:extent cx="2857500" cy="280710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698" cy="281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115B" w:rsidRPr="00EE11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6ED"/>
    <w:rsid w:val="002361AB"/>
    <w:rsid w:val="007E26ED"/>
    <w:rsid w:val="00AA438F"/>
    <w:rsid w:val="00CD56B3"/>
    <w:rsid w:val="00EE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806505-C336-4C43-8AB7-50DD0C5D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2020-11-26T14:45:00Z</dcterms:created>
  <dcterms:modified xsi:type="dcterms:W3CDTF">2020-11-26T14:45:00Z</dcterms:modified>
</cp:coreProperties>
</file>