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829" w:rsidRDefault="004A5829" w:rsidP="004A5829">
      <w:bookmarkStart w:id="0" w:name="_GoBack"/>
      <w:r>
        <w:t xml:space="preserve">Что необходимо знать работодателям о переходе </w:t>
      </w:r>
      <w:r>
        <w:t>на электронные трудовые книжки.</w:t>
      </w:r>
    </w:p>
    <w:bookmarkEnd w:id="0"/>
    <w:p w:rsidR="008318F9" w:rsidRDefault="004A5829" w:rsidP="004A5829">
      <w:r>
        <w:t>#ПФР #</w:t>
      </w:r>
      <w:proofErr w:type="spellStart"/>
      <w:r>
        <w:t>Пенсионныйфонд</w:t>
      </w:r>
      <w:proofErr w:type="spellEnd"/>
      <w:r>
        <w:t xml:space="preserve"> #</w:t>
      </w:r>
      <w:proofErr w:type="spellStart"/>
      <w:r>
        <w:t>важнознать</w:t>
      </w:r>
      <w:proofErr w:type="spellEnd"/>
      <w:r>
        <w:t xml:space="preserve"> #ЭТК #</w:t>
      </w:r>
      <w:proofErr w:type="spellStart"/>
      <w:r>
        <w:t>ЭлектроннаяТрудоваяКнижка</w:t>
      </w:r>
      <w:proofErr w:type="spellEnd"/>
      <w:r>
        <w:t xml:space="preserve"> #страхователи</w:t>
      </w:r>
    </w:p>
    <w:p w:rsidR="004A5829" w:rsidRPr="00611E3D" w:rsidRDefault="004A5829" w:rsidP="004A5829">
      <w:r>
        <w:t xml:space="preserve">Подробнее: </w:t>
      </w:r>
      <w:r w:rsidRPr="004A5829">
        <w:t>https://vk.com/video-68775429_456239459</w:t>
      </w:r>
    </w:p>
    <w:sectPr w:rsidR="004A5829" w:rsidRPr="00611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4249F3"/>
    <w:rsid w:val="004476B3"/>
    <w:rsid w:val="004A5829"/>
    <w:rsid w:val="00503AC6"/>
    <w:rsid w:val="00611E3D"/>
    <w:rsid w:val="008318F9"/>
    <w:rsid w:val="008E606B"/>
    <w:rsid w:val="00A51322"/>
    <w:rsid w:val="00BC10C4"/>
    <w:rsid w:val="00CE7B8A"/>
    <w:rsid w:val="00D66580"/>
    <w:rsid w:val="00F2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2020-11-05T10:02:00Z</dcterms:created>
  <dcterms:modified xsi:type="dcterms:W3CDTF">2020-11-05T10:02:00Z</dcterms:modified>
</cp:coreProperties>
</file>