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A33" w:rsidRPr="005F6A33" w:rsidRDefault="005F6A33" w:rsidP="005F6A33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К</w:t>
      </w:r>
      <w:r w:rsidRPr="005F6A33">
        <w:rPr>
          <w:color w:val="334059"/>
          <w:sz w:val="28"/>
          <w:szCs w:val="28"/>
        </w:rPr>
        <w:t>ак получить копии документов из архива Кадастровой палаты</w:t>
      </w:r>
      <w:r>
        <w:rPr>
          <w:color w:val="334059"/>
          <w:sz w:val="28"/>
          <w:szCs w:val="28"/>
        </w:rPr>
        <w:t>?</w:t>
      </w:r>
    </w:p>
    <w:p w:rsidR="005F6A33" w:rsidRPr="005F6A33" w:rsidRDefault="005F6A33" w:rsidP="005F6A33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 xml:space="preserve">Различных жизненных ситуаций, в которых потребуется обратиться за копиями документов на недвижимость, достаточно много. </w:t>
      </w:r>
      <w:r w:rsidRPr="005F6A33">
        <w:rPr>
          <w:color w:val="334059"/>
          <w:sz w:val="28"/>
          <w:szCs w:val="28"/>
        </w:rPr>
        <w:t>Как правило, граждане и юридические лица запрашивают копии документов из архива Кадастровой палаты при проведении различных сделок с недвижимостью, а также для урегулирования земельных споров.</w:t>
      </w:r>
    </w:p>
    <w:p w:rsidR="005F6A33" w:rsidRPr="005F6A33" w:rsidRDefault="005F6A33" w:rsidP="005F6A33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F6A33">
        <w:rPr>
          <w:color w:val="334059"/>
          <w:sz w:val="28"/>
          <w:szCs w:val="28"/>
        </w:rPr>
        <w:t xml:space="preserve">Получить копии документов, на основании которых сведения внесены в Единый государственный реестр недвижимости, можно на основании запроса о предоставлении сведений ЕГРН в виде копии документа. Такой запрос может быть подан в виде бумажного документа при личном обращении в любой многофункциональный центр либо направлен </w:t>
      </w:r>
      <w:r w:rsidR="00EC1807">
        <w:rPr>
          <w:color w:val="334059"/>
          <w:sz w:val="28"/>
          <w:szCs w:val="28"/>
        </w:rPr>
        <w:t xml:space="preserve">почтой </w:t>
      </w:r>
      <w:r w:rsidRPr="005F6A33">
        <w:rPr>
          <w:color w:val="334059"/>
          <w:sz w:val="28"/>
          <w:szCs w:val="28"/>
        </w:rPr>
        <w:t>в Кадастровую палату.</w:t>
      </w:r>
    </w:p>
    <w:p w:rsidR="005F6A33" w:rsidRPr="005F6A33" w:rsidRDefault="005F6A33" w:rsidP="005F6A33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F6A33">
        <w:rPr>
          <w:color w:val="334059"/>
          <w:sz w:val="28"/>
          <w:szCs w:val="28"/>
        </w:rPr>
        <w:t xml:space="preserve">Если недвижимость расположена за пределами </w:t>
      </w:r>
      <w:r>
        <w:rPr>
          <w:color w:val="334059"/>
          <w:sz w:val="28"/>
          <w:szCs w:val="28"/>
        </w:rPr>
        <w:t>нашего региона</w:t>
      </w:r>
      <w:r w:rsidRPr="005F6A33">
        <w:rPr>
          <w:color w:val="334059"/>
          <w:sz w:val="28"/>
          <w:szCs w:val="28"/>
        </w:rPr>
        <w:t xml:space="preserve">, запросить и получить готовые копии документов можно по экстерриториальному принципу в офисе Кадастровой палаты по </w:t>
      </w:r>
      <w:r>
        <w:rPr>
          <w:color w:val="334059"/>
          <w:sz w:val="28"/>
          <w:szCs w:val="28"/>
        </w:rPr>
        <w:t>Республике Мордовия</w:t>
      </w:r>
      <w:r w:rsidR="00980103">
        <w:rPr>
          <w:color w:val="334059"/>
          <w:sz w:val="28"/>
          <w:szCs w:val="28"/>
        </w:rPr>
        <w:t xml:space="preserve">. </w:t>
      </w:r>
      <w:r w:rsidRPr="005F6A33">
        <w:rPr>
          <w:color w:val="334059"/>
          <w:sz w:val="28"/>
          <w:szCs w:val="28"/>
        </w:rPr>
        <w:t>Как показывает практика, возможность подачи документов по экстерриториальному принципу очень востребована, так как значительно сокращает временные и финансовые затраты граждан при оформлении недвижимости, расположенной в другом регионе.</w:t>
      </w:r>
    </w:p>
    <w:p w:rsidR="005F6A33" w:rsidRPr="005F6A33" w:rsidRDefault="005F6A33" w:rsidP="005F6A33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5F6A33">
        <w:rPr>
          <w:color w:val="334059"/>
          <w:sz w:val="28"/>
          <w:szCs w:val="28"/>
        </w:rPr>
        <w:t xml:space="preserve">Получить копию нужного документа также можно в электронном виде через сервис «Личный кабинет» на официальном сайте </w:t>
      </w:r>
      <w:proofErr w:type="spellStart"/>
      <w:r w:rsidRPr="005F6A33">
        <w:rPr>
          <w:color w:val="334059"/>
          <w:sz w:val="28"/>
          <w:szCs w:val="28"/>
        </w:rPr>
        <w:t>Росреестра</w:t>
      </w:r>
      <w:proofErr w:type="spellEnd"/>
      <w:proofErr w:type="gramStart"/>
      <w:r w:rsidRPr="005F6A33">
        <w:rPr>
          <w:rStyle w:val="apple-converted-space"/>
          <w:color w:val="334059"/>
          <w:sz w:val="28"/>
          <w:szCs w:val="28"/>
        </w:rPr>
        <w:t> </w:t>
      </w:r>
      <w:r w:rsidR="00980103">
        <w:rPr>
          <w:rStyle w:val="apple-converted-space"/>
          <w:color w:val="334059"/>
          <w:sz w:val="28"/>
          <w:szCs w:val="28"/>
        </w:rPr>
        <w:t>.</w:t>
      </w:r>
      <w:proofErr w:type="gramEnd"/>
      <w:r w:rsidRPr="005F6A33">
        <w:rPr>
          <w:rStyle w:val="apple-converted-space"/>
          <w:color w:val="334059"/>
          <w:sz w:val="28"/>
          <w:szCs w:val="28"/>
        </w:rPr>
        <w:t> </w:t>
      </w:r>
      <w:r w:rsidRPr="005F6A33">
        <w:rPr>
          <w:color w:val="334059"/>
          <w:sz w:val="28"/>
          <w:szCs w:val="28"/>
        </w:rPr>
        <w:t>Всё, что нужно для его регистрации, – наличие доступа к сети интернет, подтвержденной учетной записи на едином портале государственных и муниципальных услуг</w:t>
      </w:r>
      <w:r w:rsidRPr="005F6A33">
        <w:rPr>
          <w:rStyle w:val="apple-converted-space"/>
          <w:color w:val="334059"/>
          <w:sz w:val="28"/>
          <w:szCs w:val="28"/>
        </w:rPr>
        <w:t> </w:t>
      </w:r>
      <w:hyperlink r:id="rId5" w:history="1">
        <w:proofErr w:type="spellStart"/>
        <w:r w:rsidRPr="005F6A33">
          <w:rPr>
            <w:rStyle w:val="a4"/>
            <w:sz w:val="28"/>
            <w:szCs w:val="28"/>
          </w:rPr>
          <w:t>gosuslugi.ru</w:t>
        </w:r>
        <w:proofErr w:type="spellEnd"/>
      </w:hyperlink>
      <w:r w:rsidRPr="005F6A33">
        <w:rPr>
          <w:rStyle w:val="apple-converted-space"/>
          <w:color w:val="334059"/>
          <w:sz w:val="28"/>
          <w:szCs w:val="28"/>
        </w:rPr>
        <w:t> </w:t>
      </w:r>
      <w:r w:rsidRPr="005F6A33">
        <w:rPr>
          <w:color w:val="334059"/>
          <w:sz w:val="28"/>
          <w:szCs w:val="28"/>
        </w:rPr>
        <w:t>и усиленной квалифицированной электронной подписи.</w:t>
      </w:r>
      <w:r w:rsidR="00980103">
        <w:rPr>
          <w:color w:val="334059"/>
          <w:sz w:val="28"/>
          <w:szCs w:val="28"/>
        </w:rPr>
        <w:t xml:space="preserve"> </w:t>
      </w:r>
      <w:r w:rsidRPr="005F6A33">
        <w:rPr>
          <w:color w:val="334059"/>
          <w:sz w:val="28"/>
          <w:szCs w:val="28"/>
        </w:rPr>
        <w:t>С</w:t>
      </w:r>
      <w:r w:rsidR="00980103">
        <w:rPr>
          <w:color w:val="334059"/>
          <w:sz w:val="28"/>
          <w:szCs w:val="28"/>
        </w:rPr>
        <w:t>ледуе</w:t>
      </w:r>
      <w:r w:rsidRPr="005F6A33">
        <w:rPr>
          <w:color w:val="334059"/>
          <w:sz w:val="28"/>
          <w:szCs w:val="28"/>
        </w:rPr>
        <w:t>т отметить, что документ на бумажном носителе и в электронной форме имеет одинаковую юридическую силу.</w:t>
      </w:r>
    </w:p>
    <w:sectPr w:rsidR="005F6A33" w:rsidRPr="005F6A33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3F489E"/>
    <w:rsid w:val="00421A6E"/>
    <w:rsid w:val="004C0E3E"/>
    <w:rsid w:val="004F577B"/>
    <w:rsid w:val="00567AB1"/>
    <w:rsid w:val="005F6A33"/>
    <w:rsid w:val="006279CE"/>
    <w:rsid w:val="006538D4"/>
    <w:rsid w:val="006D2EA7"/>
    <w:rsid w:val="007806A3"/>
    <w:rsid w:val="008E3EED"/>
    <w:rsid w:val="00925D91"/>
    <w:rsid w:val="00955506"/>
    <w:rsid w:val="00980103"/>
    <w:rsid w:val="009C7BD8"/>
    <w:rsid w:val="00AD08CA"/>
    <w:rsid w:val="00C31F0F"/>
    <w:rsid w:val="00CB65CE"/>
    <w:rsid w:val="00CE6C6E"/>
    <w:rsid w:val="00D05904"/>
    <w:rsid w:val="00D46878"/>
    <w:rsid w:val="00D730B3"/>
    <w:rsid w:val="00D77048"/>
    <w:rsid w:val="00DA4380"/>
    <w:rsid w:val="00EB0BE3"/>
    <w:rsid w:val="00EC1807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9737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4928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550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4</cp:revision>
  <cp:lastPrinted>2019-04-01T12:51:00Z</cp:lastPrinted>
  <dcterms:created xsi:type="dcterms:W3CDTF">2020-09-29T12:01:00Z</dcterms:created>
  <dcterms:modified xsi:type="dcterms:W3CDTF">2020-10-13T10:55:00Z</dcterms:modified>
</cp:coreProperties>
</file>