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250" w:rsidRPr="00470250" w:rsidRDefault="00470250" w:rsidP="00470250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470250">
        <w:rPr>
          <w:sz w:val="28"/>
          <w:szCs w:val="28"/>
        </w:rPr>
        <w:t>Кадастровая палата: стадию рассмотрения документов можно проверить легко и быстро</w:t>
      </w:r>
    </w:p>
    <w:p w:rsidR="00470250" w:rsidRPr="00470250" w:rsidRDefault="00470250" w:rsidP="00470250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70250">
        <w:rPr>
          <w:bCs/>
          <w:sz w:val="28"/>
          <w:szCs w:val="28"/>
        </w:rPr>
        <w:t>Зачастую в Кадастровую плату поступают обращения граждан с вопросом: «Как проверить на какой стадии рассмотрения находятся документы, поданные для осуществления государственного кадастрового учета и государственной регистрации прав?»</w:t>
      </w:r>
      <w:r>
        <w:rPr>
          <w:bCs/>
          <w:sz w:val="28"/>
          <w:szCs w:val="28"/>
        </w:rPr>
        <w:t xml:space="preserve"> </w:t>
      </w:r>
      <w:r w:rsidRPr="00470250">
        <w:rPr>
          <w:sz w:val="28"/>
          <w:szCs w:val="28"/>
        </w:rPr>
        <w:t xml:space="preserve">В связи с этим Кадастровая палата по </w:t>
      </w:r>
      <w:r w:rsidR="005F4F0B">
        <w:rPr>
          <w:sz w:val="28"/>
          <w:szCs w:val="28"/>
        </w:rPr>
        <w:t>Республике Мордовия</w:t>
      </w:r>
      <w:r w:rsidRPr="00470250">
        <w:rPr>
          <w:sz w:val="28"/>
          <w:szCs w:val="28"/>
        </w:rPr>
        <w:t xml:space="preserve"> подготовила рекомендации.</w:t>
      </w:r>
    </w:p>
    <w:p w:rsidR="00470250" w:rsidRPr="00470250" w:rsidRDefault="00470250" w:rsidP="00470250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70250">
        <w:rPr>
          <w:sz w:val="28"/>
          <w:szCs w:val="28"/>
        </w:rPr>
        <w:t>Для того</w:t>
      </w:r>
      <w:proofErr w:type="gramStart"/>
      <w:r w:rsidR="005F4F0B">
        <w:rPr>
          <w:sz w:val="28"/>
          <w:szCs w:val="28"/>
        </w:rPr>
        <w:t>,</w:t>
      </w:r>
      <w:proofErr w:type="gramEnd"/>
      <w:r w:rsidRPr="00470250">
        <w:rPr>
          <w:sz w:val="28"/>
          <w:szCs w:val="28"/>
        </w:rPr>
        <w:t xml:space="preserve"> чтобы проверить на какой стадии рассмотрения находится пакет документов, можно обратиться по телефону Единого справочного телефона </w:t>
      </w:r>
      <w:proofErr w:type="spellStart"/>
      <w:r w:rsidRPr="00470250">
        <w:rPr>
          <w:sz w:val="28"/>
          <w:szCs w:val="28"/>
        </w:rPr>
        <w:t>Росреестра</w:t>
      </w:r>
      <w:proofErr w:type="spellEnd"/>
      <w:r w:rsidRPr="00470250">
        <w:rPr>
          <w:sz w:val="28"/>
          <w:szCs w:val="28"/>
        </w:rPr>
        <w:t>:</w:t>
      </w:r>
      <w:r w:rsidRPr="00470250">
        <w:rPr>
          <w:rStyle w:val="apple-converted-space"/>
          <w:sz w:val="28"/>
          <w:szCs w:val="28"/>
        </w:rPr>
        <w:t> </w:t>
      </w:r>
      <w:r w:rsidRPr="00470250">
        <w:rPr>
          <w:b/>
          <w:bCs/>
          <w:sz w:val="28"/>
          <w:szCs w:val="28"/>
        </w:rPr>
        <w:t>8(800) 100-34-34</w:t>
      </w:r>
      <w:r w:rsidRPr="004702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70250">
        <w:rPr>
          <w:sz w:val="28"/>
          <w:szCs w:val="28"/>
        </w:rPr>
        <w:t>Кроме этого, имеется возможность воспользоваться следующими сервисами:</w:t>
      </w:r>
    </w:p>
    <w:p w:rsidR="00470250" w:rsidRPr="00470250" w:rsidRDefault="00470250" w:rsidP="00470250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rPr>
          <w:rFonts w:ascii="Times New Roman" w:hAnsi="Times New Roman" w:cs="Times New Roman"/>
          <w:sz w:val="28"/>
          <w:szCs w:val="28"/>
        </w:rPr>
      </w:pPr>
      <w:r w:rsidRPr="00470250">
        <w:rPr>
          <w:rFonts w:ascii="Times New Roman" w:hAnsi="Times New Roman" w:cs="Times New Roman"/>
          <w:sz w:val="28"/>
          <w:szCs w:val="28"/>
        </w:rPr>
        <w:t xml:space="preserve">по представленным через многофункциональные центры предоставления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70250">
        <w:rPr>
          <w:rFonts w:ascii="Times New Roman" w:hAnsi="Times New Roman" w:cs="Times New Roman"/>
          <w:sz w:val="28"/>
          <w:szCs w:val="28"/>
        </w:rPr>
        <w:t xml:space="preserve"> обращениям: на </w:t>
      </w:r>
      <w:proofErr w:type="spellStart"/>
      <w:r w:rsidRPr="00470250">
        <w:rPr>
          <w:rFonts w:ascii="Times New Roman" w:hAnsi="Times New Roman" w:cs="Times New Roman"/>
          <w:sz w:val="28"/>
          <w:szCs w:val="28"/>
        </w:rPr>
        <w:t>сайте</w:t>
      </w:r>
      <w:hyperlink r:id="rId5" w:history="1">
        <w:r w:rsidRPr="00470250">
          <w:rPr>
            <w:rStyle w:val="a4"/>
            <w:rFonts w:ascii="Times New Roman" w:hAnsi="Times New Roman" w:cs="Times New Roman"/>
            <w:sz w:val="28"/>
            <w:szCs w:val="28"/>
          </w:rPr>
          <w:t>Управления</w:t>
        </w:r>
        <w:proofErr w:type="spellEnd"/>
        <w:r w:rsidRPr="00470250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470250">
          <w:rPr>
            <w:rStyle w:val="a4"/>
            <w:rFonts w:ascii="Times New Roman" w:hAnsi="Times New Roman" w:cs="Times New Roman"/>
            <w:sz w:val="28"/>
            <w:szCs w:val="28"/>
          </w:rPr>
          <w:t>Росреестра</w:t>
        </w:r>
        <w:proofErr w:type="spellEnd"/>
        <w:r w:rsidRPr="00470250">
          <w:rPr>
            <w:rStyle w:val="a4"/>
            <w:rFonts w:ascii="Times New Roman" w:hAnsi="Times New Roman" w:cs="Times New Roman"/>
            <w:sz w:val="28"/>
            <w:szCs w:val="28"/>
          </w:rPr>
          <w:t xml:space="preserve"> по </w:t>
        </w:r>
        <w:r>
          <w:rPr>
            <w:rStyle w:val="a4"/>
            <w:rFonts w:ascii="Times New Roman" w:hAnsi="Times New Roman" w:cs="Times New Roman"/>
            <w:sz w:val="28"/>
            <w:szCs w:val="28"/>
          </w:rPr>
          <w:t>Республике Мордовия</w:t>
        </w:r>
      </w:hyperlink>
      <w:r w:rsidRPr="0047025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70250">
        <w:rPr>
          <w:rFonts w:ascii="Times New Roman" w:hAnsi="Times New Roman" w:cs="Times New Roman"/>
          <w:sz w:val="28"/>
          <w:szCs w:val="28"/>
        </w:rPr>
        <w:t>с помощью сервиса «Просмотр состояния регистрации» (находится справа сверху);</w:t>
      </w:r>
    </w:p>
    <w:p w:rsidR="00470250" w:rsidRPr="00470250" w:rsidRDefault="00470250" w:rsidP="00470250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rPr>
          <w:rFonts w:ascii="Times New Roman" w:hAnsi="Times New Roman" w:cs="Times New Roman"/>
          <w:sz w:val="28"/>
          <w:szCs w:val="28"/>
        </w:rPr>
      </w:pPr>
      <w:r w:rsidRPr="00470250">
        <w:rPr>
          <w:rFonts w:ascii="Times New Roman" w:hAnsi="Times New Roman" w:cs="Times New Roman"/>
          <w:sz w:val="28"/>
          <w:szCs w:val="28"/>
        </w:rPr>
        <w:t xml:space="preserve">по представленным в электронном виде обращениям: на сайте </w:t>
      </w:r>
      <w:proofErr w:type="spellStart"/>
      <w:r w:rsidRPr="00470250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470250">
        <w:rPr>
          <w:rFonts w:ascii="Times New Roman" w:hAnsi="Times New Roman" w:cs="Times New Roman"/>
          <w:sz w:val="28"/>
          <w:szCs w:val="28"/>
        </w:rPr>
        <w:t xml:space="preserve"> в разделе «Электронные услуги и сервисы» →</w:t>
      </w:r>
      <w:r w:rsidRPr="0047025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6" w:history="1">
        <w:r w:rsidRPr="00470250">
          <w:rPr>
            <w:rStyle w:val="a4"/>
            <w:rFonts w:ascii="Times New Roman" w:hAnsi="Times New Roman" w:cs="Times New Roman"/>
            <w:sz w:val="28"/>
            <w:szCs w:val="28"/>
          </w:rPr>
          <w:t>«Проверка исполнения запроса (заявления)»</w:t>
        </w:r>
      </w:hyperlink>
      <w:r w:rsidRPr="00470250">
        <w:rPr>
          <w:rFonts w:ascii="Times New Roman" w:hAnsi="Times New Roman" w:cs="Times New Roman"/>
          <w:sz w:val="28"/>
          <w:szCs w:val="28"/>
        </w:rPr>
        <w:t>.</w:t>
      </w:r>
    </w:p>
    <w:p w:rsidR="00470250" w:rsidRPr="00470250" w:rsidRDefault="00470250" w:rsidP="00470250">
      <w:pPr>
        <w:pStyle w:val="a3"/>
        <w:shd w:val="clear" w:color="auto" w:fill="FFFFFF"/>
        <w:spacing w:before="0" w:beforeAutospacing="0" w:after="360" w:afterAutospacing="0"/>
        <w:ind w:firstLine="360"/>
        <w:rPr>
          <w:sz w:val="28"/>
          <w:szCs w:val="28"/>
        </w:rPr>
      </w:pPr>
      <w:r w:rsidRPr="00470250">
        <w:rPr>
          <w:sz w:val="28"/>
          <w:szCs w:val="28"/>
        </w:rPr>
        <w:t>При необходимости получения услуг Кадастровой палаты по выдаче сведений из Единого государственного реестра недвижимости, электронной подписи, консультаций для составления юридически грамотного договора купли-продажи, дарения, мены, аренды, а также выездного обслуживания предлагаем</w:t>
      </w:r>
      <w:r w:rsidRPr="00470250">
        <w:rPr>
          <w:rStyle w:val="apple-converted-space"/>
          <w:sz w:val="28"/>
          <w:szCs w:val="28"/>
        </w:rPr>
        <w:t> </w:t>
      </w:r>
      <w:hyperlink r:id="rId7" w:history="1">
        <w:r w:rsidRPr="00470250">
          <w:rPr>
            <w:rStyle w:val="a4"/>
            <w:sz w:val="28"/>
            <w:szCs w:val="28"/>
          </w:rPr>
          <w:t>воспользоваться</w:t>
        </w:r>
      </w:hyperlink>
      <w:r w:rsidRPr="00470250">
        <w:rPr>
          <w:rStyle w:val="apple-converted-space"/>
          <w:sz w:val="28"/>
          <w:szCs w:val="28"/>
        </w:rPr>
        <w:t> </w:t>
      </w:r>
      <w:r w:rsidRPr="00470250">
        <w:rPr>
          <w:sz w:val="28"/>
          <w:szCs w:val="28"/>
        </w:rPr>
        <w:t xml:space="preserve"> сайтом Федеральной кадастровой палаты.</w:t>
      </w:r>
    </w:p>
    <w:sectPr w:rsidR="00470250" w:rsidRPr="0047025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B96704"/>
    <w:multiLevelType w:val="multilevel"/>
    <w:tmpl w:val="A2C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70250"/>
    <w:rsid w:val="004C0E3E"/>
    <w:rsid w:val="004F577B"/>
    <w:rsid w:val="005069F1"/>
    <w:rsid w:val="00567AB1"/>
    <w:rsid w:val="005F4F0B"/>
    <w:rsid w:val="006279CE"/>
    <w:rsid w:val="006538D4"/>
    <w:rsid w:val="006D2EA7"/>
    <w:rsid w:val="007806A3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26B68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474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69023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1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9854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04843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4331654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64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89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55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96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210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0071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37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3141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77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4488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9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4296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09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49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21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dastr.ru/servic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osreestr.gov.ru/wps/portal/cc_check_request_status" TargetMode="External"/><Relationship Id="rId5" Type="http://schemas.openxmlformats.org/officeDocument/2006/relationships/hyperlink" Target="http://www.frskuban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2020-10-05T12:54:00Z</dcterms:created>
  <dcterms:modified xsi:type="dcterms:W3CDTF">2020-10-06T11:26:00Z</dcterms:modified>
</cp:coreProperties>
</file>