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A80" w:rsidRDefault="008C4A80" w:rsidP="008C4A8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Комплекс мер поддержки субъектов малого и среднего предпринимательства</w:t>
      </w:r>
    </w:p>
    <w:p w:rsidR="008C4A80" w:rsidRPr="008C4A80" w:rsidRDefault="008C4A80" w:rsidP="008C4A8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5A31" w:rsidRDefault="00B82274" w:rsidP="00C0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Акционерным обществом «Российский Банк поддержки малого и среднего предпринимательства (дочерняя структура Акционерного общества «Федеральная корпорация по развитию малого и среднего предпринимательства») (далее</w:t>
      </w:r>
      <w:r w:rsidR="00C049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АО «МСП Банк»</w:t>
      </w:r>
      <w:r w:rsidR="008C4A80">
        <w:rPr>
          <w:rFonts w:ascii="Times New Roman" w:hAnsi="Times New Roman" w:cs="Times New Roman"/>
          <w:sz w:val="28"/>
          <w:szCs w:val="28"/>
        </w:rPr>
        <w:t>, Банк</w:t>
      </w:r>
      <w:r>
        <w:rPr>
          <w:rFonts w:ascii="Times New Roman" w:hAnsi="Times New Roman" w:cs="Times New Roman"/>
          <w:sz w:val="28"/>
          <w:szCs w:val="28"/>
        </w:rPr>
        <w:t xml:space="preserve">) с 01 апреля 2020 г. запущен комплекс мер поддержки субъектов МСП в условиях пандемического распространения </w:t>
      </w:r>
      <w:r>
        <w:rPr>
          <w:rFonts w:ascii="Times New Roman" w:hAnsi="Times New Roman" w:cs="Times New Roman"/>
          <w:sz w:val="28"/>
          <w:szCs w:val="28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</w:rPr>
        <w:t>-19</w:t>
      </w:r>
      <w:r w:rsidR="00C0497C">
        <w:rPr>
          <w:rFonts w:ascii="Times New Roman" w:hAnsi="Times New Roman" w:cs="Times New Roman"/>
          <w:sz w:val="28"/>
          <w:szCs w:val="28"/>
        </w:rPr>
        <w:t>, ведущего к нарушению сложившихся экономических связей и остановке производительной деятельности.</w:t>
      </w:r>
      <w:proofErr w:type="gramEnd"/>
    </w:p>
    <w:p w:rsidR="00C0497C" w:rsidRDefault="00C0497C" w:rsidP="00C0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мерой поддержки для действующих и потенциальных клиентов Банка, осуществляющих свою деятельность в одной или  нескольких отраслях из перечня пострадавших в результате распространения новой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инфекции, определенного Правительством Российской Федерации, является беспроцентное кредитование для поддержки и сохранения занятости работников МСП. Кредитный продукт направлен  на неотложные </w:t>
      </w:r>
      <w:r w:rsidR="00AE7681">
        <w:rPr>
          <w:rFonts w:ascii="Times New Roman" w:hAnsi="Times New Roman" w:cs="Times New Roman"/>
          <w:sz w:val="28"/>
          <w:szCs w:val="28"/>
        </w:rPr>
        <w:t>нужды, в частности на выплату заработной платы на ежемесячной основе в течение полугода с момента получения займа.</w:t>
      </w:r>
    </w:p>
    <w:p w:rsidR="00AE7681" w:rsidRDefault="00AE7681" w:rsidP="00C0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 01 июня 2020 г. запущен еще один кредитный продукт, направленный на предоставление кредитных средств на текущие потребности предпринимательской деятельности.</w:t>
      </w:r>
    </w:p>
    <w:p w:rsidR="00AE7681" w:rsidRDefault="00AE7681" w:rsidP="00C0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Развернутые условия новых кредитных продуктов приведены в Приложениях 1-2.</w:t>
      </w:r>
    </w:p>
    <w:p w:rsidR="00D07185" w:rsidRDefault="00AE7681" w:rsidP="00C0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Представители Банка готовы оказать содействие в консультировании субъ</w:t>
      </w:r>
      <w:r w:rsidR="00D07185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ктов</w:t>
      </w:r>
      <w:r w:rsidR="00D07185">
        <w:rPr>
          <w:rFonts w:ascii="Times New Roman" w:hAnsi="Times New Roman" w:cs="Times New Roman"/>
          <w:sz w:val="28"/>
          <w:szCs w:val="28"/>
        </w:rPr>
        <w:t xml:space="preserve"> МСП по условиям кредитного продукта и помочь в формировании комплекта документов для рассмотрения заявки.</w:t>
      </w:r>
    </w:p>
    <w:p w:rsidR="00D07185" w:rsidRDefault="00D07185" w:rsidP="00C0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возможностью внесения изменений в нормативные документы Российской Федерации, регулирующие представление поддержки субъектам МСП, возможны изменения условий продукта. Актуальную информацию о параметрах продукта можно получить на информационном портале АО «МСП Банк» по адресу:</w:t>
      </w:r>
      <w:r w:rsidRPr="00D07185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2870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28704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870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mspbank</w:t>
        </w:r>
        <w:proofErr w:type="spellEnd"/>
        <w:r w:rsidRPr="00287041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287041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AE7681" w:rsidRPr="005D7119" w:rsidRDefault="00AE7681" w:rsidP="00C049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D7119">
        <w:rPr>
          <w:rFonts w:ascii="Times New Roman" w:hAnsi="Times New Roman" w:cs="Times New Roman"/>
          <w:sz w:val="28"/>
          <w:szCs w:val="28"/>
        </w:rPr>
        <w:t xml:space="preserve">Контактное лицо со стороны АО «МСП Банк» - региональный директор Направления развития УРМ Департамента региональных программ (г. Нижний Новгород) Хоменко Максим Владимирович (8-903-258-47-95), </w:t>
      </w:r>
      <w:r w:rsidR="005D7119">
        <w:rPr>
          <w:rFonts w:ascii="Times New Roman" w:hAnsi="Times New Roman" w:cs="Times New Roman"/>
          <w:sz w:val="28"/>
          <w:szCs w:val="28"/>
          <w:lang w:val="en-US"/>
        </w:rPr>
        <w:t>khomenko</w:t>
      </w:r>
      <w:r w:rsidR="005D7119" w:rsidRPr="005D7119">
        <w:rPr>
          <w:rFonts w:ascii="Times New Roman" w:hAnsi="Times New Roman" w:cs="Times New Roman"/>
          <w:sz w:val="28"/>
          <w:szCs w:val="28"/>
        </w:rPr>
        <w:t>@</w:t>
      </w:r>
      <w:r w:rsidR="005D7119">
        <w:rPr>
          <w:rFonts w:ascii="Times New Roman" w:hAnsi="Times New Roman" w:cs="Times New Roman"/>
          <w:sz w:val="28"/>
          <w:szCs w:val="28"/>
          <w:lang w:val="en-US"/>
        </w:rPr>
        <w:t>mspbank</w:t>
      </w:r>
      <w:r w:rsidR="005D7119" w:rsidRPr="005D7119">
        <w:rPr>
          <w:rFonts w:ascii="Times New Roman" w:hAnsi="Times New Roman" w:cs="Times New Roman"/>
          <w:sz w:val="28"/>
          <w:szCs w:val="28"/>
        </w:rPr>
        <w:t>.</w:t>
      </w:r>
      <w:r w:rsidR="005D7119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5D7119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sectPr w:rsidR="00AE7681" w:rsidRPr="005D7119" w:rsidSect="00F464B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274"/>
    <w:rsid w:val="005D7119"/>
    <w:rsid w:val="008C4A80"/>
    <w:rsid w:val="00AE7681"/>
    <w:rsid w:val="00B82274"/>
    <w:rsid w:val="00C0497C"/>
    <w:rsid w:val="00CA5A31"/>
    <w:rsid w:val="00D07185"/>
    <w:rsid w:val="00F4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71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71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spban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2020-07-22T12:02:00Z</cp:lastPrinted>
  <dcterms:created xsi:type="dcterms:W3CDTF">2020-07-22T11:04:00Z</dcterms:created>
  <dcterms:modified xsi:type="dcterms:W3CDTF">2020-07-22T12:04:00Z</dcterms:modified>
</cp:coreProperties>
</file>