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BA5506" w:rsidP="00BC05D9">
      <w:pPr>
        <w:rPr>
          <w:sz w:val="24"/>
        </w:rPr>
      </w:pPr>
      <w:r>
        <w:rPr>
          <w:sz w:val="24"/>
        </w:rPr>
        <w:t xml:space="preserve">15 </w:t>
      </w:r>
      <w:r w:rsidR="00552F3B">
        <w:rPr>
          <w:sz w:val="24"/>
        </w:rPr>
        <w:t xml:space="preserve">июня </w:t>
      </w:r>
      <w:r w:rsidR="00BC05D9">
        <w:rPr>
          <w:sz w:val="24"/>
        </w:rPr>
        <w:t xml:space="preserve">2020 года                                                                                      </w:t>
      </w:r>
      <w:r w:rsidR="00BC05D9" w:rsidRPr="00D24DC2">
        <w:rPr>
          <w:sz w:val="24"/>
        </w:rPr>
        <w:t xml:space="preserve">                       </w:t>
      </w:r>
      <w:r w:rsidR="00FB16B3">
        <w:rPr>
          <w:sz w:val="24"/>
        </w:rPr>
        <w:t xml:space="preserve">           № 69</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BA5506" w:rsidRPr="00552F3B" w:rsidRDefault="00BA5506" w:rsidP="0042348C">
      <w:pPr>
        <w:tabs>
          <w:tab w:val="left" w:pos="945"/>
        </w:tabs>
        <w:jc w:val="center"/>
        <w:rPr>
          <w:b/>
          <w:szCs w:val="32"/>
        </w:rPr>
      </w:pPr>
    </w:p>
    <w:p w:rsidR="00280903" w:rsidRPr="00BA5506" w:rsidRDefault="00DD3D00" w:rsidP="00BA5506">
      <w:pPr>
        <w:jc w:val="center"/>
        <w:rPr>
          <w:b/>
          <w:szCs w:val="32"/>
        </w:rPr>
      </w:pPr>
      <w:r w:rsidRPr="00BA5506">
        <w:rPr>
          <w:b/>
          <w:szCs w:val="32"/>
        </w:rPr>
        <w:t>«</w:t>
      </w:r>
      <w:r w:rsidR="00BA5506" w:rsidRPr="00BA5506">
        <w:rPr>
          <w:b/>
          <w:szCs w:val="32"/>
        </w:rPr>
        <w:t>Прокуратура добивается устранения нарушений законодательства в области обеспечения безопасности и охраны гидротехнических сооружений</w:t>
      </w:r>
      <w:r w:rsidR="00280903" w:rsidRPr="00BA5506">
        <w:rPr>
          <w:b/>
          <w:szCs w:val="32"/>
        </w:rPr>
        <w:t>».</w:t>
      </w:r>
    </w:p>
    <w:p w:rsidR="00280903" w:rsidRPr="00280903" w:rsidRDefault="00280903" w:rsidP="00280903">
      <w:pPr>
        <w:pStyle w:val="a8"/>
        <w:shd w:val="clear" w:color="auto" w:fill="FFFFFF"/>
        <w:spacing w:before="0" w:beforeAutospacing="0" w:after="0" w:afterAutospacing="0"/>
        <w:jc w:val="both"/>
        <w:textAlignment w:val="baseline"/>
        <w:rPr>
          <w:b/>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552F3B" w:rsidRDefault="00552F3B" w:rsidP="00552F3B">
      <w:pPr>
        <w:pStyle w:val="ConsPlusNormal0"/>
        <w:ind w:firstLine="708"/>
        <w:jc w:val="both"/>
        <w:rPr>
          <w:rFonts w:ascii="Times New Roman" w:hAnsi="Times New Roman" w:cs="Times New Roman"/>
        </w:rPr>
      </w:pPr>
    </w:p>
    <w:p w:rsidR="00280903" w:rsidRDefault="00280903" w:rsidP="00280903">
      <w:pPr>
        <w:pStyle w:val="a8"/>
        <w:shd w:val="clear" w:color="auto" w:fill="FFFFFF"/>
        <w:spacing w:before="0" w:beforeAutospacing="0" w:after="0" w:afterAutospacing="0"/>
        <w:jc w:val="both"/>
        <w:textAlignment w:val="baseline"/>
      </w:pPr>
      <w:r>
        <w:tab/>
      </w:r>
    </w:p>
    <w:p w:rsidR="00280903" w:rsidRDefault="00280903" w:rsidP="00280903">
      <w:pPr>
        <w:pStyle w:val="a8"/>
        <w:shd w:val="clear" w:color="auto" w:fill="FFFFFF"/>
        <w:spacing w:before="0" w:beforeAutospacing="0" w:after="0" w:afterAutospacing="0"/>
        <w:jc w:val="both"/>
        <w:textAlignment w:val="baseline"/>
      </w:pP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p w:rsidR="00BA5506" w:rsidRPr="00AF5C4E" w:rsidRDefault="00BA5506" w:rsidP="00BA5506">
      <w:pPr>
        <w:jc w:val="both"/>
        <w:rPr>
          <w:sz w:val="28"/>
          <w:szCs w:val="28"/>
        </w:rPr>
      </w:pPr>
      <w:r>
        <w:tab/>
      </w:r>
      <w:r w:rsidRPr="00AF5C4E">
        <w:rPr>
          <w:sz w:val="28"/>
          <w:szCs w:val="28"/>
        </w:rPr>
        <w:t>Прокуратурой Кочкуровского района проведена проверка исполнения законодательства в области обеспечения безопасности и охраны гидротехнических сооружений.</w:t>
      </w:r>
    </w:p>
    <w:p w:rsidR="00BA5506" w:rsidRPr="00AF5C4E" w:rsidRDefault="00BA5506" w:rsidP="00BA5506">
      <w:pPr>
        <w:jc w:val="both"/>
        <w:rPr>
          <w:sz w:val="28"/>
          <w:szCs w:val="28"/>
        </w:rPr>
      </w:pPr>
      <w:r w:rsidRPr="00AF5C4E">
        <w:rPr>
          <w:sz w:val="28"/>
          <w:szCs w:val="28"/>
        </w:rPr>
        <w:tab/>
        <w:t>Установлено, что оценка безопасности ГТС, в том числе регулярная оценка причин снижения ее уровня с учетом вредных природных и техногенных воздействий, результатов хозяйственной и иной деятельности, управлением по работе с территорией Кочкуровского сельского поселения Кочкуровского муниципального района в собственности которой находится плотина с водосбросным сооружением, не проводится. В органы Ростехнадзора декларации безопасности указанным  собственником ГТС, не представлены. Не осуществляется разработка и реализация мер по обеспечению технически исправного состояния ГТС и его безопасности, а также по предотвращению аварии на данном объекте.</w:t>
      </w:r>
    </w:p>
    <w:p w:rsidR="00BA5506" w:rsidRPr="00AF5C4E" w:rsidRDefault="00BA5506" w:rsidP="00BA5506">
      <w:pPr>
        <w:jc w:val="both"/>
        <w:rPr>
          <w:sz w:val="28"/>
          <w:szCs w:val="28"/>
        </w:rPr>
      </w:pPr>
      <w:r w:rsidRPr="00AF5C4E">
        <w:rPr>
          <w:sz w:val="28"/>
          <w:szCs w:val="28"/>
        </w:rPr>
        <w:tab/>
        <w:t>Кроме того, н</w:t>
      </w:r>
      <w:r w:rsidRPr="00AF5C4E">
        <w:rPr>
          <w:color w:val="000001"/>
          <w:sz w:val="28"/>
          <w:szCs w:val="28"/>
        </w:rPr>
        <w:t xml:space="preserve">е обеспечивается постоянный контроль (мониторинг) за показателями состояния </w:t>
      </w:r>
      <w:r w:rsidRPr="00AF5C4E">
        <w:rPr>
          <w:sz w:val="28"/>
          <w:szCs w:val="28"/>
        </w:rPr>
        <w:t>гидротехнического сооружения</w:t>
      </w:r>
    </w:p>
    <w:p w:rsidR="00BA5506" w:rsidRPr="00AF5C4E" w:rsidRDefault="00BA5506" w:rsidP="00BA5506">
      <w:pPr>
        <w:jc w:val="both"/>
        <w:rPr>
          <w:sz w:val="28"/>
          <w:szCs w:val="28"/>
        </w:rPr>
      </w:pPr>
      <w:r w:rsidRPr="00AF5C4E">
        <w:rPr>
          <w:sz w:val="28"/>
          <w:szCs w:val="28"/>
        </w:rPr>
        <w:tab/>
        <w:t>В этой связи по результатам проверки прокурором района  главе Кочкуровского муниципального района РМ внесено представление, которое рассмотрено и удовлетворено.</w:t>
      </w:r>
    </w:p>
    <w:p w:rsidR="00BA5506" w:rsidRPr="00AF5C4E" w:rsidRDefault="00BA5506" w:rsidP="00BA5506">
      <w:pPr>
        <w:jc w:val="both"/>
        <w:rPr>
          <w:sz w:val="28"/>
          <w:szCs w:val="28"/>
        </w:rPr>
      </w:pPr>
      <w:r w:rsidRPr="00AF5C4E">
        <w:rPr>
          <w:sz w:val="28"/>
          <w:szCs w:val="28"/>
        </w:rPr>
        <w:t> </w:t>
      </w:r>
      <w:r w:rsidRPr="00AF5C4E">
        <w:rPr>
          <w:sz w:val="28"/>
          <w:szCs w:val="28"/>
        </w:rPr>
        <w:tab/>
        <w:t>Кроме того, по постановлению прокурора района ответственное должностное лицо привлечено к административной ответственности  по ст. 9.2 КоАП РФ (нарушение требований к обеспечению безопасности гидротехнических сооружений, установленных законодательством Российской Федерации) в виде штрафа.</w:t>
      </w: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sectPr w:rsidR="00280903"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1E60" w:rsidRDefault="00431E60" w:rsidP="00913D7D">
      <w:r>
        <w:separator/>
      </w:r>
    </w:p>
  </w:endnote>
  <w:endnote w:type="continuationSeparator" w:id="1">
    <w:p w:rsidR="00431E60" w:rsidRDefault="00431E60"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1E60" w:rsidRDefault="00431E60" w:rsidP="00913D7D">
      <w:r>
        <w:separator/>
      </w:r>
    </w:p>
  </w:footnote>
  <w:footnote w:type="continuationSeparator" w:id="1">
    <w:p w:rsidR="00431E60" w:rsidRDefault="00431E60"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C25FEF"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431E60"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431E60"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A501E"/>
    <w:rsid w:val="001A72A9"/>
    <w:rsid w:val="001D6234"/>
    <w:rsid w:val="00264FB9"/>
    <w:rsid w:val="00265C5C"/>
    <w:rsid w:val="00280903"/>
    <w:rsid w:val="00363ECA"/>
    <w:rsid w:val="003877BA"/>
    <w:rsid w:val="0042348C"/>
    <w:rsid w:val="00431E60"/>
    <w:rsid w:val="00442044"/>
    <w:rsid w:val="004B694A"/>
    <w:rsid w:val="004C2118"/>
    <w:rsid w:val="005146DE"/>
    <w:rsid w:val="00552F3B"/>
    <w:rsid w:val="00594E1F"/>
    <w:rsid w:val="005E308C"/>
    <w:rsid w:val="00624533"/>
    <w:rsid w:val="00632CF5"/>
    <w:rsid w:val="00782513"/>
    <w:rsid w:val="007E01FC"/>
    <w:rsid w:val="00823C97"/>
    <w:rsid w:val="008D3123"/>
    <w:rsid w:val="00913D7D"/>
    <w:rsid w:val="00950B00"/>
    <w:rsid w:val="00956B58"/>
    <w:rsid w:val="009A7E96"/>
    <w:rsid w:val="009F3E91"/>
    <w:rsid w:val="00A90F9B"/>
    <w:rsid w:val="00AA3247"/>
    <w:rsid w:val="00AA6FC5"/>
    <w:rsid w:val="00B2075A"/>
    <w:rsid w:val="00B21B6D"/>
    <w:rsid w:val="00B702B6"/>
    <w:rsid w:val="00BA5506"/>
    <w:rsid w:val="00BC05D9"/>
    <w:rsid w:val="00C25FEF"/>
    <w:rsid w:val="00CE5CFD"/>
    <w:rsid w:val="00DD3D00"/>
    <w:rsid w:val="00DE49D7"/>
    <w:rsid w:val="00E377BB"/>
    <w:rsid w:val="00E44391"/>
    <w:rsid w:val="00E7123C"/>
    <w:rsid w:val="00EB5CC4"/>
    <w:rsid w:val="00EF0747"/>
    <w:rsid w:val="00F04F7A"/>
    <w:rsid w:val="00FB16B3"/>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 w:type="character" w:customStyle="1" w:styleId="apple-converted-space">
    <w:name w:val="apple-converted-space"/>
    <w:basedOn w:val="a0"/>
    <w:rsid w:val="002809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20</cp:revision>
  <cp:lastPrinted>2020-03-18T12:10:00Z</cp:lastPrinted>
  <dcterms:created xsi:type="dcterms:W3CDTF">2020-03-17T11:51:00Z</dcterms:created>
  <dcterms:modified xsi:type="dcterms:W3CDTF">2020-07-03T14:14:00Z</dcterms:modified>
</cp:coreProperties>
</file>