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AEE" w:rsidRDefault="00556AEE" w:rsidP="00556AEE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556AEE" w:rsidRDefault="00556AEE" w:rsidP="00556AEE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АДМИНИСТРАЦИ</w:t>
      </w:r>
      <w:r>
        <w:rPr>
          <w:rFonts w:ascii="Arial" w:hAnsi="Arial" w:cs="Arial"/>
          <w:sz w:val="32"/>
          <w:szCs w:val="32"/>
        </w:rPr>
        <w:t xml:space="preserve">Я </w:t>
      </w:r>
    </w:p>
    <w:p w:rsidR="00556AEE" w:rsidRDefault="00556AEE" w:rsidP="00556AEE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СМИЛЕЙСКОГО СЕЛЬСКОГО ПОСЕЛЕНИЯ</w:t>
      </w:r>
    </w:p>
    <w:p w:rsidR="00556AEE" w:rsidRDefault="00556AEE" w:rsidP="00556AEE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556AEE" w:rsidRPr="006B3E2F" w:rsidRDefault="00556AEE" w:rsidP="00556AEE">
      <w:pPr>
        <w:pStyle w:val="a3"/>
        <w:rPr>
          <w:rFonts w:ascii="Arial" w:hAnsi="Arial" w:cs="Arial"/>
          <w:sz w:val="32"/>
          <w:szCs w:val="32"/>
        </w:rPr>
      </w:pPr>
    </w:p>
    <w:p w:rsidR="00556AEE" w:rsidRPr="006B3E2F" w:rsidRDefault="00556AEE" w:rsidP="00556AEE">
      <w:pPr>
        <w:pStyle w:val="a5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ПОСТАНОВЛЕНИЕ</w:t>
      </w:r>
    </w:p>
    <w:p w:rsidR="00556AEE" w:rsidRPr="006B3E2F" w:rsidRDefault="00556AEE" w:rsidP="00556AEE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17.04.</w:t>
      </w:r>
      <w:r w:rsidRPr="006B3E2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20</w:t>
      </w:r>
      <w:proofErr w:type="gramEnd"/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>
        <w:rPr>
          <w:rFonts w:ascii="Arial" w:hAnsi="Arial" w:cs="Arial"/>
          <w:b/>
          <w:sz w:val="32"/>
          <w:szCs w:val="32"/>
        </w:rPr>
        <w:t xml:space="preserve"> 23-п</w:t>
      </w:r>
    </w:p>
    <w:p w:rsidR="00556AEE" w:rsidRPr="006B3E2F" w:rsidRDefault="00556AEE" w:rsidP="00556AEE">
      <w:pPr>
        <w:jc w:val="center"/>
        <w:rPr>
          <w:rFonts w:ascii="Arial" w:hAnsi="Arial" w:cs="Arial"/>
          <w:b/>
          <w:sz w:val="32"/>
          <w:szCs w:val="32"/>
        </w:rPr>
      </w:pPr>
    </w:p>
    <w:p w:rsidR="00556AEE" w:rsidRPr="00C700DF" w:rsidRDefault="00556AEE" w:rsidP="00556AEE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отчета об исполнении бюджета </w:t>
      </w:r>
      <w:r>
        <w:rPr>
          <w:rFonts w:ascii="Arial" w:hAnsi="Arial" w:cs="Arial"/>
          <w:b/>
          <w:caps/>
          <w:sz w:val="28"/>
          <w:szCs w:val="32"/>
        </w:rPr>
        <w:t>СЕМИЛЕЙСКОГО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муниципального района </w:t>
      </w:r>
      <w:r>
        <w:rPr>
          <w:rFonts w:ascii="Arial" w:hAnsi="Arial" w:cs="Arial"/>
          <w:b/>
          <w:caps/>
          <w:sz w:val="28"/>
          <w:szCs w:val="32"/>
        </w:rPr>
        <w:t xml:space="preserve">РЕСПУБЛИКИ МОРДОВИЯ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за </w:t>
      </w:r>
      <w:r>
        <w:rPr>
          <w:rFonts w:ascii="Arial" w:hAnsi="Arial" w:cs="Arial"/>
          <w:b/>
          <w:caps/>
          <w:sz w:val="28"/>
          <w:szCs w:val="32"/>
        </w:rPr>
        <w:t xml:space="preserve">1 КВАРТАЛ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>20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год</w:t>
      </w:r>
      <w:r>
        <w:rPr>
          <w:rFonts w:ascii="Arial" w:hAnsi="Arial" w:cs="Arial"/>
          <w:b/>
          <w:caps/>
          <w:sz w:val="28"/>
          <w:szCs w:val="32"/>
        </w:rPr>
        <w:t>а</w:t>
      </w:r>
    </w:p>
    <w:p w:rsidR="00556AEE" w:rsidRDefault="00556AEE" w:rsidP="00556AEE">
      <w:pPr>
        <w:ind w:firstLine="567"/>
        <w:jc w:val="center"/>
        <w:rPr>
          <w:b/>
          <w:sz w:val="36"/>
          <w:szCs w:val="36"/>
        </w:rPr>
      </w:pPr>
    </w:p>
    <w:p w:rsidR="00556AEE" w:rsidRPr="00C700DF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r>
        <w:rPr>
          <w:rFonts w:ascii="Arial" w:hAnsi="Arial" w:cs="Arial"/>
        </w:rPr>
        <w:t>ч.5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>264.</w:t>
      </w:r>
      <w:proofErr w:type="gramStart"/>
      <w:r>
        <w:rPr>
          <w:rFonts w:ascii="Arial" w:hAnsi="Arial" w:cs="Arial"/>
        </w:rPr>
        <w:t xml:space="preserve">2 </w:t>
      </w:r>
      <w:r w:rsidRPr="00C700DF">
        <w:rPr>
          <w:rFonts w:ascii="Arial" w:hAnsi="Arial" w:cs="Arial"/>
        </w:rPr>
        <w:t xml:space="preserve"> Бюджетного</w:t>
      </w:r>
      <w:proofErr w:type="gramEnd"/>
      <w:r w:rsidRPr="00C700DF">
        <w:rPr>
          <w:rFonts w:ascii="Arial" w:hAnsi="Arial" w:cs="Arial"/>
        </w:rPr>
        <w:t xml:space="preserve"> кодекса Российской Федерации администрация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r w:rsidRPr="00C700DF">
        <w:rPr>
          <w:rFonts w:ascii="Arial" w:hAnsi="Arial" w:cs="Arial"/>
        </w:rPr>
        <w:t xml:space="preserve">ПОСТАНОВЛЯЕТ:  </w:t>
      </w:r>
    </w:p>
    <w:p w:rsidR="00556AEE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      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 xml:space="preserve">1 квартал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>а по доходам в сумме 1171,6 тыс. рублей и по расходам в сумме 1223,4 тыс. рублей, с превышением расходов над доходами в сумме 51,8 тыс. рублей, по последующим показателям:</w:t>
      </w:r>
    </w:p>
    <w:p w:rsidR="00556AEE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года, согласно приложению №1;</w:t>
      </w:r>
    </w:p>
    <w:p w:rsidR="00556AEE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 по разделам, подразделам, целевым статьям, видам расходов классификации расходов бюджетов, согласно приложению №2;</w:t>
      </w:r>
    </w:p>
    <w:p w:rsidR="00556AEE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1 квартал 2020 года, согласно приложению №3.</w:t>
      </w:r>
    </w:p>
    <w:p w:rsidR="00556AEE" w:rsidRPr="00C700DF" w:rsidRDefault="00556AEE" w:rsidP="00556AEE">
      <w:pPr>
        <w:shd w:val="clear" w:color="auto" w:fill="FFFFFF"/>
        <w:ind w:left="22"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Направить отчет об исполнении </w:t>
      </w:r>
      <w:r>
        <w:rPr>
          <w:rFonts w:ascii="Arial" w:hAnsi="Arial" w:cs="Arial"/>
          <w:color w:val="000000"/>
          <w:spacing w:val="6"/>
        </w:rPr>
        <w:t xml:space="preserve">бюджета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1 квартал 2020 года в Совет депутатов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proofErr w:type="spellStart"/>
      <w:r w:rsidRPr="00C700DF">
        <w:rPr>
          <w:rFonts w:ascii="Arial" w:hAnsi="Arial" w:cs="Arial"/>
          <w:color w:val="000000"/>
          <w:spacing w:val="6"/>
        </w:rPr>
        <w:t>Кочкуровского</w:t>
      </w:r>
      <w:proofErr w:type="spellEnd"/>
      <w:r w:rsidRPr="00C700DF">
        <w:rPr>
          <w:rFonts w:ascii="Arial" w:hAnsi="Arial" w:cs="Arial"/>
          <w:color w:val="000000"/>
          <w:spacing w:val="6"/>
        </w:rPr>
        <w:t xml:space="preserve">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и контрольно-счетную комиссию администрации </w:t>
      </w:r>
      <w:proofErr w:type="spellStart"/>
      <w:r>
        <w:rPr>
          <w:rFonts w:ascii="Arial" w:hAnsi="Arial" w:cs="Arial"/>
          <w:color w:val="000000"/>
          <w:spacing w:val="6"/>
        </w:rPr>
        <w:t>Кочкуровского</w:t>
      </w:r>
      <w:proofErr w:type="spellEnd"/>
      <w:r>
        <w:rPr>
          <w:rFonts w:ascii="Arial" w:hAnsi="Arial" w:cs="Arial"/>
          <w:color w:val="000000"/>
          <w:spacing w:val="6"/>
        </w:rPr>
        <w:t xml:space="preserve"> муниципального района.</w:t>
      </w:r>
    </w:p>
    <w:p w:rsidR="00556AEE" w:rsidRPr="00C700DF" w:rsidRDefault="00556AEE" w:rsidP="00556AEE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 3</w:t>
      </w:r>
      <w:r w:rsidRPr="00C700DF">
        <w:rPr>
          <w:rFonts w:ascii="Arial" w:hAnsi="Arial" w:cs="Arial"/>
        </w:rPr>
        <w:t>. Настоящее постановление вступает в силу со дня его подписания.</w:t>
      </w:r>
    </w:p>
    <w:p w:rsidR="00556AEE" w:rsidRPr="00C700DF" w:rsidRDefault="00556AEE" w:rsidP="00556AEE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556AEE" w:rsidRDefault="00556AEE" w:rsidP="00556A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56AEE" w:rsidRDefault="00556AEE" w:rsidP="00556AE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56AEE" w:rsidRPr="00594782" w:rsidRDefault="00556AEE" w:rsidP="00556AEE">
      <w:pPr>
        <w:jc w:val="right"/>
        <w:rPr>
          <w:rFonts w:ascii="Arial" w:hAnsi="Arial" w:cs="Arial"/>
        </w:rPr>
      </w:pPr>
      <w:r w:rsidRPr="00594782">
        <w:rPr>
          <w:rFonts w:ascii="Arial" w:hAnsi="Arial" w:cs="Arial"/>
          <w:sz w:val="28"/>
          <w:szCs w:val="28"/>
        </w:rPr>
        <w:t xml:space="preserve">         </w:t>
      </w:r>
      <w:r w:rsidRPr="00AF7459">
        <w:rPr>
          <w:rFonts w:ascii="Arial" w:hAnsi="Arial" w:cs="Arial"/>
        </w:rPr>
        <w:t>Г</w:t>
      </w:r>
      <w:r w:rsidRPr="00594782">
        <w:rPr>
          <w:rFonts w:ascii="Arial" w:hAnsi="Arial" w:cs="Arial"/>
        </w:rPr>
        <w:t>лав</w:t>
      </w:r>
      <w:r>
        <w:rPr>
          <w:rFonts w:ascii="Arial" w:hAnsi="Arial" w:cs="Arial"/>
        </w:rPr>
        <w:t>а</w:t>
      </w:r>
      <w:r w:rsidRPr="00594782">
        <w:rPr>
          <w:rFonts w:ascii="Arial" w:hAnsi="Arial" w:cs="Arial"/>
        </w:rPr>
        <w:t xml:space="preserve">  </w:t>
      </w:r>
    </w:p>
    <w:p w:rsidR="00556AEE" w:rsidRPr="00594782" w:rsidRDefault="00556AEE" w:rsidP="00556AEE">
      <w:pPr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поселения:</w:t>
      </w:r>
      <w:r w:rsidRPr="00594782">
        <w:rPr>
          <w:rFonts w:ascii="Arial" w:hAnsi="Arial" w:cs="Arial"/>
        </w:rPr>
        <w:t xml:space="preserve">                                                    </w:t>
      </w:r>
    </w:p>
    <w:p w:rsidR="00556AEE" w:rsidRPr="00B77E6D" w:rsidRDefault="00556AEE" w:rsidP="00556AEE">
      <w:pPr>
        <w:jc w:val="right"/>
        <w:rPr>
          <w:sz w:val="28"/>
          <w:szCs w:val="28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556AEE" w:rsidRPr="00C04C7B" w:rsidRDefault="00556AEE" w:rsidP="00556AEE">
      <w:pPr>
        <w:jc w:val="both"/>
        <w:rPr>
          <w:sz w:val="28"/>
          <w:szCs w:val="28"/>
        </w:rPr>
      </w:pPr>
    </w:p>
    <w:p w:rsidR="009E4729" w:rsidRDefault="009E4729"/>
    <w:p w:rsidR="00556AEE" w:rsidRDefault="00556AEE"/>
    <w:p w:rsidR="00556AEE" w:rsidRDefault="00556AEE"/>
    <w:p w:rsidR="00556AEE" w:rsidRDefault="00556AEE"/>
    <w:p w:rsidR="00556AEE" w:rsidRDefault="00556AEE"/>
    <w:tbl>
      <w:tblPr>
        <w:tblW w:w="12720" w:type="dxa"/>
        <w:tblLook w:val="04A0" w:firstRow="1" w:lastRow="0" w:firstColumn="1" w:lastColumn="0" w:noHBand="0" w:noVBand="1"/>
      </w:tblPr>
      <w:tblGrid>
        <w:gridCol w:w="2740"/>
        <w:gridCol w:w="6020"/>
        <w:gridCol w:w="1347"/>
        <w:gridCol w:w="1240"/>
        <w:gridCol w:w="1477"/>
      </w:tblGrid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bookmarkStart w:id="0" w:name="RANGE!A1:E55"/>
            <w:bookmarkEnd w:id="0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Приложение 1 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от _________2020 г №________ 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56AEE" w:rsidTr="00556AEE">
        <w:trPr>
          <w:trHeight w:val="585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ДОХОДЫ БЮДЖЕТА СЕМИЛЕЙСКОГО СЕЛЬСКОГО ПОСЕЛЕНИЯ РЕСПУБЛИКИ МОРДОВИЯ                        ЗА 1 КВАРТАЛ 2020 ГОДА</w:t>
            </w:r>
            <w:r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3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1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556AEE" w:rsidTr="00556AEE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1" w:name="RANGE!A10:E10"/>
            <w:r>
              <w:rPr>
                <w:rFonts w:ascii="Arial" w:hAnsi="Arial" w:cs="Arial"/>
                <w:sz w:val="20"/>
                <w:szCs w:val="20"/>
              </w:rPr>
              <w:t>1</w:t>
            </w:r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БЮДЖЕТА -ВСЕГО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4 575,2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1 171,6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25,6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2 653,3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933,0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35,2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40,4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267,3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40,4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40,4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40,4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60,9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60,9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60,9</w:t>
            </w:r>
          </w:p>
        </w:tc>
      </w:tr>
      <w:tr w:rsidR="00556AEE" w:rsidTr="00556AEE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78,40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60,9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ИМУЩЕСТВО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1 538,8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118,7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7,7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</w:tr>
      <w:tr w:rsidR="00556AEE" w:rsidTr="00556AEE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1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4,50</w:t>
            </w:r>
          </w:p>
        </w:tc>
        <w:tc>
          <w:tcPr>
            <w:tcW w:w="14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1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4,50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2,2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1 333,0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114,2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8,6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496,00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71,80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14,5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5,1</w:t>
            </w:r>
          </w:p>
        </w:tc>
      </w:tr>
      <w:tr w:rsidR="00556AEE" w:rsidTr="00556AEE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5,1</w:t>
            </w:r>
          </w:p>
        </w:tc>
      </w:tr>
      <w:tr w:rsidR="00556AEE" w:rsidTr="00556AEE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42,40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5,1</w:t>
            </w:r>
          </w:p>
        </w:tc>
      </w:tr>
      <w:tr w:rsidR="00556AEE" w:rsidTr="00556AEE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156,1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( за  исключением имущества бюджетных и автономных учреждений)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</w:p>
        </w:tc>
        <w:tc>
          <w:tcPr>
            <w:tcW w:w="130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562,30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562,30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56AEE" w:rsidTr="00556AEE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562,30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562,30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65,60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65,60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1 921,9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238,6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12,4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1 108,1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1 108,1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1 108,1</w:t>
            </w: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210,1</w:t>
            </w:r>
          </w:p>
        </w:tc>
        <w:tc>
          <w:tcPr>
            <w:tcW w:w="11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15,0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15,1</w:t>
            </w:r>
          </w:p>
        </w:tc>
      </w:tr>
      <w:tr w:rsidR="00556AEE" w:rsidTr="00556AEE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209,5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31,6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15,1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603,70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34,3</w:t>
            </w:r>
          </w:p>
        </w:tc>
      </w:tr>
      <w:tr w:rsidR="00556AEE" w:rsidTr="00556AEE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520,50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39,8</w:t>
            </w:r>
          </w:p>
        </w:tc>
      </w:tr>
      <w:tr w:rsidR="00556AEE" w:rsidTr="00556AEE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520,50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39,8</w:t>
            </w:r>
          </w:p>
        </w:tc>
      </w:tr>
      <w:tr w:rsidR="00556AEE" w:rsidTr="00556AEE">
        <w:trPr>
          <w:trHeight w:val="25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Почие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83,20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556AEE" w:rsidTr="00556AEE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Почие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сельских поселений 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83,20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556AEE" w:rsidRDefault="00556AEE"/>
    <w:p w:rsidR="00556AEE" w:rsidRDefault="00556AEE"/>
    <w:tbl>
      <w:tblPr>
        <w:tblW w:w="10480" w:type="dxa"/>
        <w:tblLook w:val="04A0" w:firstRow="1" w:lastRow="0" w:firstColumn="1" w:lastColumn="0" w:noHBand="0" w:noVBand="1"/>
      </w:tblPr>
      <w:tblGrid>
        <w:gridCol w:w="2951"/>
        <w:gridCol w:w="442"/>
        <w:gridCol w:w="563"/>
        <w:gridCol w:w="439"/>
        <w:gridCol w:w="354"/>
        <w:gridCol w:w="439"/>
        <w:gridCol w:w="773"/>
        <w:gridCol w:w="595"/>
        <w:gridCol w:w="1347"/>
        <w:gridCol w:w="1260"/>
        <w:gridCol w:w="1317"/>
      </w:tblGrid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RANGE!A1:K129"/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  <w:bookmarkEnd w:id="2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Приложение 2 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к  постановлению администрации 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сельского поселения  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от ________2020 г №_______ 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56AEE" w:rsidTr="00556AEE">
        <w:trPr>
          <w:trHeight w:val="990"/>
        </w:trPr>
        <w:tc>
          <w:tcPr>
            <w:tcW w:w="10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РАСХОДЫ БЮДЖЕТА СЕМИЛЕЙСКОГО СЕЛЬСКОГО ПОСЕЛЕНИЯ ЗА 1 КВАРТАЛ 2020 ГОДА ПО РАЗДЕЛАМ, ПОДРАЗДЕЛАМ, ЦЕЛЕВЫМ СТАТЬЯМ, ВИДАМ РАСХОДОВ КЛАССИФИКАЦИИ РАСХОДОВ БЮДЖЕТОВ  </w:t>
            </w:r>
          </w:p>
        </w:tc>
      </w:tr>
      <w:tr w:rsidR="00556AEE" w:rsidTr="00556AEE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(тыс. рублей)</w:t>
            </w:r>
          </w:p>
        </w:tc>
      </w:tr>
      <w:tr w:rsidR="00556AEE" w:rsidTr="00556AEE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556AEE" w:rsidTr="00556AEE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AEE" w:rsidTr="00556AEE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</w:tr>
      <w:tr w:rsidR="00556AEE" w:rsidTr="00556AEE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3" w:name="RANGE!A11:K129"/>
            <w:r>
              <w:rPr>
                <w:rFonts w:ascii="Arial" w:hAnsi="Arial" w:cs="Arial"/>
                <w:color w:val="000000"/>
                <w:sz w:val="18"/>
                <w:szCs w:val="18"/>
              </w:rPr>
              <w:t>ВСЕГО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4575,20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1223,40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26,74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2871,30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718,30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25,02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22,62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22,62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22,62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42,81</w:t>
            </w:r>
          </w:p>
        </w:tc>
      </w:tr>
      <w:tr w:rsidR="00556AEE" w:rsidTr="00556AEE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42,81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42,81</w:t>
            </w:r>
          </w:p>
        </w:tc>
      </w:tr>
      <w:tr w:rsidR="00556AEE" w:rsidTr="00556AE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обязательст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25,97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25,97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2359,60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25,97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38,82</w:t>
            </w:r>
          </w:p>
        </w:tc>
      </w:tr>
      <w:tr w:rsidR="00556AEE" w:rsidTr="00556AEE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38,82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38,82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844,90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44,27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59,91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624,10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373,90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59,91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0,05</w:t>
            </w:r>
          </w:p>
        </w:tc>
      </w:tr>
      <w:tr w:rsidR="00556AEE" w:rsidTr="00556AE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Субсидии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обязательст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899,20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6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633,50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0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95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Иныемежбюджетные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15,08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15,08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15,08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15,08</w:t>
            </w:r>
          </w:p>
        </w:tc>
      </w:tr>
      <w:tr w:rsidR="00556AEE" w:rsidTr="00556AEE">
        <w:trPr>
          <w:trHeight w:val="8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15,08</w:t>
            </w:r>
          </w:p>
        </w:tc>
      </w:tr>
      <w:tr w:rsidR="00556AEE" w:rsidTr="00556AEE">
        <w:trPr>
          <w:trHeight w:val="17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17,93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176,20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17,93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33,30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Правительства 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70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576,50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39,84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55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515,50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209,70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40,68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32,79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32,79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32,79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33,33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33,33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33,33</w:t>
            </w:r>
          </w:p>
        </w:tc>
      </w:tr>
      <w:tr w:rsidR="00556AEE" w:rsidTr="00556AEE">
        <w:trPr>
          <w:trHeight w:val="50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территории( кроме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градостпрительного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плана), выдача разрешений на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строительство,разрешение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на ввод  объектов в эксплуатацию при осуществлении строительства, реконструкции объектов капитального ремонта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изъятие, в том числе путем выкупа, земельных участков  в границах поселения для муниципальных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3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528,10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27,80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526,10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146,80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27,90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24,76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24,76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445,10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24,76</w:t>
            </w:r>
          </w:p>
        </w:tc>
      </w:tr>
      <w:tr w:rsidR="00556AEE" w:rsidTr="00556AEE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45,75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45,75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45,75</w:t>
            </w:r>
          </w:p>
        </w:tc>
      </w:tr>
      <w:tr w:rsidR="00556AEE" w:rsidTr="00556AEE">
        <w:trPr>
          <w:trHeight w:val="24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8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5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265,60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97,00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36,52</w:t>
            </w:r>
          </w:p>
        </w:tc>
      </w:tr>
      <w:tr w:rsidR="00556AEE" w:rsidTr="00556AE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  <w:tr w:rsidR="00556AEE" w:rsidTr="00556AEE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0,00</w:t>
            </w:r>
          </w:p>
        </w:tc>
      </w:tr>
    </w:tbl>
    <w:p w:rsidR="00556AEE" w:rsidRDefault="00556AEE"/>
    <w:p w:rsidR="00556AEE" w:rsidRDefault="00556AEE"/>
    <w:tbl>
      <w:tblPr>
        <w:tblW w:w="14720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  <w:bookmarkStart w:id="4" w:name="RANGE!A1:E19"/>
            <w:bookmarkEnd w:id="4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Приложение 3</w:t>
            </w: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  постановлению администрации</w:t>
            </w: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Семилейского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от __________2020 г №_________</w:t>
            </w: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</w:tr>
      <w:tr w:rsidR="00556AEE" w:rsidTr="00556AEE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ИСТОЧНИКИ </w:t>
            </w:r>
            <w:r>
              <w:rPr>
                <w:rFonts w:ascii="Arial" w:hAnsi="Arial" w:cs="Arial"/>
                <w:b/>
                <w:bCs/>
              </w:rPr>
              <w:br/>
              <w:t>ВНУТРЕННЕГО ФИНАНСИРОВАНИЯ ДЕФИЦИТА БЮДЖЕТА СЕМИЛЕЙСКОГО СЕЛЬСКОГО ПОСЕЛЕНИЯ ЗА 1 КВАРТАЛ 2020 ГОДА</w:t>
            </w:r>
          </w:p>
        </w:tc>
      </w:tr>
      <w:tr w:rsidR="00556AEE" w:rsidTr="00556AEE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rPr>
                <w:sz w:val="20"/>
                <w:szCs w:val="20"/>
              </w:rPr>
            </w:pPr>
          </w:p>
        </w:tc>
      </w:tr>
      <w:tr w:rsidR="00556AEE" w:rsidTr="00556AEE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Утверждено</w:t>
            </w:r>
          </w:p>
        </w:tc>
        <w:tc>
          <w:tcPr>
            <w:tcW w:w="1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 исполнения</w:t>
            </w:r>
          </w:p>
        </w:tc>
      </w:tr>
      <w:tr w:rsidR="00556AEE" w:rsidTr="00556AEE">
        <w:trPr>
          <w:trHeight w:val="915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</w:rPr>
            </w:pPr>
          </w:p>
        </w:tc>
        <w:tc>
          <w:tcPr>
            <w:tcW w:w="6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1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6AEE" w:rsidRDefault="00556A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AEE" w:rsidTr="00556AEE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56AEE" w:rsidTr="00556AEE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556AEE" w:rsidTr="00556AEE">
        <w:trPr>
          <w:trHeight w:val="57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556AEE" w:rsidTr="00556AEE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-1 171,6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556AEE" w:rsidTr="00556AEE">
        <w:trPr>
          <w:trHeight w:val="57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-1 171,6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556AEE" w:rsidTr="00556AEE">
        <w:trPr>
          <w:trHeight w:val="57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-1 171,6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</w:t>
            </w:r>
          </w:p>
        </w:tc>
      </w:tr>
      <w:tr w:rsidR="00556AEE" w:rsidTr="00556AEE">
        <w:trPr>
          <w:trHeight w:val="3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1 223,4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</w:tr>
      <w:tr w:rsidR="00556AEE" w:rsidTr="00556AEE">
        <w:trPr>
          <w:trHeight w:val="57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1 223,4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</w:tr>
      <w:tr w:rsidR="00556AEE" w:rsidTr="00556AEE">
        <w:trPr>
          <w:trHeight w:val="57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56AEE" w:rsidRDefault="00556AEE">
            <w:pPr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4 575,2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1 223,4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56AEE" w:rsidRDefault="00556AEE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26,7</w:t>
            </w:r>
          </w:p>
        </w:tc>
      </w:tr>
    </w:tbl>
    <w:p w:rsidR="00556AEE" w:rsidRDefault="00556AEE">
      <w:bookmarkStart w:id="5" w:name="_GoBack"/>
      <w:bookmarkEnd w:id="5"/>
    </w:p>
    <w:sectPr w:rsidR="00556A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AEE"/>
    <w:rsid w:val="00556AEE"/>
    <w:rsid w:val="009E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E07BC"/>
  <w15:chartTrackingRefBased/>
  <w15:docId w15:val="{20F88632-8D6D-4EB7-9C5D-B22A607B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6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56AEE"/>
    <w:pPr>
      <w:jc w:val="center"/>
    </w:pPr>
    <w:rPr>
      <w:b/>
      <w:sz w:val="28"/>
      <w:szCs w:val="20"/>
    </w:rPr>
  </w:style>
  <w:style w:type="character" w:customStyle="1" w:styleId="a4">
    <w:name w:val="Заголовок Знак"/>
    <w:basedOn w:val="a0"/>
    <w:link w:val="a3"/>
    <w:rsid w:val="00556AE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556AEE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556AE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56AEE"/>
    <w:rPr>
      <w:color w:val="0563C1"/>
      <w:u w:val="single"/>
    </w:rPr>
  </w:style>
  <w:style w:type="character" w:styleId="a8">
    <w:name w:val="FollowedHyperlink"/>
    <w:basedOn w:val="a0"/>
    <w:uiPriority w:val="99"/>
    <w:semiHidden/>
    <w:unhideWhenUsed/>
    <w:rsid w:val="00556AEE"/>
    <w:rPr>
      <w:color w:val="954F72"/>
      <w:u w:val="single"/>
    </w:rPr>
  </w:style>
  <w:style w:type="paragraph" w:customStyle="1" w:styleId="msonormal0">
    <w:name w:val="msonormal"/>
    <w:basedOn w:val="a"/>
    <w:rsid w:val="00556AEE"/>
    <w:pPr>
      <w:spacing w:before="100" w:beforeAutospacing="1" w:after="100" w:afterAutospacing="1"/>
    </w:pPr>
  </w:style>
  <w:style w:type="paragraph" w:customStyle="1" w:styleId="xl88">
    <w:name w:val="xl88"/>
    <w:basedOn w:val="a"/>
    <w:rsid w:val="00556AEE"/>
    <w:pPr>
      <w:shd w:val="clear" w:color="FFFFCC" w:fill="FFFFFF"/>
      <w:spacing w:before="100" w:beforeAutospacing="1" w:after="100" w:afterAutospacing="1"/>
    </w:pPr>
  </w:style>
  <w:style w:type="paragraph" w:customStyle="1" w:styleId="xl89">
    <w:name w:val="xl89"/>
    <w:basedOn w:val="a"/>
    <w:rsid w:val="00556AEE"/>
    <w:pPr>
      <w:shd w:val="clear" w:color="FFFFCC" w:fill="FFFFFF"/>
      <w:spacing w:before="100" w:beforeAutospacing="1" w:after="100" w:afterAutospacing="1"/>
    </w:pPr>
  </w:style>
  <w:style w:type="paragraph" w:customStyle="1" w:styleId="xl90">
    <w:name w:val="xl90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91">
    <w:name w:val="xl91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556AE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8">
    <w:name w:val="xl98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a"/>
    <w:rsid w:val="00556AE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556AE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03">
    <w:name w:val="xl103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6">
    <w:name w:val="xl106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07">
    <w:name w:val="xl107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08">
    <w:name w:val="xl108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09">
    <w:name w:val="xl109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0">
    <w:name w:val="xl110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1">
    <w:name w:val="xl111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4">
    <w:name w:val="xl114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rFonts w:ascii="Arial" w:hAnsi="Arial" w:cs="Arial"/>
    </w:rPr>
  </w:style>
  <w:style w:type="paragraph" w:customStyle="1" w:styleId="xl115">
    <w:name w:val="xl115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556AEE"/>
    <w:pPr>
      <w:shd w:val="clear" w:color="FFFFCC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7">
    <w:name w:val="xl117"/>
    <w:basedOn w:val="a"/>
    <w:rsid w:val="00556AEE"/>
    <w:pPr>
      <w:shd w:val="clear" w:color="FFFFCC" w:fill="FFFFFF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8">
    <w:name w:val="xl118"/>
    <w:basedOn w:val="a"/>
    <w:rsid w:val="00556AEE"/>
    <w:pPr>
      <w:shd w:val="clear" w:color="FFFFCC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19">
    <w:name w:val="xl119"/>
    <w:basedOn w:val="a"/>
    <w:rsid w:val="00556AEE"/>
    <w:pPr>
      <w:shd w:val="clear" w:color="FFFFCC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0">
    <w:name w:val="xl120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a"/>
    <w:rsid w:val="00556AE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4">
    <w:name w:val="xl124"/>
    <w:basedOn w:val="a"/>
    <w:rsid w:val="00556AE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</w:rPr>
  </w:style>
  <w:style w:type="paragraph" w:customStyle="1" w:styleId="xl125">
    <w:name w:val="xl125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6">
    <w:name w:val="xl126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7">
    <w:name w:val="xl127"/>
    <w:basedOn w:val="a"/>
    <w:rsid w:val="00556AEE"/>
    <w:pPr>
      <w:shd w:val="clear" w:color="FFFFCC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28">
    <w:name w:val="xl128"/>
    <w:basedOn w:val="a"/>
    <w:rsid w:val="00556AEE"/>
    <w:pPr>
      <w:shd w:val="clear" w:color="FFFFCC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a"/>
    <w:rsid w:val="00556A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2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3976</Words>
  <Characters>22664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2020-04-27T12:22:00Z</dcterms:created>
  <dcterms:modified xsi:type="dcterms:W3CDTF">2020-04-27T12:23:00Z</dcterms:modified>
</cp:coreProperties>
</file>