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ABA" w:rsidRDefault="00271ABA" w:rsidP="00271ABA">
      <w:pPr>
        <w:pStyle w:val="1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КОЧКУРОВСКОГО 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МУНИЦИПАЛЬНОГО РАЙОНА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РЕСПУБЛИКИ МОРДОВИЯ </w:t>
      </w:r>
    </w:p>
    <w:p w:rsidR="00271ABA" w:rsidRDefault="00271ABA" w:rsidP="00271ABA">
      <w:pPr>
        <w:rPr>
          <w:color w:val="000000"/>
          <w:sz w:val="20"/>
          <w:szCs w:val="20"/>
        </w:rPr>
      </w:pP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ПОСТАНОВЛЕНИЕ</w:t>
      </w:r>
    </w:p>
    <w:p w:rsidR="00271ABA" w:rsidRDefault="00076D04" w:rsidP="00271AB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21.02.2020 года №89-</w:t>
      </w:r>
      <w:r w:rsidR="00271ABA">
        <w:rPr>
          <w:rFonts w:ascii="Arial" w:hAnsi="Arial" w:cs="Arial"/>
          <w:b/>
          <w:sz w:val="32"/>
          <w:szCs w:val="32"/>
        </w:rPr>
        <w:t>п</w:t>
      </w:r>
    </w:p>
    <w:p w:rsidR="00271ABA" w:rsidRDefault="00271ABA" w:rsidP="00271ABA">
      <w:pPr>
        <w:rPr>
          <w:sz w:val="32"/>
          <w:szCs w:val="32"/>
        </w:rPr>
      </w:pPr>
    </w:p>
    <w:p w:rsidR="00271ABA" w:rsidRDefault="00271ABA" w:rsidP="00271AB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 изменений в постановление администрации кочкуровского муниципального района №491-п от 12.09.2019 года «об утверждении административного регламента администрации кочкуровского муниципального района республики мордовия по предоставлению муниципальной услуги выдача разрешения на ввод объекта в эксплуатацию»</w:t>
      </w:r>
    </w:p>
    <w:p w:rsidR="00271ABA" w:rsidRDefault="00271ABA" w:rsidP="00271ABA">
      <w:pPr>
        <w:ind w:firstLine="540"/>
        <w:jc w:val="center"/>
        <w:rPr>
          <w:b/>
          <w:bCs/>
          <w:caps/>
          <w:sz w:val="32"/>
          <w:szCs w:val="32"/>
        </w:rPr>
      </w:pPr>
    </w:p>
    <w:p w:rsidR="00271ABA" w:rsidRPr="000C5E3D" w:rsidRDefault="00271ABA" w:rsidP="00271ABA">
      <w:pPr>
        <w:pStyle w:val="a4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0C5E3D">
        <w:rPr>
          <w:rFonts w:ascii="Arial" w:hAnsi="Arial" w:cs="Arial"/>
        </w:rPr>
        <w:t xml:space="preserve">      </w:t>
      </w:r>
      <w:r w:rsidRPr="000C5E3D">
        <w:rPr>
          <w:rFonts w:ascii="Arial" w:hAnsi="Arial" w:cs="Arial"/>
          <w:sz w:val="28"/>
          <w:szCs w:val="28"/>
        </w:rPr>
        <w:t xml:space="preserve">  </w:t>
      </w:r>
      <w:bookmarkStart w:id="0" w:name="_GoBack"/>
      <w:bookmarkEnd w:id="0"/>
      <w:r w:rsidRPr="000C5E3D">
        <w:rPr>
          <w:rFonts w:ascii="Arial" w:hAnsi="Arial" w:cs="Arial"/>
        </w:rPr>
        <w:t xml:space="preserve">В соответствии с протестом прокуратуры Кочкуровского района </w:t>
      </w:r>
      <w:r>
        <w:rPr>
          <w:rFonts w:ascii="Arial" w:hAnsi="Arial" w:cs="Arial"/>
        </w:rPr>
        <w:t>от 21.01.2020 г. № 7-1-2020/153</w:t>
      </w:r>
      <w:r w:rsidRPr="000C5E3D">
        <w:rPr>
          <w:rFonts w:ascii="Arial" w:hAnsi="Arial" w:cs="Arial"/>
        </w:rPr>
        <w:t xml:space="preserve"> на постановление администрации Кочкуров</w:t>
      </w:r>
      <w:r>
        <w:rPr>
          <w:rFonts w:ascii="Arial" w:hAnsi="Arial" w:cs="Arial"/>
        </w:rPr>
        <w:t>ского муниципального района №491</w:t>
      </w:r>
      <w:r w:rsidRPr="000C5E3D">
        <w:rPr>
          <w:rFonts w:ascii="Arial" w:hAnsi="Arial" w:cs="Arial"/>
        </w:rPr>
        <w:t>-п от 1</w:t>
      </w:r>
      <w:r>
        <w:rPr>
          <w:rFonts w:ascii="Arial" w:hAnsi="Arial" w:cs="Arial"/>
        </w:rPr>
        <w:t>2</w:t>
      </w:r>
      <w:r w:rsidRPr="000C5E3D">
        <w:rPr>
          <w:rFonts w:ascii="Arial" w:hAnsi="Arial" w:cs="Arial"/>
        </w:rPr>
        <w:t>.0</w:t>
      </w:r>
      <w:r>
        <w:rPr>
          <w:rFonts w:ascii="Arial" w:hAnsi="Arial" w:cs="Arial"/>
        </w:rPr>
        <w:t>9</w:t>
      </w:r>
      <w:r w:rsidRPr="000C5E3D">
        <w:rPr>
          <w:rFonts w:ascii="Arial" w:hAnsi="Arial" w:cs="Arial"/>
        </w:rPr>
        <w:t>.201</w:t>
      </w:r>
      <w:r>
        <w:rPr>
          <w:rFonts w:ascii="Arial" w:hAnsi="Arial" w:cs="Arial"/>
        </w:rPr>
        <w:t>9</w:t>
      </w:r>
      <w:r w:rsidRPr="000C5E3D">
        <w:rPr>
          <w:rFonts w:ascii="Arial" w:hAnsi="Arial" w:cs="Arial"/>
        </w:rPr>
        <w:t xml:space="preserve"> г. «Об утверждении административного регламента администрации Кочкуровского муниципального района по представлению муниципальной услуги </w:t>
      </w:r>
      <w:r>
        <w:rPr>
          <w:rFonts w:ascii="Arial" w:hAnsi="Arial" w:cs="Arial"/>
        </w:rPr>
        <w:t>выдача разрешения</w:t>
      </w:r>
      <w:r w:rsidRPr="000C5E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 ввод объекта в эксплуатацию</w:t>
      </w:r>
      <w:r w:rsidRPr="000C5E3D">
        <w:rPr>
          <w:rFonts w:ascii="Arial" w:hAnsi="Arial" w:cs="Arial"/>
        </w:rPr>
        <w:t>», Федеральным</w:t>
      </w:r>
      <w:r>
        <w:rPr>
          <w:rFonts w:ascii="Arial" w:hAnsi="Arial" w:cs="Arial"/>
        </w:rPr>
        <w:t xml:space="preserve"> законом от 03.08.2018 года № 472</w:t>
      </w:r>
      <w:r w:rsidRPr="000C5E3D">
        <w:rPr>
          <w:rFonts w:ascii="Arial" w:hAnsi="Arial" w:cs="Arial"/>
        </w:rPr>
        <w:t>-ФЗ «О внесении изменений в Градостроительный кодекс Российской Федерации и отдельные законодательные акты Российской Федерации», администрация Кочкуровского муниципального района  П О С Т А Н О В Л Я Е Т:</w:t>
      </w:r>
    </w:p>
    <w:p w:rsidR="00271ABA" w:rsidRDefault="00271ABA" w:rsidP="00271ABA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DB3050">
        <w:rPr>
          <w:rFonts w:ascii="Arial" w:hAnsi="Arial" w:cs="Arial"/>
        </w:rPr>
        <w:t>Внести в  а</w:t>
      </w:r>
      <w:r>
        <w:rPr>
          <w:rFonts w:ascii="Arial" w:hAnsi="Arial" w:cs="Arial"/>
        </w:rPr>
        <w:t>дминистративный регламент администрации Кочкуровского муниципального  района Республики Мордовия по предоставлению муниципальной услуги выдач</w:t>
      </w:r>
      <w:r w:rsidR="00DB3050">
        <w:rPr>
          <w:rFonts w:ascii="Arial" w:hAnsi="Arial" w:cs="Arial"/>
        </w:rPr>
        <w:t>а разрешения</w:t>
      </w:r>
      <w:r>
        <w:rPr>
          <w:rFonts w:ascii="Arial" w:hAnsi="Arial" w:cs="Arial"/>
        </w:rPr>
        <w:t xml:space="preserve"> на ввод объектов в эксплуатацию</w:t>
      </w:r>
      <w:r w:rsidR="00DB3050">
        <w:rPr>
          <w:rFonts w:ascii="Arial" w:hAnsi="Arial" w:cs="Arial"/>
        </w:rPr>
        <w:t>, утвержденного постановлением от 12.09.2019 г. №491-п, следующие изменения:</w:t>
      </w:r>
    </w:p>
    <w:p w:rsidR="00DB3050" w:rsidRDefault="00DB3050" w:rsidP="00271ABA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  пункт </w:t>
      </w:r>
      <w:r w:rsidR="0046193D">
        <w:rPr>
          <w:rFonts w:ascii="Arial" w:hAnsi="Arial" w:cs="Arial"/>
        </w:rPr>
        <w:t>7  подраздела 1 раздела 2 слова «не более 7 (семи) дней» заменить словами «в течение пяти рабочих дней»;</w:t>
      </w:r>
      <w:r>
        <w:rPr>
          <w:rFonts w:ascii="Arial" w:hAnsi="Arial" w:cs="Arial"/>
        </w:rPr>
        <w:t xml:space="preserve"> </w:t>
      </w:r>
    </w:p>
    <w:p w:rsidR="009C366D" w:rsidRDefault="003C43CE" w:rsidP="009C366D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  пункт  19  Подраздела 5 изложить в следующей редакции: </w:t>
      </w:r>
      <w:r w:rsidRPr="003C43CE">
        <w:rPr>
          <w:rFonts w:ascii="Arial" w:hAnsi="Arial" w:cs="Arial"/>
        </w:rPr>
        <w:t xml:space="preserve">« </w:t>
      </w:r>
      <w:r w:rsidRPr="003C43CE">
        <w:rPr>
          <w:rFonts w:ascii="Arial" w:hAnsi="Arial" w:cs="Arial"/>
          <w:shd w:val="clear" w:color="auto" w:fill="FFFFFF"/>
        </w:rPr>
        <w:t xml:space="preserve">Документы (их копии или сведения, содержащиеся в них), указанные </w:t>
      </w:r>
      <w:r w:rsidRPr="0046193D">
        <w:rPr>
          <w:rFonts w:ascii="Arial" w:hAnsi="Arial" w:cs="Arial"/>
          <w:shd w:val="clear" w:color="auto" w:fill="FFFFFF"/>
        </w:rPr>
        <w:t>в </w:t>
      </w:r>
      <w:hyperlink r:id="rId6" w:anchor="dst2884" w:history="1">
        <w:r w:rsidRPr="0046193D">
          <w:rPr>
            <w:rStyle w:val="a3"/>
            <w:rFonts w:ascii="Arial" w:hAnsi="Arial" w:cs="Arial"/>
            <w:color w:val="auto"/>
            <w:u w:val="none"/>
            <w:shd w:val="clear" w:color="auto" w:fill="FFFFFF"/>
          </w:rPr>
          <w:t>пунктах 1</w:t>
        </w:r>
      </w:hyperlink>
      <w:r w:rsidRPr="0046193D">
        <w:rPr>
          <w:rFonts w:ascii="Arial" w:hAnsi="Arial" w:cs="Arial"/>
          <w:shd w:val="clear" w:color="auto" w:fill="FFFFFF"/>
        </w:rPr>
        <w:t>, </w:t>
      </w:r>
      <w:hyperlink r:id="rId7" w:anchor="dst2885" w:history="1">
        <w:r w:rsidRPr="0046193D">
          <w:rPr>
            <w:rStyle w:val="a3"/>
            <w:rFonts w:ascii="Arial" w:hAnsi="Arial" w:cs="Arial"/>
            <w:color w:val="auto"/>
            <w:u w:val="none"/>
            <w:shd w:val="clear" w:color="auto" w:fill="FFFFFF"/>
          </w:rPr>
          <w:t>2</w:t>
        </w:r>
      </w:hyperlink>
      <w:r w:rsidRPr="0046193D">
        <w:rPr>
          <w:rFonts w:ascii="Arial" w:hAnsi="Arial" w:cs="Arial"/>
          <w:shd w:val="clear" w:color="auto" w:fill="FFFFFF"/>
        </w:rPr>
        <w:t>, </w:t>
      </w:r>
      <w:hyperlink r:id="rId8" w:anchor="dst281" w:history="1">
        <w:r w:rsidRPr="0046193D">
          <w:rPr>
            <w:rStyle w:val="a3"/>
            <w:rFonts w:ascii="Arial" w:hAnsi="Arial" w:cs="Arial"/>
            <w:color w:val="auto"/>
            <w:u w:val="none"/>
            <w:shd w:val="clear" w:color="auto" w:fill="FFFFFF"/>
          </w:rPr>
          <w:t>3</w:t>
        </w:r>
      </w:hyperlink>
      <w:r w:rsidRPr="0046193D">
        <w:rPr>
          <w:rFonts w:ascii="Arial" w:hAnsi="Arial" w:cs="Arial"/>
          <w:shd w:val="clear" w:color="auto" w:fill="FFFFFF"/>
        </w:rPr>
        <w:t> и 9</w:t>
      </w:r>
      <w:r>
        <w:rPr>
          <w:rFonts w:ascii="Arial" w:hAnsi="Arial" w:cs="Arial"/>
          <w:shd w:val="clear" w:color="auto" w:fill="FFFFFF"/>
        </w:rPr>
        <w:t xml:space="preserve"> пункта 17, запрашиваются органами </w:t>
      </w:r>
      <w:r w:rsidRPr="003C43CE">
        <w:rPr>
          <w:rFonts w:ascii="Arial" w:hAnsi="Arial" w:cs="Arial"/>
          <w:shd w:val="clear" w:color="auto" w:fill="FFFFFF"/>
        </w:rPr>
        <w:t>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</w:t>
      </w:r>
      <w:r w:rsidR="009C366D">
        <w:rPr>
          <w:rFonts w:ascii="Arial" w:hAnsi="Arial" w:cs="Arial"/>
          <w:shd w:val="clear" w:color="auto" w:fill="FFFFFF"/>
        </w:rPr>
        <w:t>;</w:t>
      </w:r>
    </w:p>
    <w:p w:rsidR="009C366D" w:rsidRPr="0022266E" w:rsidRDefault="009C366D" w:rsidP="009C366D">
      <w:pPr>
        <w:ind w:firstLine="54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 xml:space="preserve">  1.3 пункт 17 </w:t>
      </w:r>
      <w:r w:rsidRPr="0022266E">
        <w:rPr>
          <w:rFonts w:ascii="Arial" w:hAnsi="Arial" w:cs="Arial"/>
        </w:rPr>
        <w:t>дополнить новым предложением следующего содержания: "Разрешение на ввод объекта в эксплуатацию выдается в форме электронного документа, подписанного электронной подписью, в случае, если это указано в заявлении о выдаче разрешения</w:t>
      </w:r>
      <w:r w:rsidR="0046193D">
        <w:rPr>
          <w:rFonts w:ascii="Arial" w:hAnsi="Arial" w:cs="Arial"/>
        </w:rPr>
        <w:t xml:space="preserve"> на ввод объекта в эксплуатацию</w:t>
      </w:r>
      <w:r w:rsidRPr="0022266E">
        <w:rPr>
          <w:rFonts w:ascii="Arial" w:hAnsi="Arial" w:cs="Arial"/>
        </w:rPr>
        <w:t>"</w:t>
      </w:r>
      <w:r w:rsidR="0046193D">
        <w:rPr>
          <w:rFonts w:ascii="Arial" w:hAnsi="Arial" w:cs="Arial"/>
        </w:rPr>
        <w:t>.</w:t>
      </w:r>
    </w:p>
    <w:p w:rsidR="003C43CE" w:rsidRPr="003C43CE" w:rsidRDefault="003C43CE" w:rsidP="00271ABA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</w:p>
    <w:p w:rsidR="00271ABA" w:rsidRPr="00E60CFD" w:rsidRDefault="00271ABA" w:rsidP="0046193D">
      <w:pPr>
        <w:ind w:firstLine="540"/>
        <w:jc w:val="both"/>
        <w:rPr>
          <w:rFonts w:ascii="Arial" w:hAnsi="Arial" w:cs="Arial"/>
        </w:rPr>
      </w:pPr>
      <w:r w:rsidRPr="00E60CFD">
        <w:rPr>
          <w:rFonts w:ascii="Arial" w:hAnsi="Arial" w:cs="Arial"/>
        </w:rPr>
        <w:lastRenderedPageBreak/>
        <w:t xml:space="preserve">2. </w:t>
      </w:r>
      <w:r>
        <w:rPr>
          <w:rFonts w:ascii="Arial" w:hAnsi="Arial" w:cs="Arial"/>
        </w:rPr>
        <w:tab/>
      </w:r>
      <w:r w:rsidRPr="00E60CFD">
        <w:rPr>
          <w:rFonts w:ascii="Arial" w:hAnsi="Arial" w:cs="Arial"/>
        </w:rPr>
        <w:t xml:space="preserve">Контроль за исполнением настоящего постановления возложить на заместителя главы администрации Кочкуровского муниципального района по вопросам строительства, архитектуры и жилищно-коммунального хозяйства Грязнова Юрия Николаевича. </w:t>
      </w:r>
    </w:p>
    <w:p w:rsidR="00271ABA" w:rsidRPr="00E60CFD" w:rsidRDefault="00DB3050" w:rsidP="00271ABA">
      <w:pPr>
        <w:pStyle w:val="western"/>
        <w:spacing w:before="0" w:beforeAutospacing="0"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71ABA" w:rsidRPr="00E60CFD">
        <w:rPr>
          <w:sz w:val="24"/>
          <w:szCs w:val="24"/>
        </w:rPr>
        <w:t>.</w:t>
      </w:r>
      <w:r w:rsidR="00271ABA">
        <w:rPr>
          <w:sz w:val="24"/>
          <w:szCs w:val="24"/>
        </w:rPr>
        <w:t xml:space="preserve">    </w:t>
      </w:r>
      <w:r w:rsidR="00271ABA" w:rsidRPr="00E60CFD">
        <w:rPr>
          <w:sz w:val="24"/>
          <w:szCs w:val="24"/>
        </w:rPr>
        <w:t xml:space="preserve"> Настоящее постановление вступает в силу со дня его подписания и подлежит официальному опубликованию.</w:t>
      </w:r>
    </w:p>
    <w:p w:rsidR="00271ABA" w:rsidRDefault="00271ABA" w:rsidP="00271A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6193D" w:rsidRDefault="0046193D" w:rsidP="00271ABA">
      <w:pPr>
        <w:jc w:val="both"/>
        <w:rPr>
          <w:rFonts w:ascii="Arial" w:hAnsi="Arial" w:cs="Arial"/>
        </w:rPr>
      </w:pPr>
    </w:p>
    <w:p w:rsidR="0046193D" w:rsidRDefault="0046193D" w:rsidP="00271ABA">
      <w:pPr>
        <w:jc w:val="both"/>
        <w:rPr>
          <w:rFonts w:ascii="Arial" w:hAnsi="Arial" w:cs="Arial"/>
        </w:rPr>
      </w:pPr>
    </w:p>
    <w:p w:rsidR="0046193D" w:rsidRDefault="0046193D" w:rsidP="00271ABA">
      <w:pPr>
        <w:jc w:val="both"/>
        <w:rPr>
          <w:rFonts w:ascii="Arial" w:hAnsi="Arial" w:cs="Arial"/>
        </w:rPr>
      </w:pPr>
    </w:p>
    <w:p w:rsidR="00345012" w:rsidRDefault="00345012" w:rsidP="00271ABA">
      <w:pPr>
        <w:jc w:val="both"/>
        <w:rPr>
          <w:rFonts w:ascii="Arial" w:hAnsi="Arial" w:cs="Arial"/>
        </w:rPr>
      </w:pPr>
    </w:p>
    <w:p w:rsidR="00271ABA" w:rsidRDefault="0046193D" w:rsidP="0046193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271ABA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="00271ABA">
        <w:rPr>
          <w:rFonts w:ascii="Arial" w:hAnsi="Arial" w:cs="Arial"/>
        </w:rPr>
        <w:t xml:space="preserve">    </w:t>
      </w:r>
    </w:p>
    <w:p w:rsidR="00271ABA" w:rsidRDefault="00271ABA" w:rsidP="00271AB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Кочкуровского  муниципального района                                                                        </w:t>
      </w:r>
    </w:p>
    <w:p w:rsidR="00271ABA" w:rsidRDefault="0046193D" w:rsidP="00271AB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271ABA" w:rsidRDefault="00271ABA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sectPr w:rsidR="0022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145" w:hanging="435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56"/>
    <w:rsid w:val="00076D04"/>
    <w:rsid w:val="0022266E"/>
    <w:rsid w:val="00271ABA"/>
    <w:rsid w:val="00302256"/>
    <w:rsid w:val="00345012"/>
    <w:rsid w:val="003C43CE"/>
    <w:rsid w:val="0046193D"/>
    <w:rsid w:val="009C366D"/>
    <w:rsid w:val="00AD6372"/>
    <w:rsid w:val="00AD638B"/>
    <w:rsid w:val="00BF29DE"/>
    <w:rsid w:val="00DB3050"/>
    <w:rsid w:val="00FB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1AB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AB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71ABA"/>
    <w:rPr>
      <w:color w:val="0000FF"/>
      <w:u w:val="single"/>
    </w:rPr>
  </w:style>
  <w:style w:type="paragraph" w:styleId="a4">
    <w:name w:val="Normal (Web)"/>
    <w:basedOn w:val="a"/>
    <w:uiPriority w:val="99"/>
    <w:rsid w:val="00271ABA"/>
    <w:pPr>
      <w:spacing w:before="100" w:beforeAutospacing="1" w:after="100" w:afterAutospacing="1"/>
    </w:pPr>
  </w:style>
  <w:style w:type="paragraph" w:customStyle="1" w:styleId="western">
    <w:name w:val="western"/>
    <w:basedOn w:val="a"/>
    <w:semiHidden/>
    <w:rsid w:val="00271ABA"/>
    <w:pPr>
      <w:spacing w:before="100" w:beforeAutospacing="1" w:after="119" w:line="276" w:lineRule="auto"/>
    </w:pPr>
    <w:rPr>
      <w:rFonts w:ascii="Arial" w:hAnsi="Arial" w:cs="Arial"/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076D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D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1AB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AB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71ABA"/>
    <w:rPr>
      <w:color w:val="0000FF"/>
      <w:u w:val="single"/>
    </w:rPr>
  </w:style>
  <w:style w:type="paragraph" w:styleId="a4">
    <w:name w:val="Normal (Web)"/>
    <w:basedOn w:val="a"/>
    <w:uiPriority w:val="99"/>
    <w:rsid w:val="00271ABA"/>
    <w:pPr>
      <w:spacing w:before="100" w:beforeAutospacing="1" w:after="100" w:afterAutospacing="1"/>
    </w:pPr>
  </w:style>
  <w:style w:type="paragraph" w:customStyle="1" w:styleId="western">
    <w:name w:val="western"/>
    <w:basedOn w:val="a"/>
    <w:semiHidden/>
    <w:rsid w:val="00271ABA"/>
    <w:pPr>
      <w:spacing w:before="100" w:beforeAutospacing="1" w:after="119" w:line="276" w:lineRule="auto"/>
    </w:pPr>
    <w:rPr>
      <w:rFonts w:ascii="Arial" w:hAnsi="Arial" w:cs="Arial"/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076D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D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030/935a657a2b5f7c7a6436cb756694bb2d649c7a0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342030/935a657a2b5f7c7a6436cb756694bb2d649c7a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42030/935a657a2b5f7c7a6436cb756694bb2d649c7a0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2020-02-25T15:00:00Z</cp:lastPrinted>
  <dcterms:created xsi:type="dcterms:W3CDTF">2020-01-29T08:52:00Z</dcterms:created>
  <dcterms:modified xsi:type="dcterms:W3CDTF">2020-02-25T15:06:00Z</dcterms:modified>
</cp:coreProperties>
</file>