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8279C5" w:rsidRPr="008279C5" w:rsidTr="008279C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t>ПЛАН-ГРАФИК</w:t>
            </w:r>
            <w:r w:rsidRPr="008279C5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закупок товаров, работ, услуг на 2020 финансовый год</w:t>
            </w:r>
            <w:r w:rsidRPr="008279C5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ru-RU"/>
              </w:rPr>
              <w:br/>
              <w:t>и на плановый период 2021 и 2022 годов</w:t>
            </w:r>
          </w:p>
        </w:tc>
      </w:tr>
    </w:tbl>
    <w:p w:rsidR="008279C5" w:rsidRPr="008279C5" w:rsidRDefault="008279C5" w:rsidP="008279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6"/>
        <w:gridCol w:w="5744"/>
        <w:gridCol w:w="1534"/>
        <w:gridCol w:w="1686"/>
      </w:tblGrid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Коды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Merge w:val="restart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наименование</w:t>
            </w:r>
          </w:p>
        </w:tc>
        <w:tc>
          <w:tcPr>
            <w:tcW w:w="7170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СЕМИЛЕЙСКОГО СЕЛЬСКОГО ПОСЕЛЕНИЯ КОЧКУРОВСКОГО МУНИЦИПАЛЬНОГО РАЙОНА РЕСПУБЛИКИ МОРДОВИЯ</w:t>
            </w: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1313000586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131301001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Организационно-правовая форма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Муниципальные казенные учреждения </w:t>
            </w: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75404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собственность </w:t>
            </w: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Российская Федерация, 431590, Мордовия </w:t>
            </w:r>
            <w:proofErr w:type="spellStart"/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</w:t>
            </w:r>
            <w:proofErr w:type="spellEnd"/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Кочкуровский</w:t>
            </w:r>
            <w:proofErr w:type="spellEnd"/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р-н, Ст. Воеводское п, УЛИЦА ТОПЛИВНАЯ, ДОМ 6 ,7-83439-27333, admsemilej@yandex.ru</w:t>
            </w: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89631465106</w:t>
            </w: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Merge w:val="restart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70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79C5" w:rsidRPr="008279C5" w:rsidTr="008279C5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79C5" w:rsidRPr="008279C5" w:rsidTr="008279C5">
        <w:trPr>
          <w:tblCellSpacing w:w="15" w:type="dxa"/>
        </w:trPr>
        <w:tc>
          <w:tcPr>
            <w:tcW w:w="717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170" w:type="dxa"/>
            <w:tcBorders>
              <w:bottom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71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383</w:t>
            </w:r>
          </w:p>
        </w:tc>
      </w:tr>
    </w:tbl>
    <w:p w:rsidR="008279C5" w:rsidRPr="008279C5" w:rsidRDefault="008279C5" w:rsidP="0082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20"/>
      </w:tblGrid>
      <w:tr w:rsidR="008279C5" w:rsidRPr="008279C5" w:rsidTr="008279C5">
        <w:trPr>
          <w:tblCellSpacing w:w="15" w:type="dxa"/>
        </w:trPr>
        <w:tc>
          <w:tcPr>
            <w:tcW w:w="11760" w:type="dxa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Информация о закупках товаров, работ, услуг на 2020 финансовый год и на плановый период 2021 и 2022 годов:</w:t>
            </w:r>
          </w:p>
        </w:tc>
      </w:tr>
    </w:tbl>
    <w:p w:rsidR="008279C5" w:rsidRPr="008279C5" w:rsidRDefault="008279C5" w:rsidP="008279C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8135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"/>
        <w:gridCol w:w="1635"/>
        <w:gridCol w:w="3859"/>
        <w:gridCol w:w="952"/>
        <w:gridCol w:w="1764"/>
        <w:gridCol w:w="3304"/>
        <w:gridCol w:w="443"/>
        <w:gridCol w:w="675"/>
        <w:gridCol w:w="478"/>
        <w:gridCol w:w="472"/>
        <w:gridCol w:w="611"/>
        <w:gridCol w:w="1317"/>
        <w:gridCol w:w="1115"/>
        <w:gridCol w:w="1286"/>
      </w:tblGrid>
      <w:tr w:rsidR="008279C5" w:rsidRPr="008279C5" w:rsidTr="008279C5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lastRenderedPageBreak/>
              <w:t>№ п/п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8279C5" w:rsidRPr="008279C5" w:rsidTr="008279C5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8279C5" w:rsidRPr="008279C5" w:rsidTr="008279C5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8279C5" w:rsidRPr="008279C5" w:rsidTr="008279C5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  <w:tc>
          <w:tcPr>
            <w:tcW w:w="0" w:type="auto"/>
            <w:vMerge/>
            <w:tcBorders>
              <w:bottom w:val="single" w:sz="0" w:space="0" w:color="000000"/>
              <w:right w:val="single" w:sz="0" w:space="0" w:color="000000"/>
            </w:tcBorders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</w:p>
        </w:tc>
      </w:tr>
      <w:tr w:rsidR="008279C5" w:rsidRPr="008279C5" w:rsidTr="008279C5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14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203131300058613130100100010000000000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Товары, работы или услуги на сумму, не превышающую 300 тыс. руб. (п. 4 ч. 1 ст. 93 Федерального закона № 44-ФЗ)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7061100.00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2844500.00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2018300.00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2198300.00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Всего для осуществления закупок,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7061100.00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2844500.00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2018300.00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2198300.00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92301046540041120244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930000.00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481700.00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224900.00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223400.00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92304098910044102244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5277400.00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1640700.00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1740100.00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1896600.00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92305038910043010244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626000.00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552100.00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41500.00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32400.00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  <w:tr w:rsidR="008279C5" w:rsidRPr="008279C5" w:rsidTr="008279C5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в том числе по коду бюджетной классификации 92305038910043040244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227700.00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170000.00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11800.00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45900.00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8279C5" w:rsidRPr="008279C5" w:rsidRDefault="008279C5" w:rsidP="008279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</w:pPr>
            <w:r w:rsidRPr="008279C5">
              <w:rPr>
                <w:rFonts w:ascii="Times New Roman" w:eastAsia="Times New Roman" w:hAnsi="Times New Roman" w:cs="Times New Roman"/>
                <w:sz w:val="9"/>
                <w:szCs w:val="9"/>
                <w:lang w:eastAsia="ru-RU"/>
              </w:rPr>
              <w:t> </w:t>
            </w:r>
          </w:p>
        </w:tc>
      </w:tr>
    </w:tbl>
    <w:p w:rsidR="00034ED0" w:rsidRDefault="00034ED0">
      <w:bookmarkStart w:id="0" w:name="_GoBack"/>
      <w:bookmarkEnd w:id="0"/>
    </w:p>
    <w:sectPr w:rsidR="00034ED0" w:rsidSect="008279C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9C5"/>
    <w:rsid w:val="00034ED0"/>
    <w:rsid w:val="0082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2A15E-C3D9-4404-9837-386B1207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tle">
    <w:name w:val="title"/>
    <w:basedOn w:val="a"/>
    <w:rsid w:val="00827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2020-02-13T08:47:00Z</dcterms:created>
  <dcterms:modified xsi:type="dcterms:W3CDTF">2020-02-13T08:50:00Z</dcterms:modified>
</cp:coreProperties>
</file>