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D44" w:rsidRPr="00821D44" w:rsidRDefault="00821D44" w:rsidP="0053059D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821D44" w:rsidRPr="0053059D" w:rsidRDefault="00821D44" w:rsidP="009461CE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53059D">
        <w:rPr>
          <w:rFonts w:ascii="Arial" w:hAnsi="Arial" w:cs="Arial"/>
          <w:b/>
          <w:sz w:val="32"/>
          <w:szCs w:val="32"/>
        </w:rPr>
        <w:t>АДМИНИСТРАЦИЯ</w:t>
      </w:r>
    </w:p>
    <w:p w:rsidR="00821D44" w:rsidRPr="0053059D" w:rsidRDefault="0053059D" w:rsidP="009461CE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53059D">
        <w:rPr>
          <w:rFonts w:ascii="Arial" w:hAnsi="Arial" w:cs="Arial"/>
          <w:b/>
          <w:sz w:val="32"/>
          <w:szCs w:val="32"/>
        </w:rPr>
        <w:t>МОРДОВСКО-ДАВЫДОВСКОГО</w:t>
      </w:r>
      <w:r w:rsidR="00821D44" w:rsidRPr="0053059D">
        <w:rPr>
          <w:rFonts w:ascii="Arial" w:hAnsi="Arial" w:cs="Arial"/>
          <w:b/>
          <w:sz w:val="32"/>
          <w:szCs w:val="32"/>
        </w:rPr>
        <w:t xml:space="preserve"> СЕЛЬСКОГО ПОСЕЛЕНИЯ КОЧКУРОВСКОГО</w:t>
      </w:r>
      <w:r w:rsidRPr="0053059D"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53059D" w:rsidRPr="0053059D" w:rsidRDefault="009B13FB" w:rsidP="009461CE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</w:t>
      </w:r>
      <w:r w:rsidR="0053059D" w:rsidRPr="0053059D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821D44" w:rsidRDefault="00821D44" w:rsidP="009461CE">
      <w:pPr>
        <w:pStyle w:val="a5"/>
        <w:tabs>
          <w:tab w:val="left" w:pos="3555"/>
        </w:tabs>
        <w:jc w:val="center"/>
        <w:rPr>
          <w:rFonts w:ascii="Times New Roman" w:hAnsi="Times New Roman" w:cs="Times New Roman"/>
          <w:b/>
          <w:color w:val="FF00FF"/>
          <w:sz w:val="24"/>
          <w:szCs w:val="24"/>
        </w:rPr>
      </w:pPr>
    </w:p>
    <w:p w:rsidR="00BC6BF2" w:rsidRPr="00821D44" w:rsidRDefault="00BC6BF2" w:rsidP="009461CE">
      <w:pPr>
        <w:pStyle w:val="a5"/>
        <w:tabs>
          <w:tab w:val="left" w:pos="3555"/>
        </w:tabs>
        <w:jc w:val="center"/>
        <w:rPr>
          <w:rFonts w:ascii="Times New Roman" w:hAnsi="Times New Roman" w:cs="Times New Roman"/>
          <w:b/>
          <w:color w:val="FF00FF"/>
          <w:sz w:val="24"/>
          <w:szCs w:val="24"/>
        </w:rPr>
      </w:pPr>
    </w:p>
    <w:p w:rsidR="00821D44" w:rsidRPr="009461CE" w:rsidRDefault="00821D44" w:rsidP="009461CE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9461CE">
        <w:rPr>
          <w:rFonts w:ascii="Arial" w:hAnsi="Arial" w:cs="Arial"/>
          <w:b/>
          <w:sz w:val="32"/>
          <w:szCs w:val="32"/>
        </w:rPr>
        <w:t>ПОСТАНОВЛЕНИЕ</w:t>
      </w:r>
    </w:p>
    <w:p w:rsidR="00821D44" w:rsidRPr="009461CE" w:rsidRDefault="00821D44" w:rsidP="009461CE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</w:p>
    <w:p w:rsidR="00821D44" w:rsidRPr="009461CE" w:rsidRDefault="001303BC" w:rsidP="009461CE">
      <w:pPr>
        <w:pStyle w:val="a3"/>
        <w:shd w:val="clear" w:color="auto" w:fill="FFFFFF"/>
        <w:tabs>
          <w:tab w:val="left" w:pos="2745"/>
          <w:tab w:val="left" w:pos="4215"/>
        </w:tabs>
        <w:spacing w:before="0" w:beforeAutospacing="0" w:after="150" w:afterAutospacing="0"/>
        <w:jc w:val="center"/>
        <w:rPr>
          <w:rStyle w:val="a4"/>
          <w:rFonts w:ascii="Arial" w:hAnsi="Arial" w:cs="Arial"/>
          <w:sz w:val="32"/>
          <w:szCs w:val="32"/>
        </w:rPr>
      </w:pPr>
      <w:r w:rsidRPr="009461CE">
        <w:rPr>
          <w:rStyle w:val="a4"/>
          <w:rFonts w:ascii="Arial" w:hAnsi="Arial" w:cs="Arial"/>
          <w:sz w:val="32"/>
          <w:szCs w:val="32"/>
        </w:rPr>
        <w:t xml:space="preserve">от  </w:t>
      </w:r>
      <w:r w:rsidR="00BC6BF2" w:rsidRPr="009461CE">
        <w:rPr>
          <w:rStyle w:val="a4"/>
          <w:rFonts w:ascii="Arial" w:hAnsi="Arial" w:cs="Arial"/>
          <w:sz w:val="32"/>
          <w:szCs w:val="32"/>
        </w:rPr>
        <w:t>27 января 2</w:t>
      </w:r>
      <w:r w:rsidR="0007290F" w:rsidRPr="009461CE">
        <w:rPr>
          <w:rStyle w:val="a4"/>
          <w:rFonts w:ascii="Arial" w:hAnsi="Arial" w:cs="Arial"/>
          <w:sz w:val="32"/>
          <w:szCs w:val="32"/>
        </w:rPr>
        <w:t xml:space="preserve">020 года </w:t>
      </w:r>
      <w:r w:rsidR="0053059D" w:rsidRPr="009461CE">
        <w:rPr>
          <w:rStyle w:val="a4"/>
          <w:rFonts w:ascii="Arial" w:hAnsi="Arial" w:cs="Arial"/>
          <w:sz w:val="32"/>
          <w:szCs w:val="32"/>
        </w:rPr>
        <w:t xml:space="preserve">№ </w:t>
      </w:r>
      <w:r w:rsidR="00BC6BF2" w:rsidRPr="009461CE">
        <w:rPr>
          <w:rStyle w:val="a4"/>
          <w:rFonts w:ascii="Arial" w:hAnsi="Arial" w:cs="Arial"/>
          <w:sz w:val="32"/>
          <w:szCs w:val="32"/>
        </w:rPr>
        <w:t>1</w:t>
      </w:r>
      <w:r w:rsidR="00F707D9" w:rsidRPr="009461CE">
        <w:rPr>
          <w:rStyle w:val="a4"/>
          <w:rFonts w:ascii="Arial" w:hAnsi="Arial" w:cs="Arial"/>
          <w:sz w:val="32"/>
          <w:szCs w:val="32"/>
        </w:rPr>
        <w:t>1</w:t>
      </w:r>
      <w:r w:rsidR="009B13FB" w:rsidRPr="009461CE">
        <w:rPr>
          <w:rStyle w:val="a4"/>
          <w:rFonts w:ascii="Arial" w:hAnsi="Arial" w:cs="Arial"/>
          <w:sz w:val="32"/>
          <w:szCs w:val="32"/>
        </w:rPr>
        <w:t>-п</w:t>
      </w:r>
    </w:p>
    <w:p w:rsidR="001303BC" w:rsidRPr="001303BC" w:rsidRDefault="001303BC" w:rsidP="009461CE">
      <w:pPr>
        <w:pStyle w:val="a3"/>
        <w:shd w:val="clear" w:color="auto" w:fill="FFFFFF"/>
        <w:tabs>
          <w:tab w:val="left" w:pos="2745"/>
          <w:tab w:val="left" w:pos="4215"/>
        </w:tabs>
        <w:spacing w:before="0" w:beforeAutospacing="0" w:after="150" w:afterAutospacing="0"/>
        <w:jc w:val="center"/>
        <w:rPr>
          <w:rStyle w:val="a4"/>
          <w:rFonts w:ascii="Arial" w:hAnsi="Arial" w:cs="Arial"/>
          <w:color w:val="3B2D36"/>
          <w:sz w:val="28"/>
          <w:szCs w:val="28"/>
        </w:rPr>
      </w:pPr>
    </w:p>
    <w:p w:rsidR="009461CE" w:rsidRDefault="001303BC" w:rsidP="009461C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461CE">
        <w:rPr>
          <w:rFonts w:ascii="Arial" w:hAnsi="Arial" w:cs="Arial"/>
          <w:b/>
          <w:sz w:val="32"/>
          <w:szCs w:val="32"/>
        </w:rPr>
        <w:t>ОБ УТВЕРЖДЕНИИ ПОЛОЖЕНИЯ</w:t>
      </w:r>
    </w:p>
    <w:p w:rsidR="00821D44" w:rsidRDefault="001303BC" w:rsidP="009461C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461CE">
        <w:rPr>
          <w:rFonts w:ascii="Arial" w:hAnsi="Arial" w:cs="Arial"/>
          <w:b/>
          <w:sz w:val="32"/>
          <w:szCs w:val="32"/>
        </w:rPr>
        <w:t>«О ПОРЯДКЕ ПРЕДОСТАВЛЕНИЯ И ИСПОЛЬЗОВАНИЯ ЗЕМЕЛЬНЫХ УЧАСТКОВ НА ОБЩЕСТВЕННОМ КЛАДБИЩЕ ДЛЯ СЕМЕЙНОГО (РОДОВОГО) ЗАХОРОНЕНИЯ ПОД ПОГРЕБЕНИЕ»</w:t>
      </w:r>
    </w:p>
    <w:p w:rsidR="009461CE" w:rsidRPr="009461CE" w:rsidRDefault="009461CE" w:rsidP="009461C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821D44" w:rsidRPr="0053059D" w:rsidRDefault="00821D44" w:rsidP="009461C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12.01.1996 № 8-ФЗ «О погребении и похоронном деле»:</w:t>
      </w:r>
    </w:p>
    <w:p w:rsidR="0007290F" w:rsidRDefault="00821D44" w:rsidP="0007290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1. Утвердить Положение о порядке предоставления и использования земельных участков на общественном кладбище для семейного (родового) захоронения под погребение согласно приложению.</w:t>
      </w:r>
    </w:p>
    <w:p w:rsidR="00821D44" w:rsidRPr="0053059D" w:rsidRDefault="00821D44" w:rsidP="0007290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2. Настоящее постановление подлежит официальному опубликованию (обнародованию) в информационном бюллетене «</w:t>
      </w:r>
      <w:proofErr w:type="spellStart"/>
      <w:r w:rsidR="001303BC">
        <w:rPr>
          <w:rFonts w:ascii="Arial" w:hAnsi="Arial" w:cs="Arial"/>
          <w:sz w:val="24"/>
          <w:szCs w:val="24"/>
        </w:rPr>
        <w:t>Мордовско-Давыдовский</w:t>
      </w:r>
      <w:proofErr w:type="spellEnd"/>
      <w:r w:rsidR="001303BC">
        <w:rPr>
          <w:rFonts w:ascii="Arial" w:hAnsi="Arial" w:cs="Arial"/>
          <w:sz w:val="24"/>
          <w:szCs w:val="24"/>
        </w:rPr>
        <w:t xml:space="preserve"> </w:t>
      </w:r>
      <w:r w:rsidRPr="0053059D">
        <w:rPr>
          <w:rFonts w:ascii="Arial" w:hAnsi="Arial" w:cs="Arial"/>
          <w:sz w:val="24"/>
          <w:szCs w:val="24"/>
        </w:rPr>
        <w:t>вестник» и размещению на официальном сайте администрации</w:t>
      </w:r>
      <w:r w:rsidR="001303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3B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53059D">
        <w:rPr>
          <w:rFonts w:ascii="Arial" w:hAnsi="Arial" w:cs="Arial"/>
          <w:sz w:val="24"/>
          <w:szCs w:val="24"/>
        </w:rPr>
        <w:t xml:space="preserve"> сельского поселения</w:t>
      </w:r>
      <w:r w:rsidR="009F11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11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F114F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3059D">
        <w:rPr>
          <w:rFonts w:ascii="Arial" w:hAnsi="Arial" w:cs="Arial"/>
          <w:sz w:val="24"/>
          <w:szCs w:val="24"/>
        </w:rPr>
        <w:t>.</w:t>
      </w:r>
    </w:p>
    <w:p w:rsidR="00821D44" w:rsidRPr="0053059D" w:rsidRDefault="00821D44" w:rsidP="0007290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3. Настоящее постановление вступает в силу после его официального опубликования (обнародования).</w:t>
      </w:r>
    </w:p>
    <w:p w:rsidR="00821D44" w:rsidRPr="0053059D" w:rsidRDefault="00821D44" w:rsidP="0007290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53059D">
        <w:rPr>
          <w:rFonts w:ascii="Arial" w:hAnsi="Arial" w:cs="Arial"/>
          <w:sz w:val="24"/>
          <w:szCs w:val="24"/>
        </w:rPr>
        <w:t>Контроль за</w:t>
      </w:r>
      <w:proofErr w:type="gramEnd"/>
      <w:r w:rsidRPr="0053059D">
        <w:rPr>
          <w:rFonts w:ascii="Arial" w:hAnsi="Arial" w:cs="Arial"/>
          <w:sz w:val="24"/>
          <w:szCs w:val="24"/>
        </w:rPr>
        <w:t xml:space="preserve"> исполнением постановления оставляю за собой.</w:t>
      </w:r>
    </w:p>
    <w:p w:rsidR="00821D44" w:rsidRPr="00821D44" w:rsidRDefault="00821D44" w:rsidP="0007290F">
      <w:pPr>
        <w:pStyle w:val="a3"/>
        <w:shd w:val="clear" w:color="auto" w:fill="FFFFFF"/>
        <w:spacing w:before="0" w:beforeAutospacing="0" w:after="0" w:afterAutospacing="0"/>
        <w:jc w:val="right"/>
        <w:rPr>
          <w:rFonts w:ascii="Tahoma" w:hAnsi="Tahoma" w:cs="Tahoma"/>
          <w:color w:val="3B2D36"/>
        </w:rPr>
      </w:pPr>
    </w:p>
    <w:p w:rsidR="00821D44" w:rsidRDefault="00821D44" w:rsidP="00821D4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21D44" w:rsidRDefault="00821D44" w:rsidP="00821D4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21D44" w:rsidRPr="0053059D" w:rsidRDefault="0053059D" w:rsidP="00821D44">
      <w:pPr>
        <w:pStyle w:val="a5"/>
        <w:jc w:val="right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И.о. </w:t>
      </w:r>
      <w:r w:rsidR="00BC6BF2">
        <w:rPr>
          <w:rFonts w:ascii="Arial" w:hAnsi="Arial" w:cs="Arial"/>
          <w:sz w:val="24"/>
          <w:szCs w:val="24"/>
        </w:rPr>
        <w:t>Г</w:t>
      </w:r>
      <w:r w:rsidRPr="0053059D">
        <w:rPr>
          <w:rFonts w:ascii="Arial" w:hAnsi="Arial" w:cs="Arial"/>
          <w:sz w:val="24"/>
          <w:szCs w:val="24"/>
        </w:rPr>
        <w:t>лавы</w:t>
      </w:r>
    </w:p>
    <w:p w:rsidR="00821D44" w:rsidRPr="0053059D" w:rsidRDefault="0053059D" w:rsidP="00821D44">
      <w:pPr>
        <w:pStyle w:val="a5"/>
        <w:jc w:val="right"/>
        <w:rPr>
          <w:rFonts w:ascii="Arial" w:hAnsi="Arial" w:cs="Arial"/>
          <w:sz w:val="24"/>
          <w:szCs w:val="24"/>
        </w:rPr>
      </w:pPr>
      <w:proofErr w:type="spellStart"/>
      <w:r w:rsidRPr="0053059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53059D">
        <w:rPr>
          <w:rFonts w:ascii="Arial" w:hAnsi="Arial" w:cs="Arial"/>
          <w:sz w:val="24"/>
          <w:szCs w:val="24"/>
        </w:rPr>
        <w:t xml:space="preserve"> </w:t>
      </w:r>
      <w:r w:rsidR="00821D44" w:rsidRPr="0053059D">
        <w:rPr>
          <w:rFonts w:ascii="Arial" w:hAnsi="Arial" w:cs="Arial"/>
          <w:sz w:val="24"/>
          <w:szCs w:val="24"/>
        </w:rPr>
        <w:t>сельского поселения</w:t>
      </w:r>
      <w:r w:rsidRPr="0053059D"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proofErr w:type="spellStart"/>
      <w:r w:rsidRPr="0053059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3059D"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                                Республики Мордовия</w:t>
      </w:r>
    </w:p>
    <w:p w:rsidR="00821D44" w:rsidRPr="009B13FB" w:rsidRDefault="009B13FB" w:rsidP="009B13FB">
      <w:pPr>
        <w:pStyle w:val="a5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Д.Б.Ромашкина</w:t>
      </w:r>
      <w:proofErr w:type="spellEnd"/>
    </w:p>
    <w:p w:rsidR="00821D44" w:rsidRDefault="00821D44" w:rsidP="000D1ABB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3B2D36"/>
        </w:rPr>
      </w:pPr>
    </w:p>
    <w:p w:rsidR="00821D44" w:rsidRDefault="00821D44" w:rsidP="00821D44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3B2D36"/>
        </w:rPr>
      </w:pPr>
    </w:p>
    <w:p w:rsidR="0007290F" w:rsidRDefault="0007290F" w:rsidP="00821D44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3B2D36"/>
        </w:rPr>
      </w:pPr>
    </w:p>
    <w:p w:rsidR="0007290F" w:rsidRDefault="0007290F" w:rsidP="00821D44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3B2D36"/>
        </w:rPr>
      </w:pPr>
    </w:p>
    <w:p w:rsidR="0007290F" w:rsidRDefault="0007290F" w:rsidP="00821D44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3B2D36"/>
        </w:rPr>
      </w:pPr>
    </w:p>
    <w:p w:rsidR="0007290F" w:rsidRDefault="0007290F" w:rsidP="00821D44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3B2D36"/>
        </w:rPr>
      </w:pPr>
    </w:p>
    <w:p w:rsidR="00BC6BF2" w:rsidRDefault="00BC6BF2" w:rsidP="00821D44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3B2D36"/>
        </w:rPr>
      </w:pPr>
    </w:p>
    <w:p w:rsidR="00821D44" w:rsidRPr="0053059D" w:rsidRDefault="00821D44" w:rsidP="00821D44">
      <w:pPr>
        <w:pStyle w:val="a5"/>
        <w:jc w:val="right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Приложение</w:t>
      </w:r>
      <w:r w:rsidR="001303BC">
        <w:rPr>
          <w:rFonts w:ascii="Arial" w:hAnsi="Arial" w:cs="Arial"/>
          <w:sz w:val="24"/>
          <w:szCs w:val="24"/>
        </w:rPr>
        <w:t xml:space="preserve"> 1</w:t>
      </w:r>
    </w:p>
    <w:p w:rsidR="00821D44" w:rsidRPr="0053059D" w:rsidRDefault="00821D44" w:rsidP="00821D44">
      <w:pPr>
        <w:pStyle w:val="a5"/>
        <w:jc w:val="right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к постановлению администрации</w:t>
      </w:r>
      <w:r w:rsidR="0053059D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proofErr w:type="spellStart"/>
      <w:r w:rsidR="0053059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53059D">
        <w:rPr>
          <w:rFonts w:ascii="Arial" w:hAnsi="Arial" w:cs="Arial"/>
          <w:sz w:val="24"/>
          <w:szCs w:val="24"/>
        </w:rPr>
        <w:t xml:space="preserve"> сельского поселения</w:t>
      </w:r>
      <w:r w:rsidR="000D1ABB">
        <w:rPr>
          <w:rFonts w:ascii="Arial" w:hAnsi="Arial" w:cs="Arial"/>
          <w:sz w:val="24"/>
          <w:szCs w:val="24"/>
        </w:rPr>
        <w:t xml:space="preserve">                                                    </w:t>
      </w:r>
      <w:proofErr w:type="spellStart"/>
      <w:r w:rsidR="000D1ABB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0D1ABB"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            Республики Мордовия</w:t>
      </w:r>
    </w:p>
    <w:p w:rsidR="00821D44" w:rsidRPr="0053059D" w:rsidRDefault="00821D44" w:rsidP="00821D44">
      <w:pPr>
        <w:pStyle w:val="a5"/>
        <w:jc w:val="right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от </w:t>
      </w:r>
      <w:r w:rsidR="00BC6BF2">
        <w:rPr>
          <w:rFonts w:ascii="Arial" w:hAnsi="Arial" w:cs="Arial"/>
          <w:sz w:val="24"/>
          <w:szCs w:val="24"/>
        </w:rPr>
        <w:t xml:space="preserve">27 января 2020 года </w:t>
      </w:r>
      <w:r w:rsidRPr="0053059D">
        <w:rPr>
          <w:rFonts w:ascii="Arial" w:hAnsi="Arial" w:cs="Arial"/>
          <w:sz w:val="24"/>
          <w:szCs w:val="24"/>
        </w:rPr>
        <w:t xml:space="preserve">№ </w:t>
      </w:r>
      <w:r w:rsidR="00BC6BF2">
        <w:rPr>
          <w:rFonts w:ascii="Arial" w:hAnsi="Arial" w:cs="Arial"/>
          <w:sz w:val="24"/>
          <w:szCs w:val="24"/>
        </w:rPr>
        <w:t>1</w:t>
      </w:r>
      <w:r w:rsidR="009461CE">
        <w:rPr>
          <w:rFonts w:ascii="Arial" w:hAnsi="Arial" w:cs="Arial"/>
          <w:sz w:val="24"/>
          <w:szCs w:val="24"/>
        </w:rPr>
        <w:t>1</w:t>
      </w:r>
      <w:r w:rsidR="00BC6BF2">
        <w:rPr>
          <w:rFonts w:ascii="Arial" w:hAnsi="Arial" w:cs="Arial"/>
          <w:sz w:val="24"/>
          <w:szCs w:val="24"/>
        </w:rPr>
        <w:t>-п</w:t>
      </w:r>
    </w:p>
    <w:p w:rsidR="00821D44" w:rsidRPr="0053059D" w:rsidRDefault="00821D44" w:rsidP="00821D44">
      <w:pPr>
        <w:jc w:val="center"/>
        <w:rPr>
          <w:rFonts w:ascii="Arial" w:hAnsi="Arial" w:cs="Arial"/>
          <w:sz w:val="24"/>
          <w:szCs w:val="24"/>
        </w:rPr>
      </w:pPr>
    </w:p>
    <w:p w:rsidR="00821D44" w:rsidRPr="009461CE" w:rsidRDefault="009F114F" w:rsidP="000D1ABB">
      <w:pPr>
        <w:jc w:val="center"/>
        <w:rPr>
          <w:rFonts w:ascii="Arial" w:eastAsia="Arial Unicode MS" w:hAnsi="Arial" w:cs="Arial"/>
          <w:b/>
          <w:sz w:val="24"/>
          <w:szCs w:val="24"/>
        </w:rPr>
      </w:pPr>
      <w:r w:rsidRPr="009461CE">
        <w:rPr>
          <w:rFonts w:ascii="Arial" w:eastAsia="Arial Unicode MS" w:hAnsi="Arial" w:cs="Arial"/>
          <w:b/>
          <w:sz w:val="24"/>
          <w:szCs w:val="24"/>
        </w:rPr>
        <w:t>ПОЛОЖЕНИЕ</w:t>
      </w:r>
    </w:p>
    <w:p w:rsidR="009F114F" w:rsidRPr="009461CE" w:rsidRDefault="00821D44" w:rsidP="0026160C">
      <w:pPr>
        <w:jc w:val="center"/>
        <w:rPr>
          <w:rFonts w:ascii="Arial" w:eastAsia="Arial Unicode MS" w:hAnsi="Arial" w:cs="Arial"/>
          <w:b/>
          <w:sz w:val="24"/>
          <w:szCs w:val="24"/>
        </w:rPr>
      </w:pPr>
      <w:r w:rsidRPr="009461CE">
        <w:rPr>
          <w:rFonts w:ascii="Arial" w:eastAsia="Arial Unicode MS" w:hAnsi="Arial" w:cs="Arial"/>
          <w:b/>
          <w:sz w:val="24"/>
          <w:szCs w:val="24"/>
        </w:rPr>
        <w:t xml:space="preserve">о порядке предоставления и </w:t>
      </w:r>
      <w:r w:rsidR="009F114F" w:rsidRPr="009461CE">
        <w:rPr>
          <w:rFonts w:ascii="Arial" w:eastAsia="Arial Unicode MS" w:hAnsi="Arial" w:cs="Arial"/>
          <w:b/>
          <w:sz w:val="24"/>
          <w:szCs w:val="24"/>
        </w:rPr>
        <w:t xml:space="preserve">использования земельных участков </w:t>
      </w:r>
      <w:r w:rsidR="0026160C" w:rsidRPr="009461CE">
        <w:rPr>
          <w:rFonts w:ascii="Arial" w:eastAsia="Arial Unicode MS" w:hAnsi="Arial" w:cs="Arial"/>
          <w:b/>
          <w:sz w:val="24"/>
          <w:szCs w:val="24"/>
        </w:rPr>
        <w:t>на общественном кладбище</w:t>
      </w:r>
      <w:r w:rsidR="009F114F" w:rsidRPr="009461CE">
        <w:rPr>
          <w:rFonts w:ascii="Arial" w:eastAsia="Arial Unicode MS" w:hAnsi="Arial" w:cs="Arial"/>
          <w:b/>
          <w:sz w:val="24"/>
          <w:szCs w:val="24"/>
        </w:rPr>
        <w:t xml:space="preserve">  </w:t>
      </w:r>
      <w:r w:rsidR="0026160C" w:rsidRPr="009461CE">
        <w:rPr>
          <w:rFonts w:ascii="Arial" w:eastAsia="Arial Unicode MS" w:hAnsi="Arial" w:cs="Arial"/>
          <w:b/>
          <w:sz w:val="24"/>
          <w:szCs w:val="24"/>
        </w:rPr>
        <w:t>для семейного</w:t>
      </w:r>
      <w:r w:rsidR="009F114F" w:rsidRPr="009461CE">
        <w:rPr>
          <w:rFonts w:ascii="Arial" w:eastAsia="Arial Unicode MS" w:hAnsi="Arial" w:cs="Arial"/>
          <w:b/>
          <w:sz w:val="24"/>
          <w:szCs w:val="24"/>
        </w:rPr>
        <w:t xml:space="preserve">  </w:t>
      </w:r>
      <w:r w:rsidR="0026160C" w:rsidRPr="009461CE">
        <w:rPr>
          <w:rFonts w:ascii="Arial" w:eastAsia="Arial Unicode MS" w:hAnsi="Arial" w:cs="Arial"/>
          <w:b/>
          <w:sz w:val="24"/>
          <w:szCs w:val="24"/>
        </w:rPr>
        <w:t>родового)</w:t>
      </w:r>
      <w:r w:rsidR="009461CE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="0026160C" w:rsidRPr="009461CE">
        <w:rPr>
          <w:rFonts w:ascii="Arial" w:eastAsia="Arial Unicode MS" w:hAnsi="Arial" w:cs="Arial"/>
          <w:b/>
          <w:sz w:val="24"/>
          <w:szCs w:val="24"/>
        </w:rPr>
        <w:t>захоронения под погребение</w:t>
      </w:r>
    </w:p>
    <w:p w:rsidR="00821D44" w:rsidRPr="0053059D" w:rsidRDefault="00821D44" w:rsidP="0026160C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821D44" w:rsidRPr="0053059D" w:rsidRDefault="00821D44" w:rsidP="00821D44">
      <w:pPr>
        <w:jc w:val="center"/>
        <w:rPr>
          <w:rFonts w:ascii="Arial" w:hAnsi="Arial" w:cs="Arial"/>
          <w:b/>
          <w:sz w:val="24"/>
          <w:szCs w:val="24"/>
        </w:rPr>
      </w:pPr>
      <w:r w:rsidRPr="0053059D">
        <w:rPr>
          <w:rFonts w:ascii="Arial" w:hAnsi="Arial" w:cs="Arial"/>
          <w:b/>
          <w:sz w:val="24"/>
          <w:szCs w:val="24"/>
        </w:rPr>
        <w:t>1. ОБЩИЕ ПОЛОЖЕНИЯ</w:t>
      </w:r>
    </w:p>
    <w:p w:rsidR="00821D44" w:rsidRPr="0053059D" w:rsidRDefault="00821D44" w:rsidP="00821D4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53059D">
        <w:rPr>
          <w:rFonts w:ascii="Arial" w:hAnsi="Arial" w:cs="Arial"/>
          <w:sz w:val="24"/>
          <w:szCs w:val="24"/>
        </w:rPr>
        <w:t xml:space="preserve">Настоящее Положение о порядке предоставления и использования земельных участков на общественном кладбище для семейного (родового) захоронения под погребение (далее – Положение) разработано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12.01.1996 № 8-ФЗ «О погребении и похоронном деле» и определяет компетенцию органов местного самоуправления </w:t>
      </w:r>
      <w:proofErr w:type="spellStart"/>
      <w:r w:rsidR="000D1AB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1B13CE" w:rsidRPr="0053059D">
        <w:rPr>
          <w:rFonts w:ascii="Arial" w:hAnsi="Arial" w:cs="Arial"/>
          <w:sz w:val="24"/>
          <w:szCs w:val="24"/>
        </w:rPr>
        <w:t xml:space="preserve"> сельского поселения</w:t>
      </w:r>
      <w:r w:rsidR="000729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7290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07290F">
        <w:rPr>
          <w:rFonts w:ascii="Arial" w:hAnsi="Arial" w:cs="Arial"/>
          <w:sz w:val="24"/>
          <w:szCs w:val="24"/>
        </w:rPr>
        <w:t xml:space="preserve"> муниципального района</w:t>
      </w:r>
      <w:proofErr w:type="gramEnd"/>
      <w:r w:rsidR="0007290F">
        <w:rPr>
          <w:rFonts w:ascii="Arial" w:hAnsi="Arial" w:cs="Arial"/>
          <w:sz w:val="24"/>
          <w:szCs w:val="24"/>
        </w:rPr>
        <w:t xml:space="preserve"> Республики Мордовия</w:t>
      </w:r>
      <w:r w:rsidR="001B13CE" w:rsidRPr="0053059D">
        <w:rPr>
          <w:rFonts w:ascii="Arial" w:hAnsi="Arial" w:cs="Arial"/>
          <w:sz w:val="24"/>
          <w:szCs w:val="24"/>
        </w:rPr>
        <w:t xml:space="preserve"> </w:t>
      </w:r>
      <w:r w:rsidRPr="0053059D">
        <w:rPr>
          <w:rFonts w:ascii="Arial" w:hAnsi="Arial" w:cs="Arial"/>
          <w:sz w:val="24"/>
          <w:szCs w:val="24"/>
        </w:rPr>
        <w:t>в сфере регулирования отношений, связанных с созданием, предоставлением, содержанием и благоустройством семейных (родовых) захоронений, а также порядком проведения захоронений на данных участках.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1.2. Требования настоящего Положения обязатель</w:t>
      </w:r>
      <w:r w:rsidR="001B13CE" w:rsidRPr="0053059D">
        <w:rPr>
          <w:rFonts w:ascii="Arial" w:hAnsi="Arial" w:cs="Arial"/>
          <w:sz w:val="24"/>
          <w:szCs w:val="24"/>
        </w:rPr>
        <w:t xml:space="preserve">ны для исполнения на территории </w:t>
      </w:r>
      <w:proofErr w:type="spellStart"/>
      <w:r w:rsidR="000D1AB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0D1ABB" w:rsidRPr="0053059D">
        <w:rPr>
          <w:rFonts w:ascii="Arial" w:hAnsi="Arial" w:cs="Arial"/>
          <w:sz w:val="24"/>
          <w:szCs w:val="24"/>
        </w:rPr>
        <w:t xml:space="preserve"> </w:t>
      </w:r>
      <w:r w:rsidR="001B13CE" w:rsidRPr="0053059D">
        <w:rPr>
          <w:rFonts w:ascii="Arial" w:hAnsi="Arial" w:cs="Arial"/>
          <w:sz w:val="24"/>
          <w:szCs w:val="24"/>
        </w:rPr>
        <w:t>сельского поселения</w:t>
      </w:r>
      <w:r w:rsidR="000729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7290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07290F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1B13CE" w:rsidRPr="0053059D">
        <w:rPr>
          <w:rFonts w:ascii="Arial" w:hAnsi="Arial" w:cs="Arial"/>
          <w:sz w:val="24"/>
          <w:szCs w:val="24"/>
        </w:rPr>
        <w:t>.</w:t>
      </w:r>
    </w:p>
    <w:p w:rsidR="00821D44" w:rsidRPr="0053059D" w:rsidRDefault="009F114F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1.3. </w:t>
      </w:r>
      <w:r w:rsidR="00821D44" w:rsidRPr="0053059D">
        <w:rPr>
          <w:rFonts w:ascii="Arial" w:hAnsi="Arial" w:cs="Arial"/>
          <w:sz w:val="24"/>
          <w:szCs w:val="24"/>
        </w:rPr>
        <w:t>До момента опред</w:t>
      </w:r>
      <w:r w:rsidR="001B13CE" w:rsidRPr="0053059D">
        <w:rPr>
          <w:rFonts w:ascii="Arial" w:hAnsi="Arial" w:cs="Arial"/>
          <w:sz w:val="24"/>
          <w:szCs w:val="24"/>
        </w:rPr>
        <w:t>еления в установленном порядке с</w:t>
      </w:r>
      <w:r w:rsidR="00821D44" w:rsidRPr="0053059D">
        <w:rPr>
          <w:rFonts w:ascii="Arial" w:hAnsi="Arial" w:cs="Arial"/>
          <w:sz w:val="24"/>
          <w:szCs w:val="24"/>
        </w:rPr>
        <w:t xml:space="preserve">пециализированной службы по вопросам похоронного дела ее полномочия, определенные настоящим Положением, осуществляет администрация </w:t>
      </w:r>
      <w:proofErr w:type="spellStart"/>
      <w:r w:rsidR="000D1AB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0D1ABB" w:rsidRPr="0053059D">
        <w:rPr>
          <w:rFonts w:ascii="Arial" w:hAnsi="Arial" w:cs="Arial"/>
          <w:sz w:val="24"/>
          <w:szCs w:val="24"/>
        </w:rPr>
        <w:t xml:space="preserve"> </w:t>
      </w:r>
      <w:r w:rsidR="001B13CE" w:rsidRPr="0053059D">
        <w:rPr>
          <w:rFonts w:ascii="Arial" w:hAnsi="Arial" w:cs="Arial"/>
          <w:sz w:val="24"/>
          <w:szCs w:val="24"/>
        </w:rPr>
        <w:t>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1B13CE" w:rsidRPr="0053059D">
        <w:rPr>
          <w:rFonts w:ascii="Arial" w:hAnsi="Arial" w:cs="Arial"/>
          <w:sz w:val="24"/>
          <w:szCs w:val="24"/>
        </w:rPr>
        <w:t>.</w:t>
      </w:r>
    </w:p>
    <w:p w:rsidR="00821D44" w:rsidRPr="0053059D" w:rsidRDefault="00821D44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53059D">
        <w:rPr>
          <w:rFonts w:ascii="Arial" w:hAnsi="Arial" w:cs="Arial"/>
          <w:b/>
          <w:sz w:val="24"/>
          <w:szCs w:val="24"/>
        </w:rPr>
        <w:t>2. СЕМЕЙНЫЕ (РОДОВЫЕ) ЗАХОРОНЕНИЯ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2.1. Семейные (родовые) захоронения граждан (далее – семейные захоронения) – это отдельные участки земли на общественных кладбищах для погребения двух и более умерших близких родственников. Места для создания семейных захоронений предоставляются как непосредственно при погребении умершего, так и под будущие захоронения.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2.2. Участки под создание семейных захоронений предоставляются в соответствии с санитарными и экологическими требованиями, утвержденными </w:t>
      </w:r>
      <w:r w:rsidR="001B13CE" w:rsidRPr="0053059D">
        <w:rPr>
          <w:rFonts w:ascii="Arial" w:hAnsi="Arial" w:cs="Arial"/>
          <w:sz w:val="24"/>
          <w:szCs w:val="24"/>
        </w:rPr>
        <w:t>муниципальными правовыми актами</w:t>
      </w:r>
      <w:r w:rsidR="009F114F">
        <w:rPr>
          <w:rFonts w:ascii="Arial" w:hAnsi="Arial" w:cs="Arial"/>
          <w:sz w:val="24"/>
          <w:szCs w:val="24"/>
        </w:rPr>
        <w:t xml:space="preserve"> администрации</w:t>
      </w:r>
      <w:r w:rsidR="001B13CE" w:rsidRPr="0053059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1AB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0D1ABB" w:rsidRPr="0053059D">
        <w:rPr>
          <w:rFonts w:ascii="Arial" w:hAnsi="Arial" w:cs="Arial"/>
          <w:sz w:val="24"/>
          <w:szCs w:val="24"/>
        </w:rPr>
        <w:t xml:space="preserve"> </w:t>
      </w:r>
      <w:r w:rsidR="001B13CE" w:rsidRPr="0053059D">
        <w:rPr>
          <w:rFonts w:ascii="Arial" w:hAnsi="Arial" w:cs="Arial"/>
          <w:sz w:val="24"/>
          <w:szCs w:val="24"/>
        </w:rPr>
        <w:t>сельского поселения</w:t>
      </w:r>
      <w:r w:rsidR="000729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7290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07290F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3059D">
        <w:rPr>
          <w:rFonts w:ascii="Arial" w:hAnsi="Arial" w:cs="Arial"/>
          <w:sz w:val="24"/>
          <w:szCs w:val="24"/>
        </w:rPr>
        <w:t>, регулирующими организацию и содержание мест захоронений.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lastRenderedPageBreak/>
        <w:t>2.3. Создаваемые семейные захоронения не подлежат сносу и могут быть перенесены только на основан</w:t>
      </w:r>
      <w:r w:rsidR="001B13CE" w:rsidRPr="0053059D">
        <w:rPr>
          <w:rFonts w:ascii="Arial" w:hAnsi="Arial" w:cs="Arial"/>
          <w:sz w:val="24"/>
          <w:szCs w:val="24"/>
        </w:rPr>
        <w:t xml:space="preserve">ии правовых актов администрации </w:t>
      </w:r>
      <w:proofErr w:type="spellStart"/>
      <w:r w:rsidR="000D1AB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0D1ABB" w:rsidRPr="0053059D">
        <w:rPr>
          <w:rFonts w:ascii="Arial" w:hAnsi="Arial" w:cs="Arial"/>
          <w:sz w:val="24"/>
          <w:szCs w:val="24"/>
        </w:rPr>
        <w:t xml:space="preserve"> </w:t>
      </w:r>
      <w:r w:rsidR="001B13CE" w:rsidRPr="0053059D">
        <w:rPr>
          <w:rFonts w:ascii="Arial" w:hAnsi="Arial" w:cs="Arial"/>
          <w:sz w:val="24"/>
          <w:szCs w:val="24"/>
        </w:rPr>
        <w:t>сельского поселения</w:t>
      </w:r>
      <w:r w:rsidR="000729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7290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07290F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3059D">
        <w:rPr>
          <w:rFonts w:ascii="Arial" w:hAnsi="Arial" w:cs="Arial"/>
          <w:sz w:val="24"/>
          <w:szCs w:val="24"/>
        </w:rPr>
        <w:t>, в случае угрозы постоянных затоплений, оползней, и иных стихийных бедствий.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2.4. Места семейных захоронений могут быть отнесены к объектам, имеющим культурно-историческое значение, в порядке, установленном действующим законодательством.</w:t>
      </w:r>
    </w:p>
    <w:p w:rsidR="00821D44" w:rsidRPr="0053059D" w:rsidRDefault="00821D44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53059D">
        <w:rPr>
          <w:rFonts w:ascii="Arial" w:hAnsi="Arial" w:cs="Arial"/>
          <w:b/>
          <w:sz w:val="24"/>
          <w:szCs w:val="24"/>
        </w:rPr>
        <w:t>3. ПРАВО ГРАЖДАН НА СОЗДАНИЕ СЕМЕЙНЫХ (РОДОВЫХ) ЗАХОРОНЕНИЙ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3.1. Правом на резервирование земельного участка для создания семейного захоронения обладают лица, состоящие в близком родстве.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3.2. </w:t>
      </w:r>
      <w:proofErr w:type="gramStart"/>
      <w:r w:rsidRPr="0053059D">
        <w:rPr>
          <w:rFonts w:ascii="Arial" w:hAnsi="Arial" w:cs="Arial"/>
          <w:sz w:val="24"/>
          <w:szCs w:val="24"/>
        </w:rPr>
        <w:t>К близким родственникам в соответствии с настоящим Положением относятся супруг, дети, родители, усыновленные, усыновители, родные братья, родные сестры, внуки, дедушки, бабушки.</w:t>
      </w:r>
      <w:proofErr w:type="gramEnd"/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3.3. Степень родства, указанного в пункте 3.2 настоящего Положения, должна быть подтверждена соответствующими документами (свидетельство о рождении, свидетельство о браке, постановление об усыновлении).</w:t>
      </w:r>
    </w:p>
    <w:p w:rsidR="00821D44" w:rsidRPr="0053059D" w:rsidRDefault="00821D44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53059D">
        <w:rPr>
          <w:rFonts w:ascii="Arial" w:hAnsi="Arial" w:cs="Arial"/>
          <w:b/>
          <w:sz w:val="24"/>
          <w:szCs w:val="24"/>
        </w:rPr>
        <w:t>4. ПОРЯДОК СОЗДАНИЯ</w:t>
      </w:r>
    </w:p>
    <w:p w:rsidR="00821D44" w:rsidRPr="0053059D" w:rsidRDefault="00821D44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53059D">
        <w:rPr>
          <w:rFonts w:ascii="Arial" w:hAnsi="Arial" w:cs="Arial"/>
          <w:b/>
          <w:sz w:val="24"/>
          <w:szCs w:val="24"/>
        </w:rPr>
        <w:t>СЕМЕЙНОГО (РОДОВОГО) ЗАХОРОНЕНИЯ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4.1. Создание, определение размера земельного участка, предоставляемого под семейное захоронение, и содержание семейного захоронения осуществляется на основа</w:t>
      </w:r>
      <w:r w:rsidR="001B13CE" w:rsidRPr="0053059D">
        <w:rPr>
          <w:rFonts w:ascii="Arial" w:hAnsi="Arial" w:cs="Arial"/>
          <w:sz w:val="24"/>
          <w:szCs w:val="24"/>
        </w:rPr>
        <w:t xml:space="preserve">нии постановления администрации </w:t>
      </w:r>
      <w:proofErr w:type="spellStart"/>
      <w:r w:rsidR="000D1AB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0D1ABB" w:rsidRPr="0053059D">
        <w:rPr>
          <w:rFonts w:ascii="Arial" w:hAnsi="Arial" w:cs="Arial"/>
          <w:sz w:val="24"/>
          <w:szCs w:val="24"/>
        </w:rPr>
        <w:t xml:space="preserve"> </w:t>
      </w:r>
      <w:r w:rsidR="001B13CE" w:rsidRPr="0053059D">
        <w:rPr>
          <w:rFonts w:ascii="Arial" w:hAnsi="Arial" w:cs="Arial"/>
          <w:sz w:val="24"/>
          <w:szCs w:val="24"/>
        </w:rPr>
        <w:t>сельского поселения</w:t>
      </w:r>
      <w:r w:rsidR="009F11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11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F114F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3059D">
        <w:rPr>
          <w:rFonts w:ascii="Arial" w:hAnsi="Arial" w:cs="Arial"/>
          <w:sz w:val="24"/>
          <w:szCs w:val="24"/>
        </w:rPr>
        <w:t>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4.2. Для создания родового (семейного) захоронения предоставляются участки следующих размеров:</w:t>
      </w:r>
    </w:p>
    <w:p w:rsidR="00821D44" w:rsidRPr="0053059D" w:rsidRDefault="00821D44" w:rsidP="00821D44">
      <w:pPr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- на два места 2,5 м x 2,0 м;</w:t>
      </w:r>
    </w:p>
    <w:p w:rsidR="00821D44" w:rsidRPr="0053059D" w:rsidRDefault="00821D44" w:rsidP="00821D44">
      <w:pPr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- на три места 3,5 м x 2,0 м;</w:t>
      </w:r>
    </w:p>
    <w:p w:rsidR="00821D44" w:rsidRPr="0053059D" w:rsidRDefault="00821D44" w:rsidP="00821D44">
      <w:pPr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- на четыре места 4,5 м x 2,0 м.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В иных случаях размеры предоставляемых земельных участков для погребения определяются </w:t>
      </w:r>
      <w:r w:rsidR="001B13CE" w:rsidRPr="0053059D">
        <w:rPr>
          <w:rFonts w:ascii="Arial" w:hAnsi="Arial" w:cs="Arial"/>
          <w:sz w:val="24"/>
          <w:szCs w:val="24"/>
        </w:rPr>
        <w:t>с</w:t>
      </w:r>
      <w:r w:rsidRPr="0053059D">
        <w:rPr>
          <w:rFonts w:ascii="Arial" w:hAnsi="Arial" w:cs="Arial"/>
          <w:sz w:val="24"/>
          <w:szCs w:val="24"/>
        </w:rPr>
        <w:t>пециализированной службой на месте.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4.3. Для предоставления (резервирования) земельного участка под создание семейного захоронения заинтересованное</w:t>
      </w:r>
      <w:r w:rsidR="001B13CE" w:rsidRPr="0053059D">
        <w:rPr>
          <w:rFonts w:ascii="Arial" w:hAnsi="Arial" w:cs="Arial"/>
          <w:sz w:val="24"/>
          <w:szCs w:val="24"/>
        </w:rPr>
        <w:t xml:space="preserve"> лицо (заявитель) обращается в с</w:t>
      </w:r>
      <w:r w:rsidRPr="0053059D">
        <w:rPr>
          <w:rFonts w:ascii="Arial" w:hAnsi="Arial" w:cs="Arial"/>
          <w:sz w:val="24"/>
          <w:szCs w:val="24"/>
        </w:rPr>
        <w:t xml:space="preserve">пециализированную службу по вопросам похоронного дела. Специализированной службой по вопросам похоронного дела по согласованию с заявителем предварительно определяется место семейного захоронения и составляется акт предварительного согласования места семейного захоронения. В акте предварительного согласования места захоронения указываются местонахождение участка (наименование кладбища, номер квартала, сектора, участка), размер и условия использования (под непосредственное или будущее захоронение). Акт </w:t>
      </w:r>
      <w:r w:rsidRPr="0053059D">
        <w:rPr>
          <w:rFonts w:ascii="Arial" w:hAnsi="Arial" w:cs="Arial"/>
          <w:sz w:val="24"/>
          <w:szCs w:val="24"/>
        </w:rPr>
        <w:lastRenderedPageBreak/>
        <w:t>предварительного согласования составляется в двух экземплярах, один из которых вручается заявителю.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4.4. Для решения вопроса о предоставлении (резервировании) места для семейного захоронения заинтересованное лицо (заявител</w:t>
      </w:r>
      <w:r w:rsidR="001B13CE" w:rsidRPr="0053059D">
        <w:rPr>
          <w:rFonts w:ascii="Arial" w:hAnsi="Arial" w:cs="Arial"/>
          <w:sz w:val="24"/>
          <w:szCs w:val="24"/>
        </w:rPr>
        <w:t xml:space="preserve">ь) представляет в администрацию </w:t>
      </w:r>
      <w:proofErr w:type="spellStart"/>
      <w:r w:rsidR="000D1AB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0D1ABB" w:rsidRPr="0053059D">
        <w:rPr>
          <w:rFonts w:ascii="Arial" w:hAnsi="Arial" w:cs="Arial"/>
          <w:sz w:val="24"/>
          <w:szCs w:val="24"/>
        </w:rPr>
        <w:t xml:space="preserve"> </w:t>
      </w:r>
      <w:r w:rsidR="001B13CE" w:rsidRPr="0053059D">
        <w:rPr>
          <w:rFonts w:ascii="Arial" w:hAnsi="Arial" w:cs="Arial"/>
          <w:sz w:val="24"/>
          <w:szCs w:val="24"/>
        </w:rPr>
        <w:t>сельского поселения</w:t>
      </w:r>
      <w:r w:rsidR="009F11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11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F114F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="001B13CE" w:rsidRPr="0053059D">
        <w:rPr>
          <w:rFonts w:ascii="Arial" w:hAnsi="Arial" w:cs="Arial"/>
          <w:sz w:val="24"/>
          <w:szCs w:val="24"/>
        </w:rPr>
        <w:t xml:space="preserve"> </w:t>
      </w:r>
      <w:r w:rsidRPr="0053059D">
        <w:rPr>
          <w:rFonts w:ascii="Arial" w:hAnsi="Arial" w:cs="Arial"/>
          <w:sz w:val="24"/>
          <w:szCs w:val="24"/>
        </w:rPr>
        <w:t>следующие документы: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1) заявление о предоставлении места для создания семейного захоронения с указанием круга лиц, которых предполагается похоронить (перезахоронить) на месте семейного захоронения (далее – лица, указанные в заявлении);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2) копию паспорта или иного документа, удостоверяющего личность заявителя, с приложением подлинника;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3) копии документов, подтверждающих степень родства лиц, указанных в заявлении, с приложением подлинников;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4) акт предварительного согласования места семейного захоронения.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4.5. Не допускается требовать от заявителя представления документов, не предусмотренных настоящим Положением. Все представленные документы принимаются по описи, копия которой вручается заявителю в день получения всех необходимых документов, указанных в пункте 4.4 настоящего Положения, с отметкой о дате регистрации их приема.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4.6. В случае если место для семейного (родового) захоронения предоставляется под будущее погребение, решение о предоставлении места для семейного (родового) захоронения или об отказе в его предоставлении принимается в срок, не превышающий четырнадцати календарных дней со дня получения заявления со всеми необходимыми документами.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4.7. </w:t>
      </w:r>
      <w:proofErr w:type="gramStart"/>
      <w:r w:rsidRPr="0053059D">
        <w:rPr>
          <w:rFonts w:ascii="Arial" w:hAnsi="Arial" w:cs="Arial"/>
          <w:sz w:val="24"/>
          <w:szCs w:val="24"/>
        </w:rPr>
        <w:t xml:space="preserve">В случае если погребение должно быть осуществлено в настоящее время, решение о предоставлении места для семейного (родового) захоронения или об отказе его предоставления принимается в день представления заявителем в администрацию </w:t>
      </w:r>
      <w:proofErr w:type="spellStart"/>
      <w:r w:rsidR="000D1AB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0D1ABB" w:rsidRPr="0053059D">
        <w:rPr>
          <w:rFonts w:ascii="Arial" w:hAnsi="Arial" w:cs="Arial"/>
          <w:sz w:val="24"/>
          <w:szCs w:val="24"/>
        </w:rPr>
        <w:t xml:space="preserve"> </w:t>
      </w:r>
      <w:r w:rsidR="001B13CE" w:rsidRPr="0053059D">
        <w:rPr>
          <w:rFonts w:ascii="Arial" w:hAnsi="Arial" w:cs="Arial"/>
          <w:sz w:val="24"/>
          <w:szCs w:val="24"/>
        </w:rPr>
        <w:t>сельского поселения</w:t>
      </w:r>
      <w:r w:rsidR="009B13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13FB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B13FB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1B13CE" w:rsidRPr="0053059D">
        <w:rPr>
          <w:rFonts w:ascii="Arial" w:hAnsi="Arial" w:cs="Arial"/>
          <w:sz w:val="24"/>
          <w:szCs w:val="24"/>
        </w:rPr>
        <w:t xml:space="preserve"> </w:t>
      </w:r>
      <w:r w:rsidRPr="0053059D">
        <w:rPr>
          <w:rFonts w:ascii="Arial" w:hAnsi="Arial" w:cs="Arial"/>
          <w:sz w:val="24"/>
          <w:szCs w:val="24"/>
        </w:rPr>
        <w:t>медицинского свидетельства о смерти или свидетельства о смерти, выдаваемого органами ЗАГС, а также документов, указанных в пункте 4.4 настоящего Положения.</w:t>
      </w:r>
      <w:proofErr w:type="gramEnd"/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4.8. Отказ в предоставлении (резервировании) места для создания семейного захоронения допускается в случаях, если: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1) заявитель отказался от мест, предложенных для создания (резервирования) семейного захоронения;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2) заявитель выразил желание получить место, которое не может быть отведено под создание (резервирование) семейного захоронения в связи со структурными особенностями кладбища и архитектурно-ландшафтной средой кладбища;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3) заявитель не представил документы, указанные в пункте 4.4 настоящего Положения.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lastRenderedPageBreak/>
        <w:t>Заявитель вправе обжаловать отказ в предоставлении (резервировании) места для создания семейного захоронения в судебном порядке либо повторно обратиться с заявлением о предоставлении места для создания семейного захоронения после устранения обстоятельств, послуживших основанием для отказа в предоставлении (резервировании) места для создания семейного захоронения.</w:t>
      </w:r>
    </w:p>
    <w:p w:rsidR="00821D44" w:rsidRPr="0053059D" w:rsidRDefault="00821D44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53059D">
        <w:rPr>
          <w:rFonts w:ascii="Arial" w:hAnsi="Arial" w:cs="Arial"/>
          <w:b/>
          <w:sz w:val="24"/>
          <w:szCs w:val="24"/>
        </w:rPr>
        <w:t>5. ВЫДЕЛЕНИЕ ЗЕМЕЛЬНОГО УЧАСТКА, РЕГИСТРАЦИЯ</w:t>
      </w:r>
    </w:p>
    <w:p w:rsidR="00821D44" w:rsidRPr="0053059D" w:rsidRDefault="00821D44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53059D">
        <w:rPr>
          <w:rFonts w:ascii="Arial" w:hAnsi="Arial" w:cs="Arial"/>
          <w:b/>
          <w:sz w:val="24"/>
          <w:szCs w:val="24"/>
        </w:rPr>
        <w:t>И ПЕРЕРЕГИСТРАЦИЯ СЕМЕЙНОГО ЗАХОРОНЕНИЯ</w:t>
      </w:r>
    </w:p>
    <w:p w:rsidR="00821D44" w:rsidRPr="0053059D" w:rsidRDefault="00821D44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5.1. Каждое семейное захоронение в течение 3 дней после выделения зем</w:t>
      </w:r>
      <w:r w:rsidR="00060B7E" w:rsidRPr="0053059D">
        <w:rPr>
          <w:rFonts w:ascii="Arial" w:hAnsi="Arial" w:cs="Arial"/>
          <w:sz w:val="24"/>
          <w:szCs w:val="24"/>
        </w:rPr>
        <w:t>ельного участка регистрируется с</w:t>
      </w:r>
      <w:r w:rsidRPr="0053059D">
        <w:rPr>
          <w:rFonts w:ascii="Arial" w:hAnsi="Arial" w:cs="Arial"/>
          <w:sz w:val="24"/>
          <w:szCs w:val="24"/>
        </w:rPr>
        <w:t>пециализированной службой по вопросам похоронного дела в книге по установленной форме, с указанием номера земельного участка, его размера и лица (заявителя), на которое регистрируется семейное захоронение.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5.2. </w:t>
      </w:r>
      <w:proofErr w:type="gramStart"/>
      <w:r w:rsidRPr="0053059D">
        <w:rPr>
          <w:rFonts w:ascii="Arial" w:hAnsi="Arial" w:cs="Arial"/>
          <w:sz w:val="24"/>
          <w:szCs w:val="24"/>
        </w:rPr>
        <w:t>Специализированной службой по вопросам похоронного дела в течение 10 дней с момента регистрации семейного захоронения оформляется удостоверение о семейном захоронении, в котором указываются: наименование кладбища, на территории которого предоставлено место для создания семейного захоронения, размер и место его расположения на кладбище (номер квартала, сектора, участка), фамилия, имя, отчество лица, ответственного за семейное захоронение, а также фамилии, имена, отчества лиц, указанных</w:t>
      </w:r>
      <w:proofErr w:type="gramEnd"/>
      <w:r w:rsidRPr="0053059D">
        <w:rPr>
          <w:rFonts w:ascii="Arial" w:hAnsi="Arial" w:cs="Arial"/>
          <w:sz w:val="24"/>
          <w:szCs w:val="24"/>
        </w:rPr>
        <w:t xml:space="preserve"> в заявлении, информация о произведенных погребениях. Удостоверение о семейном захоронении выдается лицу, ответственному за семейное захоронение.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Информация о каждом следующем погребении в</w:t>
      </w:r>
      <w:r w:rsidR="00060B7E" w:rsidRPr="0053059D">
        <w:rPr>
          <w:rFonts w:ascii="Arial" w:hAnsi="Arial" w:cs="Arial"/>
          <w:sz w:val="24"/>
          <w:szCs w:val="24"/>
        </w:rPr>
        <w:t xml:space="preserve"> семейном захоронении вносится с</w:t>
      </w:r>
      <w:r w:rsidRPr="0053059D">
        <w:rPr>
          <w:rFonts w:ascii="Arial" w:hAnsi="Arial" w:cs="Arial"/>
          <w:sz w:val="24"/>
          <w:szCs w:val="24"/>
        </w:rPr>
        <w:t>пециализированной службой по вопросам похоронного дела в удостоверение о семейном захоронении.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5.3. По заявлению лица, ответственного за семейное захоронение, а также в случае его смерти семейное захоронение должно быть перерегистрировано на близкого родственника в трехдневный срок с момента подачи заявления.</w:t>
      </w:r>
    </w:p>
    <w:p w:rsidR="00821D44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5.4. Одновременно с перереги</w:t>
      </w:r>
      <w:r w:rsidR="00060B7E" w:rsidRPr="0053059D">
        <w:rPr>
          <w:rFonts w:ascii="Arial" w:hAnsi="Arial" w:cs="Arial"/>
          <w:sz w:val="24"/>
          <w:szCs w:val="24"/>
        </w:rPr>
        <w:t>страцией семейного захоронения с</w:t>
      </w:r>
      <w:r w:rsidRPr="0053059D">
        <w:rPr>
          <w:rFonts w:ascii="Arial" w:hAnsi="Arial" w:cs="Arial"/>
          <w:sz w:val="24"/>
          <w:szCs w:val="24"/>
        </w:rPr>
        <w:t>пециализированной службой по вопросам похоронного дела вносятся соответствующие изменения в удостоверение о семейном захоронении и иные регистрационные документы.</w:t>
      </w:r>
    </w:p>
    <w:p w:rsidR="000D1ABB" w:rsidRPr="0053059D" w:rsidRDefault="000D1ABB" w:rsidP="00060B7E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21D44" w:rsidRPr="0053059D" w:rsidRDefault="00821D44" w:rsidP="00060B7E">
      <w:pPr>
        <w:jc w:val="center"/>
        <w:rPr>
          <w:rFonts w:ascii="Arial" w:hAnsi="Arial" w:cs="Arial"/>
          <w:b/>
          <w:sz w:val="24"/>
          <w:szCs w:val="24"/>
        </w:rPr>
      </w:pPr>
      <w:r w:rsidRPr="0053059D">
        <w:rPr>
          <w:rFonts w:ascii="Arial" w:hAnsi="Arial" w:cs="Arial"/>
          <w:b/>
          <w:sz w:val="24"/>
          <w:szCs w:val="24"/>
        </w:rPr>
        <w:t>6. ПОРЯДОК ПОГРЕБЕНИЯ НА СЕМЕЙНОМ ЗАХОРОНЕНИИ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6.1. При погребении на семейных захоронениях гражданам гарантируется оказание на безвозмездной основе услуг, определенных Федеральным законом от 12.01.1996 № 8-ФЗ «О погребении и похоронном деле».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6.2. Погребение на семейных захоронениях производится на основании представленного удостоверения семейного захоронения по письменному заявлению лица, на имя которого зарегистрировано семейного захоронение.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В удосто</w:t>
      </w:r>
      <w:r w:rsidR="00060B7E" w:rsidRPr="0053059D">
        <w:rPr>
          <w:rFonts w:ascii="Arial" w:hAnsi="Arial" w:cs="Arial"/>
          <w:sz w:val="24"/>
          <w:szCs w:val="24"/>
        </w:rPr>
        <w:t>верении о семейном захоронении с</w:t>
      </w:r>
      <w:r w:rsidRPr="0053059D">
        <w:rPr>
          <w:rFonts w:ascii="Arial" w:hAnsi="Arial" w:cs="Arial"/>
          <w:sz w:val="24"/>
          <w:szCs w:val="24"/>
        </w:rPr>
        <w:t>пециализированной службой по вопросам похоронного дела производится отметка о захоронении.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lastRenderedPageBreak/>
        <w:t>6.3. Надмогильные сооружения устанавливаются в пределах отведенного земельного участка.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Надмогильные сооружения (надгробные плиты, памятники, ограды, цветник, цоколи) устанавливаются или </w:t>
      </w:r>
      <w:proofErr w:type="gramStart"/>
      <w:r w:rsidRPr="0053059D">
        <w:rPr>
          <w:rFonts w:ascii="Arial" w:hAnsi="Arial" w:cs="Arial"/>
          <w:sz w:val="24"/>
          <w:szCs w:val="24"/>
        </w:rPr>
        <w:t>заменяются на другие</w:t>
      </w:r>
      <w:proofErr w:type="gramEnd"/>
      <w:r w:rsidRPr="0053059D">
        <w:rPr>
          <w:rFonts w:ascii="Arial" w:hAnsi="Arial" w:cs="Arial"/>
          <w:sz w:val="24"/>
          <w:szCs w:val="24"/>
        </w:rPr>
        <w:t xml:space="preserve"> на общих основан</w:t>
      </w:r>
      <w:r w:rsidR="00060B7E" w:rsidRPr="0053059D">
        <w:rPr>
          <w:rFonts w:ascii="Arial" w:hAnsi="Arial" w:cs="Arial"/>
          <w:sz w:val="24"/>
          <w:szCs w:val="24"/>
        </w:rPr>
        <w:t>иях, после чего регистрируются с</w:t>
      </w:r>
      <w:r w:rsidRPr="0053059D">
        <w:rPr>
          <w:rFonts w:ascii="Arial" w:hAnsi="Arial" w:cs="Arial"/>
          <w:sz w:val="24"/>
          <w:szCs w:val="24"/>
        </w:rPr>
        <w:t>пециализированной службой по вопросам похоронного дела.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Установленные гражданами на семейном захоронении надмогильные сооружения являются их собственностью.</w:t>
      </w:r>
    </w:p>
    <w:p w:rsidR="00821D44" w:rsidRPr="0053059D" w:rsidRDefault="00821D44" w:rsidP="00060B7E">
      <w:pPr>
        <w:jc w:val="center"/>
        <w:rPr>
          <w:rFonts w:ascii="Arial" w:hAnsi="Arial" w:cs="Arial"/>
          <w:b/>
          <w:sz w:val="24"/>
          <w:szCs w:val="24"/>
        </w:rPr>
      </w:pPr>
      <w:r w:rsidRPr="0053059D">
        <w:rPr>
          <w:rFonts w:ascii="Arial" w:hAnsi="Arial" w:cs="Arial"/>
          <w:b/>
          <w:sz w:val="24"/>
          <w:szCs w:val="24"/>
        </w:rPr>
        <w:t>7. ПОРЯДОК СОДЕРЖАНИЯ СЕМЕЙНОГО ЗАХОРОНЕНИЯ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7.1. Лица, на имя которых зарегистрированы семейные (</w:t>
      </w:r>
      <w:proofErr w:type="gramStart"/>
      <w:r w:rsidRPr="0053059D">
        <w:rPr>
          <w:rFonts w:ascii="Arial" w:hAnsi="Arial" w:cs="Arial"/>
          <w:sz w:val="24"/>
          <w:szCs w:val="24"/>
        </w:rPr>
        <w:t xml:space="preserve">родовые) </w:t>
      </w:r>
      <w:proofErr w:type="gramEnd"/>
      <w:r w:rsidRPr="0053059D">
        <w:rPr>
          <w:rFonts w:ascii="Arial" w:hAnsi="Arial" w:cs="Arial"/>
          <w:sz w:val="24"/>
          <w:szCs w:val="24"/>
        </w:rPr>
        <w:t>захоронения, обязаны обеспечивать содержание участка в надлежащем состоянии в соответствии с требованиями действующих санитарных и строительных норм, а также в соответствии с требованиями к архитектурно-ландшафтной среде кладбища.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7.2. При отсутствии надлежащего ухода за семейным захоронением более трех лет правовой акт о создании семейного захоронения может быть отмен</w:t>
      </w:r>
      <w:r w:rsidR="00060B7E" w:rsidRPr="0053059D">
        <w:rPr>
          <w:rFonts w:ascii="Arial" w:hAnsi="Arial" w:cs="Arial"/>
          <w:sz w:val="24"/>
          <w:szCs w:val="24"/>
        </w:rPr>
        <w:t xml:space="preserve">ен постановлением администрации </w:t>
      </w:r>
      <w:proofErr w:type="spellStart"/>
      <w:r w:rsidR="000D1AB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0D1ABB" w:rsidRPr="0053059D">
        <w:rPr>
          <w:rFonts w:ascii="Arial" w:hAnsi="Arial" w:cs="Arial"/>
          <w:sz w:val="24"/>
          <w:szCs w:val="24"/>
        </w:rPr>
        <w:t xml:space="preserve"> </w:t>
      </w:r>
      <w:r w:rsidRPr="0053059D">
        <w:rPr>
          <w:rFonts w:ascii="Arial" w:hAnsi="Arial" w:cs="Arial"/>
          <w:sz w:val="24"/>
          <w:szCs w:val="24"/>
        </w:rPr>
        <w:t>сельского посел</w:t>
      </w:r>
      <w:r w:rsidR="00060B7E" w:rsidRPr="0053059D">
        <w:rPr>
          <w:rFonts w:ascii="Arial" w:hAnsi="Arial" w:cs="Arial"/>
          <w:sz w:val="24"/>
          <w:szCs w:val="24"/>
        </w:rPr>
        <w:t xml:space="preserve">ения </w:t>
      </w:r>
      <w:proofErr w:type="spellStart"/>
      <w:r w:rsidR="009B13FB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B13FB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="00060B7E" w:rsidRPr="0053059D">
        <w:rPr>
          <w:rFonts w:ascii="Arial" w:hAnsi="Arial" w:cs="Arial"/>
          <w:sz w:val="24"/>
          <w:szCs w:val="24"/>
        </w:rPr>
        <w:t>по представлению с</w:t>
      </w:r>
      <w:r w:rsidRPr="0053059D">
        <w:rPr>
          <w:rFonts w:ascii="Arial" w:hAnsi="Arial" w:cs="Arial"/>
          <w:sz w:val="24"/>
          <w:szCs w:val="24"/>
        </w:rPr>
        <w:t>пециализированной службы по вопросам похоронного дела.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Лицо, на имя которого зарегистрировано семейное захоронение, </w:t>
      </w:r>
      <w:r w:rsidR="00060B7E" w:rsidRPr="0053059D">
        <w:rPr>
          <w:rFonts w:ascii="Arial" w:hAnsi="Arial" w:cs="Arial"/>
          <w:sz w:val="24"/>
          <w:szCs w:val="24"/>
        </w:rPr>
        <w:t>предварительно предупреждается с</w:t>
      </w:r>
      <w:r w:rsidRPr="0053059D">
        <w:rPr>
          <w:rFonts w:ascii="Arial" w:hAnsi="Arial" w:cs="Arial"/>
          <w:sz w:val="24"/>
          <w:szCs w:val="24"/>
        </w:rPr>
        <w:t>пециализированной службой по вопросам похоронного дела о необходимости приведения земельного участка, находящегося под семейным захоронением, путем выставления трафарета на земельном участке, предоставленном под семейное захоронение.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На трафарете указываются требование о приведении семейного захоронения в надлежащий вид и последствия неисполнения данного требования.</w:t>
      </w:r>
    </w:p>
    <w:p w:rsidR="00821D44" w:rsidRPr="0053059D" w:rsidRDefault="00821D44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7.3. В случае отнесения семейного захоронения к объектам, имеющим</w:t>
      </w:r>
      <w:r w:rsidR="00060B7E" w:rsidRPr="0053059D">
        <w:rPr>
          <w:rFonts w:ascii="Arial" w:hAnsi="Arial" w:cs="Arial"/>
          <w:sz w:val="24"/>
          <w:szCs w:val="24"/>
        </w:rPr>
        <w:t xml:space="preserve"> историко-культурное значение, с</w:t>
      </w:r>
      <w:r w:rsidRPr="0053059D">
        <w:rPr>
          <w:rFonts w:ascii="Arial" w:hAnsi="Arial" w:cs="Arial"/>
          <w:sz w:val="24"/>
          <w:szCs w:val="24"/>
        </w:rPr>
        <w:t>пециализированная служба по вопросам похоронного дела обеспечивает его сохранность в соответствии с законодательством об охране и использовании памятников истории и культуры.</w:t>
      </w:r>
    </w:p>
    <w:sectPr w:rsidR="00821D44" w:rsidRPr="0053059D" w:rsidSect="00BC6BF2">
      <w:pgSz w:w="11906" w:h="16838"/>
      <w:pgMar w:top="567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D44"/>
    <w:rsid w:val="00060B7E"/>
    <w:rsid w:val="0007290F"/>
    <w:rsid w:val="000D1ABB"/>
    <w:rsid w:val="001303BC"/>
    <w:rsid w:val="001B13CE"/>
    <w:rsid w:val="0026160C"/>
    <w:rsid w:val="0053059D"/>
    <w:rsid w:val="00722316"/>
    <w:rsid w:val="00805946"/>
    <w:rsid w:val="00821D44"/>
    <w:rsid w:val="00844F1B"/>
    <w:rsid w:val="009461CE"/>
    <w:rsid w:val="009B13FB"/>
    <w:rsid w:val="009F114F"/>
    <w:rsid w:val="00A023CC"/>
    <w:rsid w:val="00BC6BF2"/>
    <w:rsid w:val="00DD5D17"/>
    <w:rsid w:val="00F707D9"/>
    <w:rsid w:val="00FB2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1D44"/>
    <w:rPr>
      <w:b/>
      <w:bCs/>
    </w:rPr>
  </w:style>
  <w:style w:type="paragraph" w:styleId="a5">
    <w:name w:val="No Spacing"/>
    <w:uiPriority w:val="1"/>
    <w:qFormat/>
    <w:rsid w:val="00821D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54A46FB-5AF1-4F10-A6DD-F14C02C6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1966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 Windows</cp:lastModifiedBy>
  <cp:revision>8</cp:revision>
  <cp:lastPrinted>2020-02-03T07:04:00Z</cp:lastPrinted>
  <dcterms:created xsi:type="dcterms:W3CDTF">2020-01-21T07:20:00Z</dcterms:created>
  <dcterms:modified xsi:type="dcterms:W3CDTF">2020-02-03T07:05:00Z</dcterms:modified>
</cp:coreProperties>
</file>