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5AE0" w:rsidRPr="0093097B" w:rsidRDefault="009C5AE0" w:rsidP="009C5AE0">
      <w:pPr>
        <w:pStyle w:val="a3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Индивидуальных предпринимателей и организаций, зарегистрированных на сельских территориях, планирующих взять кредит (</w:t>
      </w:r>
      <w:proofErr w:type="spellStart"/>
      <w:r>
        <w:rPr>
          <w:rFonts w:ascii="Times New Roman" w:hAnsi="Times New Roman"/>
          <w:sz w:val="26"/>
          <w:szCs w:val="26"/>
        </w:rPr>
        <w:t>займ</w:t>
      </w:r>
      <w:proofErr w:type="spellEnd"/>
      <w:r>
        <w:rPr>
          <w:rFonts w:ascii="Times New Roman" w:hAnsi="Times New Roman"/>
          <w:sz w:val="26"/>
          <w:szCs w:val="26"/>
        </w:rPr>
        <w:t>) на развитие инженерной и транспортной инфраструктуры, строительство жилых зданий и</w:t>
      </w:r>
      <w:r w:rsidRPr="0093097B">
        <w:rPr>
          <w:rFonts w:ascii="Times New Roman" w:hAnsi="Times New Roman"/>
          <w:sz w:val="26"/>
          <w:szCs w:val="26"/>
        </w:rPr>
        <w:t xml:space="preserve">нформируем </w:t>
      </w:r>
      <w:r>
        <w:rPr>
          <w:rFonts w:ascii="Times New Roman" w:hAnsi="Times New Roman"/>
          <w:sz w:val="26"/>
          <w:szCs w:val="26"/>
        </w:rPr>
        <w:t xml:space="preserve">                   </w:t>
      </w:r>
      <w:r w:rsidRPr="0093097B">
        <w:rPr>
          <w:rFonts w:ascii="Times New Roman" w:hAnsi="Times New Roman"/>
          <w:sz w:val="26"/>
          <w:szCs w:val="26"/>
        </w:rPr>
        <w:t>о том, что  постановлением Правительства Российской Федерации от 24 декабря 2019 г. № 1804 «Об утверждении Правил предоставления субсидий из федерального бюджета российским кредитным организациям, международным финансовым организациям и государственной корпорации развития «ВЭБ</w:t>
      </w:r>
      <w:proofErr w:type="gramStart"/>
      <w:r w:rsidRPr="0093097B">
        <w:rPr>
          <w:rFonts w:ascii="Times New Roman" w:hAnsi="Times New Roman"/>
          <w:sz w:val="26"/>
          <w:szCs w:val="26"/>
        </w:rPr>
        <w:t>.Р</w:t>
      </w:r>
      <w:proofErr w:type="gramEnd"/>
      <w:r w:rsidRPr="0093097B">
        <w:rPr>
          <w:rFonts w:ascii="Times New Roman" w:hAnsi="Times New Roman"/>
          <w:sz w:val="26"/>
          <w:szCs w:val="26"/>
        </w:rPr>
        <w:t xml:space="preserve">Ф» на возмещение недополученных доходов по кредитам (займам), выданным индивидуальным предпринимателям и организациям, зарегистрированным на сельских территориях (сельских агломерациях), на развитие инженерной и транспортной инфраструктуры, строительство жилых зданий по льготной ставке» предусмотрено предоставление льготных кредитов по ставке от 1% до 5% годовых индивидуальным предпринимателям и организациям независимо от их организационно-правовой формы </w:t>
      </w:r>
      <w:proofErr w:type="gramStart"/>
      <w:r w:rsidRPr="0093097B">
        <w:rPr>
          <w:rFonts w:ascii="Times New Roman" w:hAnsi="Times New Roman"/>
          <w:sz w:val="26"/>
          <w:szCs w:val="26"/>
        </w:rPr>
        <w:t>на</w:t>
      </w:r>
      <w:proofErr w:type="gramEnd"/>
      <w:r w:rsidRPr="0093097B">
        <w:rPr>
          <w:rFonts w:ascii="Times New Roman" w:hAnsi="Times New Roman"/>
          <w:sz w:val="26"/>
          <w:szCs w:val="26"/>
        </w:rPr>
        <w:t>:</w:t>
      </w:r>
    </w:p>
    <w:p w:rsidR="009C5AE0" w:rsidRPr="0093097B" w:rsidRDefault="006035AF" w:rsidP="009C5AE0">
      <w:pPr>
        <w:pStyle w:val="a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-</w:t>
      </w:r>
      <w:r w:rsidR="009C5AE0" w:rsidRPr="0093097B">
        <w:rPr>
          <w:rFonts w:ascii="Times New Roman" w:hAnsi="Times New Roman"/>
          <w:sz w:val="26"/>
          <w:szCs w:val="26"/>
        </w:rPr>
        <w:t xml:space="preserve">строительство, реконструкцию, модернизацию, капитальный ремонт объектов инженерной инфраструктуры, включая технологическое присоединение </w:t>
      </w:r>
      <w:proofErr w:type="spellStart"/>
      <w:r w:rsidR="009C5AE0" w:rsidRPr="0093097B">
        <w:rPr>
          <w:rFonts w:ascii="Times New Roman" w:hAnsi="Times New Roman"/>
          <w:sz w:val="26"/>
          <w:szCs w:val="26"/>
        </w:rPr>
        <w:t>энергопринимающих</w:t>
      </w:r>
      <w:proofErr w:type="spellEnd"/>
      <w:r w:rsidR="009C5AE0" w:rsidRPr="0093097B">
        <w:rPr>
          <w:rFonts w:ascii="Times New Roman" w:hAnsi="Times New Roman"/>
          <w:sz w:val="26"/>
          <w:szCs w:val="26"/>
        </w:rPr>
        <w:t xml:space="preserve"> устройств к электрическим сетям и (или) газоиспользующего оборудования к газораспределительным сетям, расположенных на сельских территориях (сельских агломерациях);</w:t>
      </w:r>
    </w:p>
    <w:p w:rsidR="009C5AE0" w:rsidRPr="0093097B" w:rsidRDefault="009C5AE0" w:rsidP="009C5AE0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93097B">
        <w:rPr>
          <w:rFonts w:ascii="Times New Roman" w:hAnsi="Times New Roman"/>
          <w:sz w:val="26"/>
          <w:szCs w:val="26"/>
        </w:rPr>
        <w:t xml:space="preserve">           -строительство, реконструкцию, капитальный ремонт автомобильных дорог общего пользования регионального, межмуниципального или местного значения и дорожных сооружений, являющихся их технологической частью, расположенных на сельских территориях (сельских агломерациях) и переданных в аренду концессионеру по концессионному соглашению с целью их последующей эксплуатации;</w:t>
      </w:r>
    </w:p>
    <w:p w:rsidR="009C5AE0" w:rsidRPr="0093097B" w:rsidRDefault="006035AF" w:rsidP="009C5AE0">
      <w:pPr>
        <w:pStyle w:val="a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-</w:t>
      </w:r>
      <w:bookmarkStart w:id="0" w:name="_GoBack"/>
      <w:bookmarkEnd w:id="0"/>
      <w:r w:rsidR="009C5AE0" w:rsidRPr="0093097B">
        <w:rPr>
          <w:rFonts w:ascii="Times New Roman" w:hAnsi="Times New Roman"/>
          <w:sz w:val="26"/>
          <w:szCs w:val="26"/>
        </w:rPr>
        <w:t xml:space="preserve">строительство жилых помещений с целью последующей передачи в аренду или пользование работникам заемщика. </w:t>
      </w:r>
    </w:p>
    <w:p w:rsidR="009775F7" w:rsidRDefault="009C5AE0" w:rsidP="009C5AE0">
      <w:r>
        <w:rPr>
          <w:rFonts w:ascii="Times New Roman" w:hAnsi="Times New Roman"/>
          <w:sz w:val="26"/>
          <w:szCs w:val="26"/>
        </w:rPr>
        <w:t xml:space="preserve">       </w:t>
      </w:r>
      <w:r w:rsidRPr="0093097B">
        <w:rPr>
          <w:rFonts w:ascii="Times New Roman" w:hAnsi="Times New Roman"/>
          <w:sz w:val="26"/>
          <w:szCs w:val="26"/>
        </w:rPr>
        <w:t>Более подробную информацию</w:t>
      </w:r>
      <w:r w:rsidRPr="0093097B">
        <w:rPr>
          <w:sz w:val="26"/>
          <w:szCs w:val="26"/>
        </w:rPr>
        <w:t xml:space="preserve"> </w:t>
      </w:r>
      <w:r w:rsidRPr="0093097B">
        <w:rPr>
          <w:rFonts w:ascii="Times New Roman" w:hAnsi="Times New Roman"/>
          <w:sz w:val="26"/>
          <w:szCs w:val="26"/>
        </w:rPr>
        <w:t>Вы можете получить в Министерстве сельского хозяйства и продовольствия Республики Мордовия, тел.(834-2)39-24-70, 39-24-71.</w:t>
      </w:r>
    </w:p>
    <w:sectPr w:rsidR="009775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6677"/>
    <w:rsid w:val="006035AF"/>
    <w:rsid w:val="00786677"/>
    <w:rsid w:val="009775F7"/>
    <w:rsid w:val="009C5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AE0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5AE0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AE0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5AE0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2020-01-28T13:32:00Z</cp:lastPrinted>
  <dcterms:created xsi:type="dcterms:W3CDTF">2020-01-28T13:26:00Z</dcterms:created>
  <dcterms:modified xsi:type="dcterms:W3CDTF">2020-01-28T13:35:00Z</dcterms:modified>
</cp:coreProperties>
</file>