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4915" w:rsidRDefault="005A4915" w:rsidP="005A4915">
      <w:pPr>
        <w:spacing w:after="60"/>
        <w:jc w:val="right"/>
        <w:rPr>
          <w:b/>
          <w:sz w:val="22"/>
          <w:szCs w:val="22"/>
          <w:lang w:eastAsia="ar-SA"/>
        </w:rPr>
      </w:pPr>
      <w:r>
        <w:rPr>
          <w:b/>
          <w:sz w:val="22"/>
          <w:szCs w:val="22"/>
          <w:lang w:eastAsia="ar-SA"/>
        </w:rPr>
        <w:t>УТВЕРЖДАЮ</w:t>
      </w:r>
    </w:p>
    <w:p w:rsidR="005A4915" w:rsidRDefault="005A4915" w:rsidP="005A4915">
      <w:pPr>
        <w:spacing w:after="60"/>
        <w:jc w:val="right"/>
        <w:rPr>
          <w:b/>
          <w:sz w:val="22"/>
          <w:szCs w:val="22"/>
          <w:lang w:eastAsia="ar-SA"/>
        </w:rPr>
      </w:pPr>
      <w:r>
        <w:rPr>
          <w:b/>
          <w:sz w:val="22"/>
          <w:szCs w:val="22"/>
          <w:lang w:eastAsia="ar-SA"/>
        </w:rPr>
        <w:t xml:space="preserve">Глава </w:t>
      </w:r>
    </w:p>
    <w:p w:rsidR="005A4915" w:rsidRDefault="005A4915" w:rsidP="005A4915">
      <w:pPr>
        <w:spacing w:after="60"/>
        <w:jc w:val="right"/>
        <w:rPr>
          <w:b/>
          <w:sz w:val="22"/>
          <w:szCs w:val="22"/>
          <w:lang w:eastAsia="ar-SA"/>
        </w:rPr>
      </w:pPr>
      <w:proofErr w:type="spellStart"/>
      <w:r>
        <w:rPr>
          <w:b/>
          <w:sz w:val="22"/>
          <w:szCs w:val="22"/>
          <w:lang w:eastAsia="ar-SA"/>
        </w:rPr>
        <w:t>Кочкуровского</w:t>
      </w:r>
      <w:proofErr w:type="spellEnd"/>
      <w:r>
        <w:rPr>
          <w:b/>
          <w:sz w:val="22"/>
          <w:szCs w:val="22"/>
          <w:lang w:eastAsia="ar-SA"/>
        </w:rPr>
        <w:t xml:space="preserve"> муниципального района </w:t>
      </w:r>
    </w:p>
    <w:p w:rsidR="005A4915" w:rsidRDefault="005A4915" w:rsidP="005A4915">
      <w:pPr>
        <w:spacing w:after="60"/>
        <w:jc w:val="right"/>
        <w:rPr>
          <w:b/>
          <w:sz w:val="22"/>
          <w:szCs w:val="22"/>
          <w:lang w:eastAsia="ar-SA"/>
        </w:rPr>
      </w:pPr>
      <w:r>
        <w:rPr>
          <w:b/>
          <w:sz w:val="22"/>
          <w:szCs w:val="22"/>
          <w:lang w:eastAsia="ar-SA"/>
        </w:rPr>
        <w:t>____________________</w:t>
      </w:r>
      <w:proofErr w:type="spellStart"/>
      <w:r>
        <w:rPr>
          <w:b/>
          <w:sz w:val="22"/>
          <w:szCs w:val="22"/>
          <w:lang w:eastAsia="ar-SA"/>
        </w:rPr>
        <w:t>С.Н.Герасимова</w:t>
      </w:r>
      <w:proofErr w:type="spellEnd"/>
    </w:p>
    <w:p w:rsidR="005A4915" w:rsidRDefault="005A4915" w:rsidP="005A4915">
      <w:pPr>
        <w:spacing w:after="60"/>
        <w:jc w:val="right"/>
        <w:rPr>
          <w:b/>
          <w:sz w:val="22"/>
          <w:szCs w:val="22"/>
          <w:lang w:eastAsia="ar-SA"/>
        </w:rPr>
      </w:pPr>
      <w:r>
        <w:rPr>
          <w:b/>
          <w:sz w:val="22"/>
          <w:szCs w:val="22"/>
          <w:lang w:eastAsia="ar-SA"/>
        </w:rPr>
        <w:t>«___»___________2019г.</w:t>
      </w:r>
    </w:p>
    <w:p w:rsidR="005A4915" w:rsidRDefault="005A4915" w:rsidP="005A4915">
      <w:pPr>
        <w:spacing w:after="60"/>
        <w:jc w:val="right"/>
        <w:rPr>
          <w:b/>
          <w:sz w:val="22"/>
          <w:szCs w:val="22"/>
          <w:lang w:eastAsia="ar-SA"/>
        </w:rPr>
      </w:pPr>
    </w:p>
    <w:p w:rsidR="005A4915" w:rsidRDefault="005A4915" w:rsidP="003C4CFA">
      <w:pPr>
        <w:spacing w:after="60"/>
        <w:jc w:val="center"/>
        <w:rPr>
          <w:b/>
          <w:sz w:val="22"/>
          <w:szCs w:val="22"/>
          <w:lang w:eastAsia="ar-SA"/>
        </w:rPr>
      </w:pPr>
    </w:p>
    <w:p w:rsidR="003C4CFA" w:rsidRDefault="003C4CFA" w:rsidP="003C4CFA">
      <w:pPr>
        <w:spacing w:after="60"/>
        <w:jc w:val="center"/>
        <w:rPr>
          <w:b/>
          <w:sz w:val="22"/>
          <w:szCs w:val="22"/>
          <w:lang w:eastAsia="ar-SA"/>
        </w:rPr>
      </w:pPr>
      <w:r w:rsidRPr="00C24AF4">
        <w:rPr>
          <w:b/>
          <w:sz w:val="22"/>
          <w:szCs w:val="22"/>
          <w:lang w:eastAsia="ar-SA"/>
        </w:rPr>
        <w:t>ТЕХНИЧЕСКОЕ ЗАДАНИЕ</w:t>
      </w:r>
    </w:p>
    <w:p w:rsidR="003C4CFA" w:rsidRPr="00C24AF4" w:rsidRDefault="003C4CFA" w:rsidP="005A4915">
      <w:pPr>
        <w:spacing w:after="60"/>
        <w:rPr>
          <w:b/>
          <w:sz w:val="22"/>
          <w:szCs w:val="22"/>
          <w:lang w:eastAsia="ar-SA"/>
        </w:rPr>
      </w:pPr>
    </w:p>
    <w:p w:rsidR="003C4CFA" w:rsidRPr="00C24AF4" w:rsidRDefault="003C4CFA" w:rsidP="003C4CFA">
      <w:pPr>
        <w:spacing w:after="60"/>
        <w:jc w:val="center"/>
        <w:rPr>
          <w:sz w:val="22"/>
          <w:szCs w:val="22"/>
          <w:lang w:eastAsia="ar-SA"/>
        </w:rPr>
      </w:pPr>
      <w:bookmarkStart w:id="0" w:name="_GoBack"/>
      <w:r w:rsidRPr="00C24AF4">
        <w:rPr>
          <w:sz w:val="22"/>
          <w:szCs w:val="22"/>
          <w:lang w:eastAsia="ar-SA"/>
        </w:rPr>
        <w:t xml:space="preserve">На </w:t>
      </w:r>
      <w:r w:rsidR="007B66FD" w:rsidRPr="007B66FD">
        <w:rPr>
          <w:sz w:val="22"/>
          <w:szCs w:val="22"/>
          <w:lang w:eastAsia="ar-SA"/>
        </w:rPr>
        <w:t>Выполнение работ по разработке проект</w:t>
      </w:r>
      <w:r w:rsidR="00F72EC8">
        <w:rPr>
          <w:sz w:val="22"/>
          <w:szCs w:val="22"/>
          <w:lang w:eastAsia="ar-SA"/>
        </w:rPr>
        <w:t>н</w:t>
      </w:r>
      <w:r w:rsidR="007B66FD" w:rsidRPr="007B66FD">
        <w:rPr>
          <w:sz w:val="22"/>
          <w:szCs w:val="22"/>
          <w:lang w:eastAsia="ar-SA"/>
        </w:rPr>
        <w:t>о-сметной докумен</w:t>
      </w:r>
      <w:r w:rsidR="00A000E1">
        <w:rPr>
          <w:sz w:val="22"/>
          <w:szCs w:val="22"/>
          <w:lang w:eastAsia="ar-SA"/>
        </w:rPr>
        <w:t xml:space="preserve">тации по объекту "Рекультивация </w:t>
      </w:r>
      <w:r w:rsidR="007B66FD" w:rsidRPr="007B66FD">
        <w:rPr>
          <w:sz w:val="22"/>
          <w:szCs w:val="22"/>
          <w:lang w:eastAsia="ar-SA"/>
        </w:rPr>
        <w:t xml:space="preserve">свалки твердых бытовых отходов </w:t>
      </w:r>
      <w:proofErr w:type="spellStart"/>
      <w:r w:rsidR="007B66FD" w:rsidRPr="007B66FD">
        <w:rPr>
          <w:sz w:val="22"/>
          <w:szCs w:val="22"/>
          <w:lang w:eastAsia="ar-SA"/>
        </w:rPr>
        <w:t>Кочкуровского</w:t>
      </w:r>
      <w:proofErr w:type="spellEnd"/>
      <w:r w:rsidR="007B66FD" w:rsidRPr="007B66FD">
        <w:rPr>
          <w:sz w:val="22"/>
          <w:szCs w:val="22"/>
          <w:lang w:eastAsia="ar-SA"/>
        </w:rPr>
        <w:t xml:space="preserve"> муниципального района"</w:t>
      </w:r>
    </w:p>
    <w:tbl>
      <w:tblPr>
        <w:tblW w:w="978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2269"/>
        <w:gridCol w:w="7511"/>
      </w:tblGrid>
      <w:tr w:rsidR="003C4CFA" w:rsidRPr="00875FAB" w:rsidTr="000F193F">
        <w:trPr>
          <w:trHeight w:val="1294"/>
        </w:trPr>
        <w:tc>
          <w:tcPr>
            <w:tcW w:w="22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bookmarkEnd w:id="0"/>
          <w:p w:rsidR="003C4CFA" w:rsidRPr="00652A39" w:rsidRDefault="003C4CFA" w:rsidP="003C4CFA">
            <w:pPr>
              <w:widowControl w:val="0"/>
              <w:numPr>
                <w:ilvl w:val="0"/>
                <w:numId w:val="4"/>
              </w:numPr>
              <w:tabs>
                <w:tab w:val="clear" w:pos="0"/>
                <w:tab w:val="left" w:pos="284"/>
                <w:tab w:val="num" w:pos="318"/>
              </w:tabs>
              <w:ind w:left="318"/>
              <w:rPr>
                <w:bCs/>
                <w:lang w:eastAsia="ar-SA"/>
              </w:rPr>
            </w:pPr>
            <w:r w:rsidRPr="00652A39">
              <w:rPr>
                <w:rFonts w:eastAsia="Arial"/>
                <w:spacing w:val="-10"/>
                <w:lang w:eastAsia="ar-SA"/>
              </w:rPr>
              <w:t>Наименование и вид объекта</w:t>
            </w:r>
          </w:p>
        </w:tc>
        <w:tc>
          <w:tcPr>
            <w:tcW w:w="7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4CFA" w:rsidRPr="00652A39" w:rsidRDefault="00F72EC8" w:rsidP="000F193F">
            <w:pPr>
              <w:ind w:left="33" w:right="34"/>
              <w:jc w:val="both"/>
            </w:pPr>
            <w:r w:rsidRPr="00F72EC8">
              <w:rPr>
                <w:b/>
                <w:bCs/>
              </w:rPr>
              <w:t xml:space="preserve">Выполнение работ по разработке проектно-сметной документации по объекту "Рекультивация свалки твердых бытовых отходов </w:t>
            </w:r>
            <w:proofErr w:type="spellStart"/>
            <w:r w:rsidRPr="00F72EC8">
              <w:rPr>
                <w:b/>
                <w:bCs/>
              </w:rPr>
              <w:t>Кочкуровского</w:t>
            </w:r>
            <w:proofErr w:type="spellEnd"/>
            <w:r w:rsidRPr="00F72EC8">
              <w:rPr>
                <w:b/>
                <w:bCs/>
              </w:rPr>
              <w:t xml:space="preserve"> муниципального района"</w:t>
            </w:r>
          </w:p>
        </w:tc>
      </w:tr>
      <w:tr w:rsidR="003C4CFA" w:rsidRPr="00875FAB" w:rsidTr="000F193F">
        <w:trPr>
          <w:trHeight w:val="703"/>
        </w:trPr>
        <w:tc>
          <w:tcPr>
            <w:tcW w:w="22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4CFA" w:rsidRPr="00652A39" w:rsidRDefault="003C4CFA" w:rsidP="003C4CFA">
            <w:pPr>
              <w:widowControl w:val="0"/>
              <w:numPr>
                <w:ilvl w:val="0"/>
                <w:numId w:val="4"/>
              </w:numPr>
              <w:tabs>
                <w:tab w:val="clear" w:pos="0"/>
                <w:tab w:val="left" w:pos="284"/>
                <w:tab w:val="num" w:pos="318"/>
              </w:tabs>
              <w:ind w:left="318"/>
              <w:rPr>
                <w:rFonts w:eastAsia="Arial Unicode MS"/>
                <w:lang w:eastAsia="ar-SA"/>
              </w:rPr>
            </w:pPr>
            <w:r w:rsidRPr="00652A39">
              <w:rPr>
                <w:rFonts w:eastAsia="Arial"/>
                <w:color w:val="000000"/>
                <w:spacing w:val="-10"/>
                <w:lang w:eastAsia="ar-SA"/>
              </w:rPr>
              <w:t>Данные о местоположении объекта</w:t>
            </w:r>
          </w:p>
        </w:tc>
        <w:tc>
          <w:tcPr>
            <w:tcW w:w="7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B66FD" w:rsidRPr="007B66FD" w:rsidRDefault="007B66FD" w:rsidP="007B66FD">
            <w:pPr>
              <w:ind w:left="317" w:right="34" w:hanging="284"/>
              <w:jc w:val="both"/>
              <w:rPr>
                <w:b/>
                <w:bCs/>
              </w:rPr>
            </w:pPr>
            <w:r w:rsidRPr="007B66FD">
              <w:rPr>
                <w:b/>
                <w:bCs/>
              </w:rPr>
              <w:t xml:space="preserve">Республика Мордовия, </w:t>
            </w:r>
            <w:proofErr w:type="spellStart"/>
            <w:r w:rsidRPr="007B66FD">
              <w:rPr>
                <w:b/>
                <w:bCs/>
              </w:rPr>
              <w:t>Кочкуровский</w:t>
            </w:r>
            <w:proofErr w:type="spellEnd"/>
            <w:r w:rsidRPr="007B66FD">
              <w:rPr>
                <w:b/>
                <w:bCs/>
              </w:rPr>
              <w:t xml:space="preserve"> район, </w:t>
            </w:r>
            <w:proofErr w:type="spellStart"/>
            <w:r w:rsidRPr="007B66FD">
              <w:rPr>
                <w:b/>
                <w:bCs/>
              </w:rPr>
              <w:t>с</w:t>
            </w:r>
            <w:proofErr w:type="gramStart"/>
            <w:r w:rsidRPr="007B66FD">
              <w:rPr>
                <w:b/>
                <w:bCs/>
              </w:rPr>
              <w:t>.К</w:t>
            </w:r>
            <w:proofErr w:type="gramEnd"/>
            <w:r w:rsidRPr="007B66FD">
              <w:rPr>
                <w:b/>
                <w:bCs/>
              </w:rPr>
              <w:t>очкурово</w:t>
            </w:r>
            <w:proofErr w:type="spellEnd"/>
          </w:p>
          <w:p w:rsidR="003C4CFA" w:rsidRPr="00652A39" w:rsidRDefault="007B66FD" w:rsidP="007B66FD">
            <w:pPr>
              <w:ind w:left="317" w:right="34" w:hanging="284"/>
              <w:jc w:val="both"/>
            </w:pPr>
            <w:r w:rsidRPr="007B66FD">
              <w:rPr>
                <w:b/>
                <w:bCs/>
              </w:rPr>
              <w:t>13:13:0104003, вид разрешенной деятельности: специальная деятельность</w:t>
            </w:r>
          </w:p>
        </w:tc>
      </w:tr>
      <w:tr w:rsidR="003C4CFA" w:rsidRPr="00875FAB" w:rsidTr="000F193F">
        <w:trPr>
          <w:trHeight w:val="676"/>
        </w:trPr>
        <w:tc>
          <w:tcPr>
            <w:tcW w:w="22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4CFA" w:rsidRPr="00652A39" w:rsidRDefault="003C4CFA" w:rsidP="003C4CFA">
            <w:pPr>
              <w:widowControl w:val="0"/>
              <w:numPr>
                <w:ilvl w:val="0"/>
                <w:numId w:val="4"/>
              </w:numPr>
              <w:tabs>
                <w:tab w:val="clear" w:pos="0"/>
                <w:tab w:val="left" w:pos="284"/>
                <w:tab w:val="num" w:pos="318"/>
              </w:tabs>
              <w:ind w:left="318"/>
              <w:rPr>
                <w:lang w:eastAsia="ar-SA"/>
              </w:rPr>
            </w:pPr>
            <w:r w:rsidRPr="00652A39">
              <w:rPr>
                <w:rFonts w:eastAsia="Arial"/>
                <w:color w:val="000000"/>
                <w:spacing w:val="-10"/>
                <w:lang w:eastAsia="ar-SA"/>
              </w:rPr>
              <w:t>Основания для проектирования</w:t>
            </w:r>
          </w:p>
        </w:tc>
        <w:tc>
          <w:tcPr>
            <w:tcW w:w="7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4CFA" w:rsidRPr="00652A39" w:rsidRDefault="007B66FD" w:rsidP="000F193F">
            <w:pPr>
              <w:ind w:left="317" w:right="34" w:hanging="284"/>
              <w:jc w:val="both"/>
              <w:rPr>
                <w:b/>
              </w:rPr>
            </w:pPr>
            <w:r w:rsidRPr="007B66FD">
              <w:rPr>
                <w:b/>
              </w:rPr>
              <w:t xml:space="preserve">Муниципальная программа </w:t>
            </w:r>
            <w:proofErr w:type="spellStart"/>
            <w:r w:rsidRPr="007B66FD">
              <w:rPr>
                <w:b/>
              </w:rPr>
              <w:t>Кочкуровского</w:t>
            </w:r>
            <w:proofErr w:type="spellEnd"/>
            <w:r w:rsidRPr="007B66FD">
              <w:rPr>
                <w:b/>
              </w:rPr>
              <w:t xml:space="preserve"> муниципального района «Охрана окружающей среды и повышение экологической безопасности»</w:t>
            </w:r>
          </w:p>
        </w:tc>
      </w:tr>
      <w:tr w:rsidR="003C4CFA" w:rsidRPr="00875FAB" w:rsidTr="000F193F">
        <w:tc>
          <w:tcPr>
            <w:tcW w:w="22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4CFA" w:rsidRPr="00652A39" w:rsidRDefault="003C4CFA" w:rsidP="003C4CFA">
            <w:pPr>
              <w:widowControl w:val="0"/>
              <w:numPr>
                <w:ilvl w:val="0"/>
                <w:numId w:val="4"/>
              </w:numPr>
              <w:tabs>
                <w:tab w:val="clear" w:pos="0"/>
                <w:tab w:val="left" w:pos="284"/>
                <w:tab w:val="num" w:pos="318"/>
              </w:tabs>
              <w:ind w:left="318"/>
              <w:rPr>
                <w:rFonts w:eastAsia="Arial Unicode MS"/>
                <w:lang w:eastAsia="ar-SA"/>
              </w:rPr>
            </w:pPr>
            <w:r w:rsidRPr="00652A39">
              <w:rPr>
                <w:rFonts w:eastAsia="Arial"/>
                <w:color w:val="000000"/>
                <w:spacing w:val="-10"/>
                <w:lang w:eastAsia="ar-SA"/>
              </w:rPr>
              <w:t>Сведения об участке и планировочных ограничениях</w:t>
            </w:r>
          </w:p>
        </w:tc>
        <w:tc>
          <w:tcPr>
            <w:tcW w:w="7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4CFA" w:rsidRPr="00652A39" w:rsidRDefault="007B66FD" w:rsidP="000F193F">
            <w:pPr>
              <w:ind w:left="317" w:right="34" w:hanging="284"/>
              <w:jc w:val="both"/>
            </w:pPr>
            <w:r w:rsidRPr="007B66FD">
              <w:t>Границы участка проектирования принять в соответствии с кадастровым паспортом земельного участка</w:t>
            </w:r>
          </w:p>
        </w:tc>
      </w:tr>
      <w:tr w:rsidR="003C4CFA" w:rsidRPr="00875FAB" w:rsidTr="000F193F">
        <w:trPr>
          <w:trHeight w:val="1037"/>
        </w:trPr>
        <w:tc>
          <w:tcPr>
            <w:tcW w:w="22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4CFA" w:rsidRPr="00652A39" w:rsidRDefault="003C4CFA" w:rsidP="003C4CFA">
            <w:pPr>
              <w:widowControl w:val="0"/>
              <w:numPr>
                <w:ilvl w:val="0"/>
                <w:numId w:val="4"/>
              </w:numPr>
              <w:tabs>
                <w:tab w:val="clear" w:pos="0"/>
                <w:tab w:val="left" w:pos="284"/>
                <w:tab w:val="num" w:pos="318"/>
              </w:tabs>
              <w:ind w:left="318"/>
              <w:rPr>
                <w:rFonts w:eastAsia="Arial Unicode MS"/>
                <w:lang w:eastAsia="ar-SA"/>
              </w:rPr>
            </w:pPr>
            <w:r w:rsidRPr="00652A39">
              <w:rPr>
                <w:rFonts w:eastAsia="Arial"/>
                <w:color w:val="000000"/>
                <w:spacing w:val="-10"/>
                <w:lang w:eastAsia="ar-SA"/>
              </w:rPr>
              <w:t>Наименование и местонахождение Заказчика</w:t>
            </w:r>
          </w:p>
        </w:tc>
        <w:tc>
          <w:tcPr>
            <w:tcW w:w="7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B66FD" w:rsidRDefault="007B66FD" w:rsidP="007B66FD">
            <w:pPr>
              <w:ind w:left="317" w:right="34" w:hanging="284"/>
              <w:jc w:val="both"/>
            </w:pPr>
            <w:r>
              <w:t xml:space="preserve">Администрация </w:t>
            </w:r>
            <w:proofErr w:type="spellStart"/>
            <w:r>
              <w:t>Кочкуровского</w:t>
            </w:r>
            <w:proofErr w:type="spellEnd"/>
            <w:r>
              <w:t xml:space="preserve"> муниципального района Республики Мордовия, </w:t>
            </w:r>
          </w:p>
          <w:p w:rsidR="003C4CFA" w:rsidRPr="00652A39" w:rsidRDefault="007B66FD" w:rsidP="007B66FD">
            <w:pPr>
              <w:ind w:left="317" w:right="34" w:hanging="284"/>
              <w:jc w:val="both"/>
            </w:pPr>
            <w:r>
              <w:t xml:space="preserve">431580, РМ, Кочкуровский район, с. Кочкурово, ул. </w:t>
            </w:r>
            <w:proofErr w:type="gramStart"/>
            <w:r>
              <w:t>Советская</w:t>
            </w:r>
            <w:proofErr w:type="gramEnd"/>
            <w:r>
              <w:t>, д.16</w:t>
            </w:r>
          </w:p>
        </w:tc>
      </w:tr>
      <w:tr w:rsidR="003C4CFA" w:rsidRPr="00875FAB" w:rsidTr="000F193F">
        <w:tc>
          <w:tcPr>
            <w:tcW w:w="22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4CFA" w:rsidRPr="00652A39" w:rsidRDefault="003C4CFA" w:rsidP="003C4CFA">
            <w:pPr>
              <w:widowControl w:val="0"/>
              <w:numPr>
                <w:ilvl w:val="0"/>
                <w:numId w:val="4"/>
              </w:numPr>
              <w:tabs>
                <w:tab w:val="clear" w:pos="0"/>
                <w:tab w:val="left" w:pos="284"/>
                <w:tab w:val="num" w:pos="318"/>
              </w:tabs>
              <w:ind w:left="318"/>
              <w:rPr>
                <w:rFonts w:eastAsia="Arial"/>
                <w:bCs/>
                <w:color w:val="000000"/>
                <w:spacing w:val="-10"/>
                <w:lang w:eastAsia="ar-SA"/>
              </w:rPr>
            </w:pPr>
            <w:r w:rsidRPr="00652A39">
              <w:rPr>
                <w:rFonts w:eastAsia="Arial"/>
                <w:color w:val="000000"/>
                <w:spacing w:val="-10"/>
                <w:lang w:eastAsia="ar-SA"/>
              </w:rPr>
              <w:t>Функциональное назначение, уровень ответственности зданий и сооружений</w:t>
            </w:r>
          </w:p>
        </w:tc>
        <w:tc>
          <w:tcPr>
            <w:tcW w:w="7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4CFA" w:rsidRPr="00652A39" w:rsidRDefault="003C4CFA" w:rsidP="000F193F">
            <w:pPr>
              <w:ind w:left="317" w:right="34" w:hanging="284"/>
              <w:jc w:val="both"/>
            </w:pPr>
            <w:r w:rsidRPr="00652A39">
              <w:rPr>
                <w:rFonts w:eastAsia="Arial" w:cs="Arial"/>
                <w:spacing w:val="-10"/>
              </w:rPr>
              <w:t>Уровень ответственности – нормальный, согласно ст. 4 Федерального закона от 30.12.2009 г. № 384-ФЗ «Технический регламент о безопасности зданий и сооружений»</w:t>
            </w:r>
          </w:p>
        </w:tc>
      </w:tr>
      <w:tr w:rsidR="003C4CFA" w:rsidRPr="00875FAB" w:rsidTr="000F193F">
        <w:tc>
          <w:tcPr>
            <w:tcW w:w="22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4CFA" w:rsidRPr="00652A39" w:rsidRDefault="003C4CFA" w:rsidP="003C4CFA">
            <w:pPr>
              <w:widowControl w:val="0"/>
              <w:numPr>
                <w:ilvl w:val="0"/>
                <w:numId w:val="4"/>
              </w:numPr>
              <w:tabs>
                <w:tab w:val="clear" w:pos="0"/>
                <w:tab w:val="left" w:pos="284"/>
                <w:tab w:val="num" w:pos="318"/>
              </w:tabs>
              <w:ind w:left="318"/>
              <w:rPr>
                <w:bCs/>
                <w:spacing w:val="-10"/>
                <w:lang w:eastAsia="ar-SA"/>
              </w:rPr>
            </w:pPr>
            <w:r w:rsidRPr="00652A39">
              <w:rPr>
                <w:rFonts w:eastAsia="Arial"/>
                <w:color w:val="000000"/>
                <w:spacing w:val="-10"/>
                <w:lang w:eastAsia="ar-SA"/>
              </w:rPr>
              <w:t>Вид строительства</w:t>
            </w:r>
          </w:p>
        </w:tc>
        <w:tc>
          <w:tcPr>
            <w:tcW w:w="7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4CFA" w:rsidRPr="00652A39" w:rsidRDefault="003C4CFA" w:rsidP="000F193F">
            <w:pPr>
              <w:ind w:left="317" w:right="34" w:hanging="284"/>
              <w:jc w:val="both"/>
            </w:pPr>
            <w:r w:rsidRPr="00510EF7">
              <w:rPr>
                <w:rFonts w:cs="Arial"/>
                <w:bCs/>
                <w:spacing w:val="-10"/>
              </w:rPr>
              <w:t>Рекультивация</w:t>
            </w:r>
          </w:p>
        </w:tc>
      </w:tr>
      <w:tr w:rsidR="003C4CFA" w:rsidRPr="00875FAB" w:rsidTr="000F193F">
        <w:tc>
          <w:tcPr>
            <w:tcW w:w="22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4CFA" w:rsidRPr="00652A39" w:rsidRDefault="003C4CFA" w:rsidP="003C4CFA">
            <w:pPr>
              <w:widowControl w:val="0"/>
              <w:numPr>
                <w:ilvl w:val="0"/>
                <w:numId w:val="4"/>
              </w:numPr>
              <w:tabs>
                <w:tab w:val="clear" w:pos="0"/>
                <w:tab w:val="left" w:pos="284"/>
                <w:tab w:val="num" w:pos="318"/>
              </w:tabs>
              <w:ind w:left="318"/>
              <w:rPr>
                <w:rFonts w:eastAsia="Arial"/>
                <w:color w:val="000000"/>
                <w:spacing w:val="-10"/>
                <w:lang w:eastAsia="ar-SA"/>
              </w:rPr>
            </w:pPr>
            <w:r w:rsidRPr="00652A39">
              <w:rPr>
                <w:rFonts w:eastAsia="Arial"/>
                <w:spacing w:val="-10"/>
                <w:lang w:eastAsia="ar-SA"/>
              </w:rPr>
              <w:t>Сведения об этапе работ, сроках проектирования, строительства и эксплуатации объекта</w:t>
            </w:r>
          </w:p>
        </w:tc>
        <w:tc>
          <w:tcPr>
            <w:tcW w:w="7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4CFA" w:rsidRPr="00652A39" w:rsidRDefault="003C4CFA" w:rsidP="000F193F">
            <w:pPr>
              <w:widowControl w:val="0"/>
              <w:ind w:left="317" w:right="34" w:hanging="284"/>
              <w:jc w:val="both"/>
              <w:rPr>
                <w:rFonts w:eastAsia="Arial"/>
                <w:spacing w:val="-10"/>
                <w:lang w:eastAsia="ar-SA"/>
              </w:rPr>
            </w:pPr>
            <w:r w:rsidRPr="00652A39">
              <w:rPr>
                <w:rFonts w:eastAsia="Arial"/>
                <w:spacing w:val="-10"/>
                <w:lang w:eastAsia="ar-SA"/>
              </w:rPr>
              <w:t xml:space="preserve">Согласно Постановлению Правительства РФ № 87 от 16.02.2008 г. «О составе разделов проектной документации и требований к их содержанию» проектирование осуществляется в 2 (две) стадии: </w:t>
            </w:r>
          </w:p>
          <w:p w:rsidR="003C4CFA" w:rsidRPr="00652A39" w:rsidRDefault="003C4CFA" w:rsidP="000F193F">
            <w:pPr>
              <w:widowControl w:val="0"/>
              <w:ind w:left="317" w:right="34" w:hanging="284"/>
              <w:jc w:val="both"/>
              <w:rPr>
                <w:rFonts w:eastAsia="Arial"/>
                <w:spacing w:val="-10"/>
                <w:lang w:eastAsia="ar-SA"/>
              </w:rPr>
            </w:pPr>
            <w:r w:rsidRPr="00652A39">
              <w:rPr>
                <w:rFonts w:eastAsia="Arial"/>
                <w:spacing w:val="-10"/>
                <w:lang w:eastAsia="ar-SA"/>
              </w:rPr>
              <w:t>•</w:t>
            </w:r>
            <w:r w:rsidRPr="00652A39">
              <w:rPr>
                <w:rFonts w:eastAsia="Arial"/>
                <w:spacing w:val="-10"/>
                <w:lang w:eastAsia="ar-SA"/>
              </w:rPr>
              <w:tab/>
              <w:t>Проектная документация;</w:t>
            </w:r>
          </w:p>
          <w:p w:rsidR="003C4CFA" w:rsidRPr="00652A39" w:rsidRDefault="003C4CFA" w:rsidP="000F193F">
            <w:pPr>
              <w:widowControl w:val="0"/>
              <w:ind w:left="317" w:right="34" w:hanging="284"/>
              <w:jc w:val="both"/>
              <w:rPr>
                <w:rFonts w:eastAsia="Arial"/>
                <w:spacing w:val="-10"/>
                <w:lang w:eastAsia="ar-SA"/>
              </w:rPr>
            </w:pPr>
            <w:r w:rsidRPr="00652A39">
              <w:rPr>
                <w:rFonts w:eastAsia="Arial"/>
                <w:spacing w:val="-10"/>
                <w:lang w:eastAsia="ar-SA"/>
              </w:rPr>
              <w:t>•</w:t>
            </w:r>
            <w:r w:rsidRPr="00652A39">
              <w:rPr>
                <w:rFonts w:eastAsia="Arial"/>
                <w:spacing w:val="-10"/>
                <w:lang w:eastAsia="ar-SA"/>
              </w:rPr>
              <w:tab/>
              <w:t>Рабочая документация.</w:t>
            </w:r>
          </w:p>
          <w:p w:rsidR="003C4CFA" w:rsidRPr="00652A39" w:rsidRDefault="003C4CFA" w:rsidP="000F193F">
            <w:pPr>
              <w:widowControl w:val="0"/>
              <w:ind w:left="317" w:right="34" w:hanging="284"/>
              <w:jc w:val="both"/>
              <w:rPr>
                <w:rFonts w:eastAsia="Arial"/>
                <w:spacing w:val="-10"/>
                <w:lang w:eastAsia="ar-SA"/>
              </w:rPr>
            </w:pPr>
            <w:r w:rsidRPr="00652A39">
              <w:rPr>
                <w:rFonts w:eastAsia="Arial"/>
                <w:spacing w:val="-10"/>
                <w:lang w:eastAsia="ar-SA"/>
              </w:rPr>
              <w:t>Разработка и согласование проектной документации в соответствии с проектом контракта.</w:t>
            </w:r>
          </w:p>
        </w:tc>
      </w:tr>
      <w:tr w:rsidR="003C4CFA" w:rsidRPr="00875FAB" w:rsidTr="000F193F">
        <w:tc>
          <w:tcPr>
            <w:tcW w:w="22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4CFA" w:rsidRPr="00652A39" w:rsidRDefault="003C4CFA" w:rsidP="003C4CFA">
            <w:pPr>
              <w:widowControl w:val="0"/>
              <w:numPr>
                <w:ilvl w:val="0"/>
                <w:numId w:val="4"/>
              </w:numPr>
              <w:tabs>
                <w:tab w:val="clear" w:pos="0"/>
                <w:tab w:val="left" w:pos="284"/>
                <w:tab w:val="num" w:pos="318"/>
              </w:tabs>
              <w:ind w:left="318"/>
              <w:rPr>
                <w:rFonts w:eastAsia="Arial Unicode MS"/>
                <w:color w:val="000000"/>
                <w:lang w:eastAsia="ar-SA"/>
              </w:rPr>
            </w:pPr>
            <w:r w:rsidRPr="00652A39">
              <w:rPr>
                <w:rFonts w:eastAsia="Arial"/>
                <w:color w:val="000000"/>
                <w:spacing w:val="-10"/>
                <w:lang w:eastAsia="ar-SA"/>
              </w:rPr>
              <w:t>Сведения и данные о проектируемом объекте</w:t>
            </w:r>
          </w:p>
        </w:tc>
        <w:tc>
          <w:tcPr>
            <w:tcW w:w="7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4CFA" w:rsidRPr="00652A39" w:rsidRDefault="003C4CFA" w:rsidP="003C4CFA">
            <w:pPr>
              <w:widowControl w:val="0"/>
              <w:numPr>
                <w:ilvl w:val="0"/>
                <w:numId w:val="5"/>
              </w:numPr>
              <w:ind w:left="317" w:right="34" w:hanging="284"/>
              <w:jc w:val="both"/>
              <w:rPr>
                <w:rFonts w:eastAsia="Arial Unicode MS"/>
                <w:spacing w:val="-10"/>
                <w:lang w:eastAsia="ar-SA"/>
              </w:rPr>
            </w:pPr>
            <w:proofErr w:type="spellStart"/>
            <w:r>
              <w:rPr>
                <w:rFonts w:eastAsia="Arial Unicode MS"/>
                <w:spacing w:val="-10"/>
                <w:lang w:eastAsia="ar-SA"/>
              </w:rPr>
              <w:t>Р</w:t>
            </w:r>
            <w:r w:rsidRPr="00652A39">
              <w:rPr>
                <w:rFonts w:eastAsia="Arial Unicode MS"/>
                <w:spacing w:val="-10"/>
                <w:lang w:eastAsia="ar-SA"/>
              </w:rPr>
              <w:t>екультивируемая</w:t>
            </w:r>
            <w:proofErr w:type="spellEnd"/>
            <w:r w:rsidRPr="00652A39">
              <w:rPr>
                <w:rFonts w:eastAsia="Arial Unicode MS"/>
                <w:spacing w:val="-10"/>
                <w:lang w:eastAsia="ar-SA"/>
              </w:rPr>
              <w:t xml:space="preserve"> свалка ТБО</w:t>
            </w:r>
          </w:p>
          <w:p w:rsidR="003C4CFA" w:rsidRPr="00652A39" w:rsidRDefault="003C4CFA" w:rsidP="000F193F">
            <w:pPr>
              <w:widowControl w:val="0"/>
              <w:ind w:left="33" w:right="34"/>
              <w:jc w:val="both"/>
              <w:rPr>
                <w:rFonts w:ascii="Arial" w:eastAsia="Arial Unicode MS" w:hAnsi="Arial" w:cs="Arial"/>
                <w:spacing w:val="-10"/>
                <w:lang w:eastAsia="ar-SA"/>
              </w:rPr>
            </w:pPr>
          </w:p>
        </w:tc>
      </w:tr>
      <w:tr w:rsidR="003C4CFA" w:rsidRPr="00875FAB" w:rsidTr="000F193F">
        <w:tc>
          <w:tcPr>
            <w:tcW w:w="22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4CFA" w:rsidRPr="00E94C04" w:rsidRDefault="003C4CFA" w:rsidP="003C4CFA">
            <w:pPr>
              <w:widowControl w:val="0"/>
              <w:numPr>
                <w:ilvl w:val="0"/>
                <w:numId w:val="4"/>
              </w:numPr>
              <w:tabs>
                <w:tab w:val="clear" w:pos="0"/>
                <w:tab w:val="left" w:pos="284"/>
                <w:tab w:val="num" w:pos="318"/>
              </w:tabs>
              <w:ind w:left="318" w:hanging="142"/>
              <w:rPr>
                <w:rFonts w:eastAsia="Arial"/>
                <w:color w:val="000000"/>
                <w:spacing w:val="-10"/>
                <w:lang w:eastAsia="ar-SA"/>
              </w:rPr>
            </w:pPr>
            <w:r w:rsidRPr="00E94C04">
              <w:rPr>
                <w:rFonts w:eastAsia="Arial"/>
                <w:color w:val="000000"/>
                <w:spacing w:val="-10"/>
                <w:lang w:eastAsia="ar-SA"/>
              </w:rPr>
              <w:t>Проектная мощность</w:t>
            </w:r>
          </w:p>
        </w:tc>
        <w:tc>
          <w:tcPr>
            <w:tcW w:w="7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B66FD" w:rsidRPr="007B66FD" w:rsidRDefault="007B66FD" w:rsidP="007B66FD">
            <w:pPr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ind w:right="34"/>
              <w:jc w:val="both"/>
              <w:rPr>
                <w:rFonts w:eastAsia="Arial"/>
                <w:spacing w:val="-10"/>
                <w:lang w:eastAsia="ar-SA"/>
              </w:rPr>
            </w:pPr>
            <w:r w:rsidRPr="007B66FD">
              <w:rPr>
                <w:rFonts w:eastAsia="Arial"/>
                <w:spacing w:val="-10"/>
                <w:lang w:eastAsia="ar-SA"/>
              </w:rPr>
              <w:t>Площадь, занимаемая существующей свалкой – 6,09 га;</w:t>
            </w:r>
          </w:p>
          <w:p w:rsidR="007B66FD" w:rsidRPr="007B66FD" w:rsidRDefault="007B66FD" w:rsidP="007B66FD">
            <w:pPr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ind w:right="34"/>
              <w:jc w:val="both"/>
              <w:rPr>
                <w:rFonts w:eastAsia="Arial"/>
                <w:spacing w:val="-10"/>
                <w:lang w:eastAsia="ar-SA"/>
              </w:rPr>
            </w:pPr>
            <w:r w:rsidRPr="007B66FD">
              <w:rPr>
                <w:rFonts w:eastAsia="Arial"/>
                <w:spacing w:val="-10"/>
                <w:lang w:eastAsia="ar-SA"/>
              </w:rPr>
              <w:t>Год образования свалки – 1973;</w:t>
            </w:r>
          </w:p>
          <w:p w:rsidR="003C4CFA" w:rsidRPr="00E94C04" w:rsidRDefault="007B66FD" w:rsidP="003C4CFA">
            <w:pPr>
              <w:widowControl w:val="0"/>
              <w:numPr>
                <w:ilvl w:val="0"/>
                <w:numId w:val="3"/>
              </w:numPr>
              <w:tabs>
                <w:tab w:val="clear" w:pos="432"/>
                <w:tab w:val="left" w:pos="720"/>
              </w:tabs>
              <w:ind w:left="317" w:right="34" w:hanging="284"/>
              <w:jc w:val="both"/>
              <w:rPr>
                <w:rFonts w:ascii="Arial" w:eastAsia="Arial Unicode MS" w:hAnsi="Arial" w:cs="Arial"/>
                <w:spacing w:val="-10"/>
                <w:lang w:eastAsia="ar-SA"/>
              </w:rPr>
            </w:pPr>
            <w:r>
              <w:rPr>
                <w:rFonts w:eastAsia="Arial"/>
                <w:spacing w:val="-10"/>
                <w:lang w:eastAsia="ar-SA"/>
              </w:rPr>
              <w:t xml:space="preserve">   </w:t>
            </w:r>
            <w:r w:rsidR="003C4CFA">
              <w:rPr>
                <w:rFonts w:eastAsia="Arial"/>
                <w:spacing w:val="-10"/>
                <w:lang w:eastAsia="ar-SA"/>
              </w:rPr>
              <w:t>Высота слоя ТБ</w:t>
            </w:r>
            <w:r w:rsidR="003C4CFA" w:rsidRPr="00E94C04">
              <w:rPr>
                <w:rFonts w:eastAsia="Arial"/>
                <w:spacing w:val="-10"/>
                <w:lang w:eastAsia="ar-SA"/>
              </w:rPr>
              <w:t xml:space="preserve">О на проектируемом полигоне </w:t>
            </w:r>
            <w:proofErr w:type="gramStart"/>
            <w:r w:rsidR="003C4CFA" w:rsidRPr="00E94C04">
              <w:rPr>
                <w:rFonts w:eastAsia="Arial"/>
                <w:spacing w:val="-10"/>
                <w:lang w:eastAsia="ar-SA"/>
              </w:rPr>
              <w:t>–о</w:t>
            </w:r>
            <w:proofErr w:type="gramEnd"/>
            <w:r w:rsidR="003C4CFA" w:rsidRPr="00E94C04">
              <w:rPr>
                <w:rFonts w:eastAsia="Arial"/>
                <w:spacing w:val="-10"/>
                <w:lang w:eastAsia="ar-SA"/>
              </w:rPr>
              <w:t>пределяется проектом</w:t>
            </w:r>
          </w:p>
        </w:tc>
      </w:tr>
      <w:tr w:rsidR="003C4CFA" w:rsidRPr="00875FAB" w:rsidTr="000F193F">
        <w:tc>
          <w:tcPr>
            <w:tcW w:w="22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4CFA" w:rsidRPr="00652A39" w:rsidRDefault="00B052AA" w:rsidP="003C4CFA">
            <w:pPr>
              <w:widowControl w:val="0"/>
              <w:numPr>
                <w:ilvl w:val="0"/>
                <w:numId w:val="4"/>
              </w:numPr>
              <w:tabs>
                <w:tab w:val="clear" w:pos="0"/>
                <w:tab w:val="left" w:pos="284"/>
                <w:tab w:val="num" w:pos="318"/>
              </w:tabs>
              <w:ind w:left="318"/>
              <w:rPr>
                <w:rFonts w:eastAsia="Arial"/>
                <w:bCs/>
                <w:color w:val="000000"/>
                <w:spacing w:val="-10"/>
                <w:u w:val="single"/>
                <w:lang w:eastAsia="ar-SA"/>
              </w:rPr>
            </w:pPr>
            <w:r>
              <w:rPr>
                <w:rFonts w:eastAsia="Arial"/>
                <w:color w:val="000000"/>
                <w:spacing w:val="-10"/>
                <w:lang w:eastAsia="ar-SA"/>
              </w:rPr>
              <w:t>Подрядчик</w:t>
            </w:r>
          </w:p>
        </w:tc>
        <w:tc>
          <w:tcPr>
            <w:tcW w:w="7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4CFA" w:rsidRPr="00602AEC" w:rsidRDefault="003C4CFA" w:rsidP="000F193F">
            <w:pPr>
              <w:keepNext/>
              <w:shd w:val="clear" w:color="auto" w:fill="FFFFFF"/>
              <w:tabs>
                <w:tab w:val="num" w:pos="432"/>
              </w:tabs>
              <w:ind w:left="317" w:right="34" w:hanging="284"/>
              <w:jc w:val="both"/>
              <w:outlineLvl w:val="0"/>
              <w:rPr>
                <w:kern w:val="28"/>
                <w:lang w:eastAsia="ru-RU"/>
              </w:rPr>
            </w:pPr>
            <w:r w:rsidRPr="00602AEC">
              <w:rPr>
                <w:rFonts w:eastAsia="Arial"/>
                <w:bCs/>
                <w:spacing w:val="-10"/>
                <w:kern w:val="28"/>
                <w:lang w:eastAsia="ru-RU"/>
              </w:rPr>
              <w:t xml:space="preserve">Определяется по результатам открытого конкурса в </w:t>
            </w:r>
            <w:r w:rsidR="007D2E13">
              <w:rPr>
                <w:rFonts w:eastAsia="Arial"/>
                <w:bCs/>
                <w:spacing w:val="-10"/>
                <w:kern w:val="28"/>
                <w:lang w:eastAsia="ru-RU"/>
              </w:rPr>
              <w:t xml:space="preserve">электронной форме в </w:t>
            </w:r>
            <w:r w:rsidRPr="00602AEC">
              <w:rPr>
                <w:rFonts w:eastAsia="Arial"/>
                <w:bCs/>
                <w:spacing w:val="-10"/>
                <w:kern w:val="28"/>
                <w:lang w:eastAsia="ru-RU"/>
              </w:rPr>
              <w:t xml:space="preserve">соответствии с порядком, утверждённым </w:t>
            </w:r>
            <w:r w:rsidRPr="00602AEC">
              <w:rPr>
                <w:kern w:val="28"/>
                <w:lang w:eastAsia="ru-RU"/>
              </w:rPr>
              <w:t>Федеральным законом от 05.04.2013 г. № 44-ФЗ «О контрактной системе в сфере закупок товаров, работ, услуг для обеспечения государственных и муниципальных нужд».</w:t>
            </w:r>
          </w:p>
        </w:tc>
      </w:tr>
      <w:tr w:rsidR="003C4CFA" w:rsidRPr="00875FAB" w:rsidTr="000F193F">
        <w:tc>
          <w:tcPr>
            <w:tcW w:w="22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4CFA" w:rsidRPr="00652A39" w:rsidRDefault="003C4CFA" w:rsidP="003C4CFA">
            <w:pPr>
              <w:widowControl w:val="0"/>
              <w:numPr>
                <w:ilvl w:val="0"/>
                <w:numId w:val="4"/>
              </w:numPr>
              <w:tabs>
                <w:tab w:val="clear" w:pos="0"/>
                <w:tab w:val="left" w:pos="284"/>
                <w:tab w:val="num" w:pos="318"/>
              </w:tabs>
              <w:ind w:left="318"/>
              <w:rPr>
                <w:rFonts w:eastAsia="Arial"/>
                <w:color w:val="000000"/>
                <w:spacing w:val="-10"/>
                <w:lang w:eastAsia="ar-SA"/>
              </w:rPr>
            </w:pPr>
            <w:r w:rsidRPr="00652A39">
              <w:rPr>
                <w:rFonts w:eastAsia="Arial"/>
                <w:color w:val="000000"/>
                <w:spacing w:val="-10"/>
                <w:lang w:eastAsia="ar-SA"/>
              </w:rPr>
              <w:t>Система координат</w:t>
            </w:r>
            <w:r w:rsidRPr="00652A39">
              <w:rPr>
                <w:rFonts w:eastAsia="Arial"/>
                <w:color w:val="000000"/>
                <w:spacing w:val="-10"/>
                <w:lang w:eastAsia="ar-SA"/>
              </w:rPr>
              <w:br/>
              <w:t>Система высот</w:t>
            </w:r>
          </w:p>
        </w:tc>
        <w:tc>
          <w:tcPr>
            <w:tcW w:w="7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4CFA" w:rsidRPr="00652A39" w:rsidRDefault="003C4CFA" w:rsidP="000F193F">
            <w:pPr>
              <w:widowControl w:val="0"/>
              <w:tabs>
                <w:tab w:val="left" w:pos="209"/>
              </w:tabs>
              <w:ind w:left="317" w:right="34"/>
              <w:jc w:val="both"/>
              <w:rPr>
                <w:rFonts w:eastAsia="Arial Unicode MS"/>
                <w:spacing w:val="-10"/>
                <w:lang w:eastAsia="ar-SA"/>
              </w:rPr>
            </w:pPr>
            <w:r w:rsidRPr="00B277D4">
              <w:rPr>
                <w:rFonts w:eastAsia="Arial Unicode MS"/>
                <w:spacing w:val="-10"/>
                <w:lang w:eastAsia="ar-SA"/>
              </w:rPr>
              <w:t>Балтийская</w:t>
            </w:r>
            <w:proofErr w:type="gramStart"/>
            <w:r w:rsidRPr="00B277D4">
              <w:rPr>
                <w:rFonts w:eastAsia="Arial Unicode MS"/>
                <w:spacing w:val="-10"/>
                <w:lang w:eastAsia="ar-SA"/>
              </w:rPr>
              <w:t xml:space="preserve"> </w:t>
            </w:r>
            <w:r>
              <w:rPr>
                <w:rFonts w:eastAsia="Arial Unicode MS"/>
                <w:spacing w:val="-10"/>
                <w:lang w:eastAsia="ar-SA"/>
              </w:rPr>
              <w:t>,</w:t>
            </w:r>
            <w:proofErr w:type="gramEnd"/>
            <w:r>
              <w:rPr>
                <w:rFonts w:eastAsia="Arial Unicode MS"/>
                <w:spacing w:val="-10"/>
                <w:lang w:eastAsia="ar-SA"/>
              </w:rPr>
              <w:t xml:space="preserve"> МСК -13</w:t>
            </w:r>
          </w:p>
        </w:tc>
      </w:tr>
      <w:tr w:rsidR="003C4CFA" w:rsidRPr="00875FAB" w:rsidTr="000F193F">
        <w:tc>
          <w:tcPr>
            <w:tcW w:w="22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4CFA" w:rsidRPr="00652A39" w:rsidRDefault="003C4CFA" w:rsidP="000F193F">
            <w:pPr>
              <w:widowControl w:val="0"/>
              <w:tabs>
                <w:tab w:val="left" w:pos="284"/>
              </w:tabs>
              <w:rPr>
                <w:rFonts w:eastAsia="Arial"/>
                <w:b/>
                <w:bCs/>
                <w:color w:val="0000FF"/>
                <w:lang w:eastAsia="ar-SA"/>
              </w:rPr>
            </w:pPr>
            <w:r w:rsidRPr="00652A39">
              <w:rPr>
                <w:rFonts w:eastAsia="Arial"/>
                <w:color w:val="000000"/>
                <w:spacing w:val="-10"/>
                <w:lang w:eastAsia="ar-SA"/>
              </w:rPr>
              <w:t>13. Цели и виды инженерных изысканий</w:t>
            </w:r>
          </w:p>
        </w:tc>
        <w:tc>
          <w:tcPr>
            <w:tcW w:w="7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4CFA" w:rsidRPr="000E4A3D" w:rsidRDefault="003C4CFA" w:rsidP="000F193F">
            <w:pPr>
              <w:shd w:val="clear" w:color="auto" w:fill="FFFFFF"/>
              <w:ind w:left="317" w:right="34" w:hanging="284"/>
              <w:jc w:val="both"/>
              <w:rPr>
                <w:lang w:eastAsia="ru-RU"/>
              </w:rPr>
            </w:pPr>
            <w:r w:rsidRPr="000E4A3D">
              <w:rPr>
                <w:lang w:eastAsia="ru-RU"/>
              </w:rPr>
              <w:t>Выполнить изыскания в соответствии с действующим законодательством.</w:t>
            </w:r>
          </w:p>
          <w:p w:rsidR="003C4CFA" w:rsidRDefault="003C4CFA" w:rsidP="000F193F">
            <w:pPr>
              <w:shd w:val="clear" w:color="auto" w:fill="FFFFFF"/>
              <w:ind w:left="317" w:right="34" w:hanging="284"/>
              <w:jc w:val="both"/>
              <w:rPr>
                <w:lang w:eastAsia="ru-RU"/>
              </w:rPr>
            </w:pPr>
            <w:r w:rsidRPr="000E4A3D">
              <w:rPr>
                <w:lang w:eastAsia="ru-RU"/>
              </w:rPr>
              <w:t>- Инженерно-геодезические изыскания в соответствии с СП 47.13330.2016 «Свод правил. Инженерные изыскания для строительства. Основные положения. Актуализированная редакция СНиП 11-02-96» (утв. и введен в действие Приказом Минстроя России от 30.12.2016 N 1033/</w:t>
            </w:r>
            <w:proofErr w:type="spellStart"/>
            <w:proofErr w:type="gramStart"/>
            <w:r w:rsidRPr="000E4A3D">
              <w:rPr>
                <w:lang w:eastAsia="ru-RU"/>
              </w:rPr>
              <w:t>пр</w:t>
            </w:r>
            <w:proofErr w:type="spellEnd"/>
            <w:proofErr w:type="gramEnd"/>
            <w:r w:rsidRPr="000E4A3D">
              <w:rPr>
                <w:lang w:eastAsia="ru-RU"/>
              </w:rPr>
              <w:t xml:space="preserve">), включающие </w:t>
            </w:r>
          </w:p>
          <w:p w:rsidR="003C4CFA" w:rsidRPr="000E4A3D" w:rsidRDefault="003C4CFA" w:rsidP="000F193F">
            <w:pPr>
              <w:shd w:val="clear" w:color="auto" w:fill="FFFFFF"/>
              <w:ind w:left="317" w:right="34" w:hanging="284"/>
              <w:jc w:val="both"/>
              <w:rPr>
                <w:lang w:eastAsia="ru-RU"/>
              </w:rPr>
            </w:pPr>
            <w:r>
              <w:rPr>
                <w:lang w:eastAsia="ru-RU"/>
              </w:rPr>
              <w:t xml:space="preserve">- </w:t>
            </w:r>
            <w:r w:rsidRPr="000E4A3D">
              <w:rPr>
                <w:lang w:eastAsia="ru-RU"/>
              </w:rPr>
              <w:t>проведение топографической съёмки свалки ТБО;</w:t>
            </w:r>
          </w:p>
          <w:p w:rsidR="003C4CFA" w:rsidRPr="000E4A3D" w:rsidRDefault="003C4CFA" w:rsidP="000F193F">
            <w:pPr>
              <w:shd w:val="clear" w:color="auto" w:fill="FFFFFF"/>
              <w:ind w:left="317" w:right="34" w:hanging="284"/>
              <w:jc w:val="both"/>
              <w:rPr>
                <w:lang w:eastAsia="ru-RU"/>
              </w:rPr>
            </w:pPr>
            <w:r w:rsidRPr="000E4A3D">
              <w:rPr>
                <w:lang w:eastAsia="ru-RU"/>
              </w:rPr>
              <w:t>- получение разрешения на выполнение необходимых инженерных изысканий;</w:t>
            </w:r>
          </w:p>
          <w:p w:rsidR="003C4CFA" w:rsidRPr="000E4A3D" w:rsidRDefault="003C4CFA" w:rsidP="000F193F">
            <w:pPr>
              <w:shd w:val="clear" w:color="auto" w:fill="FFFFFF"/>
              <w:ind w:left="317" w:right="34" w:hanging="284"/>
              <w:jc w:val="both"/>
              <w:rPr>
                <w:lang w:eastAsia="ru-RU"/>
              </w:rPr>
            </w:pPr>
            <w:r w:rsidRPr="000E4A3D">
              <w:rPr>
                <w:lang w:eastAsia="ru-RU"/>
              </w:rPr>
              <w:lastRenderedPageBreak/>
              <w:t>- по окончании работ передать Заказчику геодезическую основу с проведением контрольной съемки.</w:t>
            </w:r>
          </w:p>
          <w:p w:rsidR="003C4CFA" w:rsidRPr="000E4A3D" w:rsidRDefault="003C4CFA" w:rsidP="000F193F">
            <w:pPr>
              <w:shd w:val="clear" w:color="auto" w:fill="FFFFFF"/>
              <w:ind w:left="317" w:right="34" w:hanging="284"/>
              <w:jc w:val="both"/>
              <w:rPr>
                <w:lang w:eastAsia="ru-RU"/>
              </w:rPr>
            </w:pPr>
            <w:r w:rsidRPr="000E4A3D">
              <w:rPr>
                <w:lang w:eastAsia="ru-RU"/>
              </w:rPr>
              <w:t>Съемка земляного участка свалки ТБО.</w:t>
            </w:r>
          </w:p>
          <w:p w:rsidR="003C4CFA" w:rsidRPr="000E4A3D" w:rsidRDefault="003C4CFA" w:rsidP="000F193F">
            <w:pPr>
              <w:shd w:val="clear" w:color="auto" w:fill="FFFFFF"/>
              <w:ind w:left="317" w:right="34" w:hanging="284"/>
              <w:jc w:val="both"/>
              <w:rPr>
                <w:lang w:eastAsia="ru-RU"/>
              </w:rPr>
            </w:pPr>
            <w:r w:rsidRPr="000E4A3D">
              <w:rPr>
                <w:lang w:eastAsia="ru-RU"/>
              </w:rPr>
              <w:t xml:space="preserve">- Инженерно - геологические изыскания в соответствии с СП-11-105- 97 «Инженерно - геологические изыскания для строительства. Часть I. </w:t>
            </w:r>
            <w:proofErr w:type="gramStart"/>
            <w:r w:rsidRPr="000E4A3D">
              <w:rPr>
                <w:lang w:eastAsia="ru-RU"/>
              </w:rPr>
              <w:t xml:space="preserve">Общие правила производства работ» предусматривающие бурение скважин </w:t>
            </w:r>
            <w:r>
              <w:rPr>
                <w:lang w:eastAsia="ru-RU"/>
              </w:rPr>
              <w:t>(количество и глубина определяются проектом</w:t>
            </w:r>
            <w:r w:rsidRPr="000E4A3D">
              <w:rPr>
                <w:lang w:eastAsia="ru-RU"/>
              </w:rPr>
              <w:t>, обеспечивающие комплексное изучение инженерно - геологических условий участка свалки ТБО, включая рельеф, геологическое строение, геоморфологические и гидрогеологические условия, состав, состояние и свойства грунтов, геологические и инженерно - геологические процессы, изменение условий освоенных территорий.</w:t>
            </w:r>
            <w:proofErr w:type="gramEnd"/>
          </w:p>
          <w:p w:rsidR="003C4CFA" w:rsidRPr="000E4A3D" w:rsidRDefault="003C4CFA" w:rsidP="000F193F">
            <w:pPr>
              <w:shd w:val="clear" w:color="auto" w:fill="FFFFFF"/>
              <w:ind w:left="317" w:right="34" w:hanging="284"/>
              <w:jc w:val="both"/>
              <w:rPr>
                <w:lang w:eastAsia="ru-RU"/>
              </w:rPr>
            </w:pPr>
            <w:r w:rsidRPr="000E4A3D">
              <w:rPr>
                <w:lang w:eastAsia="ru-RU"/>
              </w:rPr>
              <w:t>- гидрогеологическое наблюдение при бурении скважин;</w:t>
            </w:r>
          </w:p>
          <w:p w:rsidR="003C4CFA" w:rsidRPr="000E4A3D" w:rsidRDefault="003C4CFA" w:rsidP="000F193F">
            <w:pPr>
              <w:shd w:val="clear" w:color="auto" w:fill="FFFFFF"/>
              <w:ind w:left="317" w:right="34" w:hanging="284"/>
              <w:jc w:val="both"/>
              <w:rPr>
                <w:lang w:eastAsia="ru-RU"/>
              </w:rPr>
            </w:pPr>
            <w:r w:rsidRPr="000E4A3D">
              <w:rPr>
                <w:lang w:eastAsia="ru-RU"/>
              </w:rPr>
              <w:t>- отбор проб воды с поверхности</w:t>
            </w:r>
          </w:p>
          <w:p w:rsidR="003C4CFA" w:rsidRPr="000E4A3D" w:rsidRDefault="003C4CFA" w:rsidP="000F193F">
            <w:pPr>
              <w:shd w:val="clear" w:color="auto" w:fill="FFFFFF"/>
              <w:ind w:left="317" w:right="34" w:hanging="284"/>
              <w:jc w:val="both"/>
              <w:rPr>
                <w:lang w:eastAsia="ru-RU"/>
              </w:rPr>
            </w:pPr>
            <w:r w:rsidRPr="000E4A3D">
              <w:rPr>
                <w:lang w:eastAsia="ru-RU"/>
              </w:rPr>
              <w:t>- комплексное определение физических свой</w:t>
            </w:r>
            <w:proofErr w:type="gramStart"/>
            <w:r w:rsidRPr="000E4A3D">
              <w:rPr>
                <w:lang w:eastAsia="ru-RU"/>
              </w:rPr>
              <w:t>ств дл</w:t>
            </w:r>
            <w:proofErr w:type="gramEnd"/>
            <w:r w:rsidRPr="000E4A3D">
              <w:rPr>
                <w:lang w:eastAsia="ru-RU"/>
              </w:rPr>
              <w:t>я глинистых грунтов;</w:t>
            </w:r>
          </w:p>
          <w:p w:rsidR="003C4CFA" w:rsidRPr="000E4A3D" w:rsidRDefault="003C4CFA" w:rsidP="000F193F">
            <w:pPr>
              <w:shd w:val="clear" w:color="auto" w:fill="FFFFFF"/>
              <w:ind w:left="317" w:right="34" w:hanging="284"/>
              <w:jc w:val="both"/>
              <w:rPr>
                <w:lang w:eastAsia="ru-RU"/>
              </w:rPr>
            </w:pPr>
            <w:r w:rsidRPr="000E4A3D">
              <w:rPr>
                <w:lang w:eastAsia="ru-RU"/>
              </w:rPr>
              <w:t>- комплексное определение физических свой</w:t>
            </w:r>
            <w:proofErr w:type="gramStart"/>
            <w:r w:rsidRPr="000E4A3D">
              <w:rPr>
                <w:lang w:eastAsia="ru-RU"/>
              </w:rPr>
              <w:t>ств дл</w:t>
            </w:r>
            <w:proofErr w:type="gramEnd"/>
            <w:r w:rsidRPr="000E4A3D">
              <w:rPr>
                <w:lang w:eastAsia="ru-RU"/>
              </w:rPr>
              <w:t>я песчаных грунтов;</w:t>
            </w:r>
          </w:p>
          <w:p w:rsidR="003C4CFA" w:rsidRPr="000E4A3D" w:rsidRDefault="003C4CFA" w:rsidP="000F193F">
            <w:pPr>
              <w:shd w:val="clear" w:color="auto" w:fill="FFFFFF"/>
              <w:ind w:left="317" w:right="34" w:hanging="284"/>
              <w:jc w:val="both"/>
              <w:rPr>
                <w:lang w:eastAsia="ru-RU"/>
              </w:rPr>
            </w:pPr>
            <w:r w:rsidRPr="000E4A3D">
              <w:rPr>
                <w:lang w:eastAsia="ru-RU"/>
              </w:rPr>
              <w:t>- комплексное определение физических свой</w:t>
            </w:r>
            <w:proofErr w:type="gramStart"/>
            <w:r w:rsidRPr="000E4A3D">
              <w:rPr>
                <w:lang w:eastAsia="ru-RU"/>
              </w:rPr>
              <w:t>ств дл</w:t>
            </w:r>
            <w:proofErr w:type="gramEnd"/>
            <w:r w:rsidRPr="000E4A3D">
              <w:rPr>
                <w:lang w:eastAsia="ru-RU"/>
              </w:rPr>
              <w:t>я тела свалки ТБО;</w:t>
            </w:r>
          </w:p>
          <w:p w:rsidR="003C4CFA" w:rsidRPr="000E4A3D" w:rsidRDefault="003C4CFA" w:rsidP="000F193F">
            <w:pPr>
              <w:shd w:val="clear" w:color="auto" w:fill="FFFFFF"/>
              <w:ind w:left="317" w:right="34" w:hanging="284"/>
              <w:jc w:val="both"/>
              <w:rPr>
                <w:lang w:eastAsia="ru-RU"/>
              </w:rPr>
            </w:pPr>
            <w:r w:rsidRPr="000E4A3D">
              <w:rPr>
                <w:lang w:eastAsia="ru-RU"/>
              </w:rPr>
              <w:t>- сокращенный анализ воды (с учетом газо-химических исследований);</w:t>
            </w:r>
          </w:p>
          <w:p w:rsidR="003C4CFA" w:rsidRPr="000E4A3D" w:rsidRDefault="003C4CFA" w:rsidP="000F193F">
            <w:pPr>
              <w:shd w:val="clear" w:color="auto" w:fill="FFFFFF"/>
              <w:ind w:left="317" w:right="34" w:hanging="284"/>
              <w:jc w:val="both"/>
              <w:rPr>
                <w:lang w:eastAsia="ru-RU"/>
              </w:rPr>
            </w:pPr>
            <w:r w:rsidRPr="000E4A3D">
              <w:rPr>
                <w:lang w:eastAsia="ru-RU"/>
              </w:rPr>
              <w:t>- камеральная обработка химического и бактериологического состава воды;</w:t>
            </w:r>
          </w:p>
          <w:p w:rsidR="003C4CFA" w:rsidRPr="000E4A3D" w:rsidRDefault="003C4CFA" w:rsidP="000F193F">
            <w:pPr>
              <w:shd w:val="clear" w:color="auto" w:fill="FFFFFF"/>
              <w:ind w:left="317" w:right="34" w:hanging="284"/>
              <w:jc w:val="both"/>
              <w:rPr>
                <w:lang w:eastAsia="ru-RU"/>
              </w:rPr>
            </w:pPr>
            <w:r w:rsidRPr="000E4A3D">
              <w:rPr>
                <w:lang w:eastAsia="ru-RU"/>
              </w:rPr>
              <w:t>- камеральная обработка материалов лабораторных исследований глинистых, песчаных грунтов и тела свалки ТБО;</w:t>
            </w:r>
          </w:p>
          <w:p w:rsidR="003C4CFA" w:rsidRPr="000E4A3D" w:rsidRDefault="003C4CFA" w:rsidP="000F193F">
            <w:pPr>
              <w:shd w:val="clear" w:color="auto" w:fill="FFFFFF"/>
              <w:ind w:left="317" w:right="34" w:hanging="284"/>
              <w:jc w:val="both"/>
              <w:rPr>
                <w:lang w:eastAsia="ru-RU"/>
              </w:rPr>
            </w:pPr>
            <w:r w:rsidRPr="000E4A3D">
              <w:rPr>
                <w:lang w:eastAsia="ru-RU"/>
              </w:rPr>
              <w:t>- составление инженерно - геологического отчета.</w:t>
            </w:r>
          </w:p>
          <w:p w:rsidR="003C4CFA" w:rsidRPr="000E4A3D" w:rsidRDefault="003C4CFA" w:rsidP="000F193F">
            <w:pPr>
              <w:shd w:val="clear" w:color="auto" w:fill="FFFFFF"/>
              <w:ind w:left="317" w:right="34" w:hanging="284"/>
              <w:jc w:val="both"/>
              <w:rPr>
                <w:lang w:eastAsia="ru-RU"/>
              </w:rPr>
            </w:pPr>
            <w:r w:rsidRPr="000E4A3D">
              <w:rPr>
                <w:lang w:eastAsia="ru-RU"/>
              </w:rPr>
              <w:t>Все работы должны быть выполнены и оформлены согласно требованиям:</w:t>
            </w:r>
          </w:p>
          <w:p w:rsidR="003C4CFA" w:rsidRPr="000E4A3D" w:rsidRDefault="003C4CFA" w:rsidP="000F193F">
            <w:pPr>
              <w:shd w:val="clear" w:color="auto" w:fill="FFFFFF"/>
              <w:ind w:left="317" w:right="34" w:hanging="284"/>
              <w:jc w:val="both"/>
              <w:rPr>
                <w:lang w:eastAsia="ru-RU"/>
              </w:rPr>
            </w:pPr>
            <w:r w:rsidRPr="000E4A3D">
              <w:rPr>
                <w:lang w:eastAsia="ru-RU"/>
              </w:rPr>
              <w:t>топографо-геодезическая съемка выполняется в масштабе 1:500 с сечением рельефа 0,5 м.</w:t>
            </w:r>
          </w:p>
          <w:p w:rsidR="003C4CFA" w:rsidRPr="006C2325" w:rsidRDefault="003C4CFA" w:rsidP="000F193F">
            <w:pPr>
              <w:shd w:val="clear" w:color="auto" w:fill="FFFFFF"/>
              <w:ind w:left="317" w:right="34" w:hanging="284"/>
              <w:jc w:val="both"/>
              <w:rPr>
                <w:lang w:eastAsia="ru-RU"/>
              </w:rPr>
            </w:pPr>
            <w:r w:rsidRPr="000E4A3D">
              <w:rPr>
                <w:lang w:eastAsia="ru-RU"/>
              </w:rPr>
              <w:t xml:space="preserve">Система координат местная </w:t>
            </w:r>
            <w:r>
              <w:rPr>
                <w:lang w:eastAsia="ru-RU"/>
              </w:rPr>
              <w:t>(Балтийская</w:t>
            </w:r>
            <w:r w:rsidRPr="000E4A3D">
              <w:rPr>
                <w:lang w:eastAsia="ru-RU"/>
              </w:rPr>
              <w:t>.)</w:t>
            </w:r>
            <w:r>
              <w:rPr>
                <w:lang w:eastAsia="ru-RU"/>
              </w:rPr>
              <w:t>.</w:t>
            </w:r>
          </w:p>
          <w:p w:rsidR="003C4CFA" w:rsidRDefault="003C4CFA" w:rsidP="000F193F">
            <w:pPr>
              <w:shd w:val="clear" w:color="auto" w:fill="FFFFFF"/>
              <w:ind w:left="317" w:right="34" w:hanging="284"/>
              <w:jc w:val="both"/>
              <w:rPr>
                <w:lang w:eastAsia="ru-RU"/>
              </w:rPr>
            </w:pPr>
            <w:r>
              <w:rPr>
                <w:lang w:eastAsia="ru-RU"/>
              </w:rPr>
              <w:t>- Инженерно-экологические изыскания:</w:t>
            </w:r>
          </w:p>
          <w:p w:rsidR="003C4CFA" w:rsidRPr="00356456" w:rsidRDefault="003C4CFA" w:rsidP="000F193F">
            <w:pPr>
              <w:shd w:val="clear" w:color="auto" w:fill="FFFFFF"/>
              <w:ind w:left="317" w:right="34" w:hanging="284"/>
              <w:jc w:val="both"/>
              <w:rPr>
                <w:lang w:eastAsia="ru-RU"/>
              </w:rPr>
            </w:pPr>
            <w:r>
              <w:rPr>
                <w:lang w:eastAsia="ru-RU"/>
              </w:rPr>
              <w:t>-</w:t>
            </w:r>
            <w:r w:rsidRPr="00356456">
              <w:rPr>
                <w:lang w:eastAsia="ru-RU"/>
              </w:rPr>
              <w:t>Сбор, обработка и анализ опубликованных и фондовых материалов и данных о состоянии природной среды</w:t>
            </w:r>
          </w:p>
          <w:p w:rsidR="003C4CFA" w:rsidRPr="00356456" w:rsidRDefault="003C4CFA" w:rsidP="000F193F">
            <w:pPr>
              <w:shd w:val="clear" w:color="auto" w:fill="FFFFFF"/>
              <w:ind w:left="317" w:right="34" w:hanging="284"/>
              <w:jc w:val="both"/>
              <w:rPr>
                <w:lang w:eastAsia="ru-RU"/>
              </w:rPr>
            </w:pPr>
            <w:r>
              <w:rPr>
                <w:lang w:eastAsia="ru-RU"/>
              </w:rPr>
              <w:t>-</w:t>
            </w:r>
            <w:r w:rsidRPr="00356456">
              <w:rPr>
                <w:lang w:eastAsia="ru-RU"/>
              </w:rPr>
              <w:t>Маршрутные наблюдения с покомпонентным описанием природной среды и ландшафтов в целом, состояния наземных и водных экосистем, источников и признаков загрязнения</w:t>
            </w:r>
          </w:p>
          <w:p w:rsidR="003C4CFA" w:rsidRPr="00356456" w:rsidRDefault="003C4CFA" w:rsidP="000F193F">
            <w:pPr>
              <w:shd w:val="clear" w:color="auto" w:fill="FFFFFF"/>
              <w:ind w:left="317" w:right="34" w:hanging="284"/>
              <w:jc w:val="both"/>
              <w:rPr>
                <w:lang w:eastAsia="ru-RU"/>
              </w:rPr>
            </w:pPr>
            <w:r>
              <w:rPr>
                <w:lang w:eastAsia="ru-RU"/>
              </w:rPr>
              <w:t>-</w:t>
            </w:r>
            <w:r w:rsidRPr="00356456">
              <w:rPr>
                <w:lang w:eastAsia="ru-RU"/>
              </w:rPr>
              <w:t>Почвенные исследования</w:t>
            </w:r>
          </w:p>
          <w:p w:rsidR="003C4CFA" w:rsidRPr="00356456" w:rsidRDefault="003C4CFA" w:rsidP="000F193F">
            <w:pPr>
              <w:shd w:val="clear" w:color="auto" w:fill="FFFFFF"/>
              <w:ind w:left="317" w:right="34" w:hanging="284"/>
              <w:jc w:val="both"/>
              <w:rPr>
                <w:lang w:eastAsia="ru-RU"/>
              </w:rPr>
            </w:pPr>
            <w:r>
              <w:rPr>
                <w:lang w:eastAsia="ru-RU"/>
              </w:rPr>
              <w:t>-</w:t>
            </w:r>
            <w:proofErr w:type="spellStart"/>
            <w:r w:rsidRPr="00356456">
              <w:rPr>
                <w:lang w:eastAsia="ru-RU"/>
              </w:rPr>
              <w:t>Геоэкологическое</w:t>
            </w:r>
            <w:proofErr w:type="spellEnd"/>
            <w:r w:rsidRPr="00356456">
              <w:rPr>
                <w:lang w:eastAsia="ru-RU"/>
              </w:rPr>
              <w:t xml:space="preserve"> опробование и оценка загрязненности атмосферного воздуха, почв, грунтов, поверхностных и подземных вод, в том числе: </w:t>
            </w:r>
          </w:p>
          <w:p w:rsidR="003C4CFA" w:rsidRPr="00356456" w:rsidRDefault="003C4CFA" w:rsidP="000F193F">
            <w:pPr>
              <w:shd w:val="clear" w:color="auto" w:fill="FFFFFF"/>
              <w:ind w:left="317" w:right="34" w:hanging="284"/>
              <w:jc w:val="both"/>
              <w:rPr>
                <w:lang w:eastAsia="ru-RU"/>
              </w:rPr>
            </w:pPr>
            <w:r>
              <w:rPr>
                <w:lang w:eastAsia="ru-RU"/>
              </w:rPr>
              <w:t>1.</w:t>
            </w:r>
            <w:r w:rsidRPr="00356456">
              <w:rPr>
                <w:lang w:eastAsia="ru-RU"/>
              </w:rPr>
              <w:t>Опробование и оценка загрязненности атмосферного воздуха;</w:t>
            </w:r>
          </w:p>
          <w:p w:rsidR="003C4CFA" w:rsidRPr="00356456" w:rsidRDefault="003C4CFA" w:rsidP="000F193F">
            <w:pPr>
              <w:shd w:val="clear" w:color="auto" w:fill="FFFFFF"/>
              <w:ind w:left="317" w:right="34" w:hanging="284"/>
              <w:jc w:val="both"/>
              <w:rPr>
                <w:lang w:eastAsia="ru-RU"/>
              </w:rPr>
            </w:pPr>
            <w:r>
              <w:rPr>
                <w:lang w:eastAsia="ru-RU"/>
              </w:rPr>
              <w:t>2.</w:t>
            </w:r>
            <w:r w:rsidRPr="00356456">
              <w:rPr>
                <w:lang w:eastAsia="ru-RU"/>
              </w:rPr>
              <w:t>Опробование и оценка загрязненности почв и грунтов;</w:t>
            </w:r>
          </w:p>
          <w:p w:rsidR="003C4CFA" w:rsidRPr="00356456" w:rsidRDefault="003C4CFA" w:rsidP="000F193F">
            <w:pPr>
              <w:shd w:val="clear" w:color="auto" w:fill="FFFFFF"/>
              <w:ind w:left="317" w:right="34" w:hanging="284"/>
              <w:jc w:val="both"/>
              <w:rPr>
                <w:lang w:eastAsia="ru-RU"/>
              </w:rPr>
            </w:pPr>
            <w:r>
              <w:rPr>
                <w:lang w:eastAsia="ru-RU"/>
              </w:rPr>
              <w:t>3.</w:t>
            </w:r>
            <w:r w:rsidRPr="00356456">
              <w:rPr>
                <w:lang w:eastAsia="ru-RU"/>
              </w:rPr>
              <w:t>Опробование и оценка загрязненности поверхностных и подземных вод.</w:t>
            </w:r>
          </w:p>
          <w:p w:rsidR="003C4CFA" w:rsidRPr="00356456" w:rsidRDefault="003C4CFA" w:rsidP="000F193F">
            <w:pPr>
              <w:shd w:val="clear" w:color="auto" w:fill="FFFFFF"/>
              <w:ind w:left="317" w:right="34" w:hanging="284"/>
              <w:jc w:val="both"/>
              <w:rPr>
                <w:lang w:eastAsia="ru-RU"/>
              </w:rPr>
            </w:pPr>
            <w:r>
              <w:rPr>
                <w:lang w:eastAsia="ru-RU"/>
              </w:rPr>
              <w:t>-</w:t>
            </w:r>
            <w:r w:rsidRPr="00356456">
              <w:rPr>
                <w:lang w:eastAsia="ru-RU"/>
              </w:rPr>
              <w:t>Исследование и оценка радиационной обстановки, в том числе:</w:t>
            </w:r>
          </w:p>
          <w:p w:rsidR="003C4CFA" w:rsidRPr="00356456" w:rsidRDefault="003C4CFA" w:rsidP="000F193F">
            <w:pPr>
              <w:shd w:val="clear" w:color="auto" w:fill="FFFFFF"/>
              <w:ind w:left="317" w:right="34" w:hanging="284"/>
              <w:jc w:val="both"/>
              <w:rPr>
                <w:lang w:eastAsia="ru-RU"/>
              </w:rPr>
            </w:pPr>
            <w:r>
              <w:rPr>
                <w:lang w:eastAsia="ru-RU"/>
              </w:rPr>
              <w:t>1.</w:t>
            </w:r>
            <w:r w:rsidRPr="00356456">
              <w:rPr>
                <w:lang w:eastAsia="ru-RU"/>
              </w:rPr>
              <w:t xml:space="preserve">Оценка </w:t>
            </w:r>
            <w:proofErr w:type="gramStart"/>
            <w:r w:rsidRPr="00356456">
              <w:rPr>
                <w:lang w:eastAsia="ru-RU"/>
              </w:rPr>
              <w:t>гамма-фона</w:t>
            </w:r>
            <w:proofErr w:type="gramEnd"/>
            <w:r w:rsidRPr="00356456">
              <w:rPr>
                <w:lang w:eastAsia="ru-RU"/>
              </w:rPr>
              <w:t xml:space="preserve"> на территории объекта;</w:t>
            </w:r>
          </w:p>
          <w:p w:rsidR="003C4CFA" w:rsidRPr="00356456" w:rsidRDefault="003C4CFA" w:rsidP="000F193F">
            <w:pPr>
              <w:shd w:val="clear" w:color="auto" w:fill="FFFFFF"/>
              <w:ind w:left="317" w:right="34" w:hanging="284"/>
              <w:jc w:val="both"/>
              <w:rPr>
                <w:lang w:eastAsia="ru-RU"/>
              </w:rPr>
            </w:pPr>
            <w:r>
              <w:rPr>
                <w:lang w:eastAsia="ru-RU"/>
              </w:rPr>
              <w:t>2.</w:t>
            </w:r>
            <w:r w:rsidRPr="00356456">
              <w:rPr>
                <w:lang w:eastAsia="ru-RU"/>
              </w:rPr>
              <w:t xml:space="preserve">Оценка </w:t>
            </w:r>
            <w:proofErr w:type="spellStart"/>
            <w:r w:rsidRPr="00356456">
              <w:rPr>
                <w:lang w:eastAsia="ru-RU"/>
              </w:rPr>
              <w:t>радоноопасности</w:t>
            </w:r>
            <w:proofErr w:type="spellEnd"/>
            <w:r w:rsidRPr="00356456">
              <w:rPr>
                <w:lang w:eastAsia="ru-RU"/>
              </w:rPr>
              <w:t xml:space="preserve"> территории объекта.</w:t>
            </w:r>
          </w:p>
          <w:p w:rsidR="003C4CFA" w:rsidRPr="00356456" w:rsidRDefault="003C4CFA" w:rsidP="000F193F">
            <w:pPr>
              <w:shd w:val="clear" w:color="auto" w:fill="FFFFFF"/>
              <w:ind w:left="317" w:right="34" w:hanging="284"/>
              <w:jc w:val="both"/>
              <w:rPr>
                <w:lang w:eastAsia="ru-RU"/>
              </w:rPr>
            </w:pPr>
            <w:r>
              <w:rPr>
                <w:lang w:eastAsia="ru-RU"/>
              </w:rPr>
              <w:t>-</w:t>
            </w:r>
            <w:r w:rsidRPr="00356456">
              <w:rPr>
                <w:lang w:eastAsia="ru-RU"/>
              </w:rPr>
              <w:t>Исследования и оценка физи</w:t>
            </w:r>
            <w:r>
              <w:rPr>
                <w:lang w:eastAsia="ru-RU"/>
              </w:rPr>
              <w:t>ческих воздействий:</w:t>
            </w:r>
          </w:p>
          <w:p w:rsidR="003C4CFA" w:rsidRPr="00356456" w:rsidRDefault="003C4CFA" w:rsidP="000F193F">
            <w:pPr>
              <w:shd w:val="clear" w:color="auto" w:fill="FFFFFF"/>
              <w:ind w:left="317" w:right="34" w:hanging="284"/>
              <w:jc w:val="both"/>
              <w:rPr>
                <w:lang w:eastAsia="ru-RU"/>
              </w:rPr>
            </w:pPr>
            <w:r>
              <w:rPr>
                <w:lang w:eastAsia="ru-RU"/>
              </w:rPr>
              <w:t xml:space="preserve">1. </w:t>
            </w:r>
            <w:r w:rsidRPr="00356456">
              <w:rPr>
                <w:lang w:eastAsia="ru-RU"/>
              </w:rPr>
              <w:t>Измерения шума;</w:t>
            </w:r>
          </w:p>
          <w:p w:rsidR="003C4CFA" w:rsidRPr="00356456" w:rsidRDefault="003C4CFA" w:rsidP="000F193F">
            <w:pPr>
              <w:shd w:val="clear" w:color="auto" w:fill="FFFFFF"/>
              <w:ind w:left="317" w:right="34" w:hanging="284"/>
              <w:jc w:val="both"/>
              <w:rPr>
                <w:lang w:eastAsia="ru-RU"/>
              </w:rPr>
            </w:pPr>
            <w:r>
              <w:rPr>
                <w:lang w:eastAsia="ru-RU"/>
              </w:rPr>
              <w:t>-</w:t>
            </w:r>
            <w:r w:rsidRPr="00356456">
              <w:rPr>
                <w:lang w:eastAsia="ru-RU"/>
              </w:rPr>
              <w:t>Камеральная обработка материалов</w:t>
            </w:r>
          </w:p>
          <w:p w:rsidR="003C4CFA" w:rsidRPr="006C2325" w:rsidRDefault="003C4CFA" w:rsidP="000F193F">
            <w:pPr>
              <w:shd w:val="clear" w:color="auto" w:fill="FFFFFF"/>
              <w:ind w:left="317" w:right="34" w:hanging="284"/>
              <w:jc w:val="both"/>
              <w:rPr>
                <w:lang w:eastAsia="ru-RU"/>
              </w:rPr>
            </w:pPr>
            <w:r>
              <w:rPr>
                <w:lang w:eastAsia="ru-RU"/>
              </w:rPr>
              <w:t>-</w:t>
            </w:r>
            <w:r w:rsidRPr="00356456">
              <w:rPr>
                <w:lang w:eastAsia="ru-RU"/>
              </w:rPr>
              <w:t>Составление технического отчета</w:t>
            </w:r>
          </w:p>
          <w:p w:rsidR="003C4CFA" w:rsidRPr="00652A39" w:rsidRDefault="003C4CFA" w:rsidP="000F193F">
            <w:pPr>
              <w:shd w:val="clear" w:color="auto" w:fill="FFFFFF"/>
              <w:ind w:left="317" w:right="34" w:hanging="284"/>
              <w:jc w:val="both"/>
              <w:rPr>
                <w:lang w:eastAsia="ru-RU"/>
              </w:rPr>
            </w:pPr>
          </w:p>
        </w:tc>
      </w:tr>
      <w:tr w:rsidR="003C4CFA" w:rsidRPr="00875FAB" w:rsidTr="000F193F">
        <w:tc>
          <w:tcPr>
            <w:tcW w:w="22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4CFA" w:rsidRPr="00652A39" w:rsidRDefault="003C4CFA" w:rsidP="000F193F">
            <w:pPr>
              <w:widowControl w:val="0"/>
              <w:tabs>
                <w:tab w:val="left" w:pos="284"/>
                <w:tab w:val="left" w:pos="351"/>
              </w:tabs>
              <w:ind w:hanging="11"/>
              <w:jc w:val="both"/>
              <w:rPr>
                <w:rFonts w:eastAsia="Arial"/>
                <w:bCs/>
                <w:spacing w:val="-10"/>
                <w:lang w:eastAsia="ar-SA"/>
              </w:rPr>
            </w:pPr>
            <w:r w:rsidRPr="00652A39">
              <w:rPr>
                <w:rFonts w:eastAsia="Arial"/>
                <w:spacing w:val="-10"/>
                <w:lang w:eastAsia="ar-SA"/>
              </w:rPr>
              <w:lastRenderedPageBreak/>
              <w:t>14</w:t>
            </w:r>
            <w:r w:rsidRPr="00652A39">
              <w:rPr>
                <w:rFonts w:eastAsia="Arial"/>
                <w:color w:val="000000"/>
                <w:spacing w:val="-10"/>
                <w:lang w:eastAsia="ar-SA"/>
              </w:rPr>
              <w:t>. Перечень основных нормативных документов, в соответствии с требованиями которых необходимо выполнить инженерные изыскания</w:t>
            </w:r>
          </w:p>
        </w:tc>
        <w:tc>
          <w:tcPr>
            <w:tcW w:w="7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4CFA" w:rsidRPr="00652A39" w:rsidRDefault="003C4CFA" w:rsidP="000F193F">
            <w:pPr>
              <w:widowControl w:val="0"/>
              <w:tabs>
                <w:tab w:val="left" w:pos="178"/>
              </w:tabs>
              <w:ind w:left="317" w:right="34" w:hanging="284"/>
              <w:jc w:val="both"/>
              <w:rPr>
                <w:rFonts w:eastAsia="Arial"/>
                <w:b/>
                <w:bCs/>
                <w:color w:val="000000"/>
                <w:lang w:eastAsia="ar-SA"/>
              </w:rPr>
            </w:pPr>
            <w:r>
              <w:rPr>
                <w:rFonts w:eastAsia="Arial"/>
                <w:bCs/>
                <w:spacing w:val="-10"/>
                <w:lang w:eastAsia="ar-SA"/>
              </w:rPr>
              <w:t>1</w:t>
            </w:r>
            <w:r w:rsidRPr="00652A39">
              <w:rPr>
                <w:rFonts w:eastAsia="Arial"/>
                <w:bCs/>
                <w:spacing w:val="-10"/>
                <w:lang w:eastAsia="ar-SA"/>
              </w:rPr>
              <w:t>.</w:t>
            </w:r>
            <w:r w:rsidRPr="00652A39">
              <w:rPr>
                <w:rFonts w:eastAsia="Arial"/>
                <w:bCs/>
                <w:spacing w:val="-10"/>
                <w:lang w:eastAsia="ar-SA"/>
              </w:rPr>
              <w:tab/>
              <w:t>Инструкция по проектированию, эксплуатации и рекультивации полигонов для твердых бытовых отходов, утвержденная Министерством строительства Российской Федерации 2 ноября 1996 г.</w:t>
            </w:r>
          </w:p>
          <w:p w:rsidR="003C4CFA" w:rsidRPr="00652A39" w:rsidRDefault="003C4CFA" w:rsidP="000F193F">
            <w:pPr>
              <w:widowControl w:val="0"/>
              <w:tabs>
                <w:tab w:val="left" w:pos="178"/>
              </w:tabs>
              <w:ind w:left="317" w:right="34" w:hanging="284"/>
              <w:jc w:val="both"/>
              <w:rPr>
                <w:rFonts w:eastAsia="Arial"/>
                <w:spacing w:val="-10"/>
                <w:lang w:eastAsia="ar-SA"/>
              </w:rPr>
            </w:pPr>
            <w:r>
              <w:rPr>
                <w:rFonts w:eastAsia="Arial"/>
                <w:bCs/>
                <w:color w:val="000000"/>
                <w:lang w:eastAsia="ar-SA"/>
              </w:rPr>
              <w:t>2</w:t>
            </w:r>
            <w:r w:rsidRPr="00652A39">
              <w:rPr>
                <w:rFonts w:eastAsia="Arial"/>
                <w:bCs/>
                <w:color w:val="000000"/>
                <w:lang w:eastAsia="ar-SA"/>
              </w:rPr>
              <w:t>.</w:t>
            </w:r>
            <w:r w:rsidRPr="00652A39">
              <w:rPr>
                <w:rFonts w:eastAsia="Arial"/>
                <w:b/>
                <w:bCs/>
                <w:color w:val="000000"/>
                <w:lang w:eastAsia="ar-SA"/>
              </w:rPr>
              <w:t xml:space="preserve"> </w:t>
            </w:r>
            <w:r w:rsidRPr="00652A39">
              <w:rPr>
                <w:rFonts w:eastAsia="Arial"/>
                <w:spacing w:val="-10"/>
                <w:lang w:eastAsia="ar-SA"/>
              </w:rPr>
              <w:t>Постановление Правительства Российской Федерации от 19.01.2006 г. № 20 «Об инженерных изысканиях для подготовки проектной документации, строительства, реконструкции объектов капитального строительства».</w:t>
            </w:r>
          </w:p>
          <w:p w:rsidR="003C4CFA" w:rsidRPr="00652A39" w:rsidRDefault="003C4CFA" w:rsidP="000F193F">
            <w:pPr>
              <w:widowControl w:val="0"/>
              <w:tabs>
                <w:tab w:val="left" w:pos="178"/>
              </w:tabs>
              <w:ind w:left="317" w:right="34" w:hanging="284"/>
              <w:jc w:val="both"/>
              <w:rPr>
                <w:rFonts w:ascii="Arial" w:eastAsia="Arial Unicode MS" w:hAnsi="Arial" w:cs="Arial"/>
                <w:spacing w:val="-10"/>
                <w:lang w:eastAsia="ar-SA"/>
              </w:rPr>
            </w:pPr>
            <w:r>
              <w:rPr>
                <w:rFonts w:eastAsia="Arial"/>
                <w:spacing w:val="-10"/>
                <w:lang w:eastAsia="ar-SA"/>
              </w:rPr>
              <w:t>3</w:t>
            </w:r>
            <w:r w:rsidRPr="00652A39">
              <w:rPr>
                <w:rFonts w:eastAsia="Arial"/>
                <w:spacing w:val="-10"/>
                <w:lang w:eastAsia="ar-SA"/>
              </w:rPr>
              <w:t>.</w:t>
            </w:r>
            <w:r w:rsidRPr="00652A39">
              <w:rPr>
                <w:rFonts w:eastAsia="Arial Unicode MS"/>
                <w:spacing w:val="-10"/>
                <w:lang w:eastAsia="ar-SA"/>
              </w:rPr>
              <w:t xml:space="preserve"> Иные действующие нормативно-правовые акты в области охраны окружающей среды.</w:t>
            </w:r>
          </w:p>
        </w:tc>
      </w:tr>
      <w:tr w:rsidR="003C4CFA" w:rsidRPr="00875FAB" w:rsidTr="000F193F">
        <w:tc>
          <w:tcPr>
            <w:tcW w:w="22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4CFA" w:rsidRPr="00652A39" w:rsidRDefault="003C4CFA" w:rsidP="000F193F">
            <w:pPr>
              <w:widowControl w:val="0"/>
              <w:tabs>
                <w:tab w:val="left" w:pos="284"/>
                <w:tab w:val="left" w:pos="351"/>
              </w:tabs>
              <w:ind w:hanging="11"/>
              <w:jc w:val="both"/>
              <w:rPr>
                <w:rFonts w:eastAsia="Arial"/>
                <w:bCs/>
                <w:spacing w:val="-10"/>
                <w:lang w:eastAsia="ar-SA"/>
              </w:rPr>
            </w:pPr>
            <w:r w:rsidRPr="00652A39">
              <w:rPr>
                <w:rFonts w:eastAsia="Arial"/>
                <w:spacing w:val="-10"/>
                <w:lang w:eastAsia="ar-SA"/>
              </w:rPr>
              <w:t>15. Требования к составу и оформлению проектной документации</w:t>
            </w:r>
          </w:p>
        </w:tc>
        <w:tc>
          <w:tcPr>
            <w:tcW w:w="7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4CFA" w:rsidRPr="00652A39" w:rsidRDefault="003C4CFA" w:rsidP="000F193F">
            <w:pPr>
              <w:widowControl w:val="0"/>
              <w:tabs>
                <w:tab w:val="left" w:pos="178"/>
              </w:tabs>
              <w:ind w:left="317" w:right="34" w:hanging="284"/>
              <w:jc w:val="both"/>
              <w:rPr>
                <w:rFonts w:eastAsia="Arial"/>
                <w:bCs/>
                <w:spacing w:val="-10"/>
                <w:lang w:eastAsia="ar-SA"/>
              </w:rPr>
            </w:pPr>
            <w:r w:rsidRPr="00652A39">
              <w:rPr>
                <w:rFonts w:eastAsia="Arial"/>
                <w:bCs/>
                <w:spacing w:val="-10"/>
                <w:lang w:eastAsia="ar-SA"/>
              </w:rPr>
              <w:t xml:space="preserve">1. Состав и оформление проектной документации необходимо выполнить в соответствии </w:t>
            </w:r>
            <w:proofErr w:type="gramStart"/>
            <w:r w:rsidRPr="00652A39">
              <w:rPr>
                <w:rFonts w:eastAsia="Arial"/>
                <w:bCs/>
                <w:spacing w:val="-10"/>
                <w:lang w:eastAsia="ar-SA"/>
              </w:rPr>
              <w:t>с</w:t>
            </w:r>
            <w:proofErr w:type="gramEnd"/>
            <w:r w:rsidRPr="00652A39">
              <w:rPr>
                <w:rFonts w:eastAsia="Arial"/>
                <w:bCs/>
                <w:spacing w:val="-10"/>
                <w:lang w:eastAsia="ar-SA"/>
              </w:rPr>
              <w:t>:</w:t>
            </w:r>
          </w:p>
          <w:p w:rsidR="003C4CFA" w:rsidRPr="00652A39" w:rsidRDefault="003C4CFA" w:rsidP="000F193F">
            <w:pPr>
              <w:widowControl w:val="0"/>
              <w:tabs>
                <w:tab w:val="left" w:pos="178"/>
              </w:tabs>
              <w:ind w:left="317" w:right="34" w:hanging="284"/>
              <w:jc w:val="both"/>
              <w:rPr>
                <w:rFonts w:eastAsia="Arial"/>
                <w:bCs/>
                <w:spacing w:val="-10"/>
                <w:lang w:eastAsia="ar-SA"/>
              </w:rPr>
            </w:pPr>
            <w:r w:rsidRPr="00652A39">
              <w:rPr>
                <w:rFonts w:eastAsia="Arial"/>
                <w:bCs/>
                <w:spacing w:val="-10"/>
                <w:lang w:eastAsia="ar-SA"/>
              </w:rPr>
              <w:t>•</w:t>
            </w:r>
            <w:r w:rsidRPr="00652A39">
              <w:rPr>
                <w:rFonts w:eastAsia="Arial"/>
                <w:bCs/>
                <w:spacing w:val="-10"/>
                <w:lang w:eastAsia="ar-SA"/>
              </w:rPr>
              <w:tab/>
              <w:t>Градостроительным Кодексом Российской Федерации;</w:t>
            </w:r>
          </w:p>
          <w:p w:rsidR="003C4CFA" w:rsidRPr="00652A39" w:rsidRDefault="003C4CFA" w:rsidP="000F193F">
            <w:pPr>
              <w:widowControl w:val="0"/>
              <w:tabs>
                <w:tab w:val="left" w:pos="178"/>
              </w:tabs>
              <w:ind w:left="317" w:right="34" w:hanging="284"/>
              <w:jc w:val="both"/>
              <w:rPr>
                <w:rFonts w:eastAsia="Arial"/>
                <w:bCs/>
                <w:spacing w:val="-10"/>
                <w:lang w:eastAsia="ar-SA"/>
              </w:rPr>
            </w:pPr>
            <w:r w:rsidRPr="00652A39">
              <w:rPr>
                <w:rFonts w:eastAsia="Arial"/>
                <w:bCs/>
                <w:spacing w:val="-10"/>
                <w:lang w:eastAsia="ar-SA"/>
              </w:rPr>
              <w:t>•</w:t>
            </w:r>
            <w:r w:rsidRPr="00652A39">
              <w:rPr>
                <w:rFonts w:eastAsia="Arial"/>
                <w:bCs/>
                <w:spacing w:val="-10"/>
                <w:lang w:eastAsia="ar-SA"/>
              </w:rPr>
              <w:tab/>
              <w:t>Гражданским кодексом РФ;</w:t>
            </w:r>
          </w:p>
          <w:p w:rsidR="003C4CFA" w:rsidRPr="00652A39" w:rsidRDefault="003C4CFA" w:rsidP="000F193F">
            <w:pPr>
              <w:widowControl w:val="0"/>
              <w:tabs>
                <w:tab w:val="left" w:pos="178"/>
              </w:tabs>
              <w:ind w:left="317" w:right="34" w:hanging="284"/>
              <w:jc w:val="both"/>
              <w:rPr>
                <w:rFonts w:eastAsia="Arial"/>
                <w:bCs/>
                <w:spacing w:val="-10"/>
                <w:lang w:eastAsia="ar-SA"/>
              </w:rPr>
            </w:pPr>
            <w:r w:rsidRPr="00652A39">
              <w:rPr>
                <w:rFonts w:eastAsia="Arial"/>
                <w:bCs/>
                <w:spacing w:val="-10"/>
                <w:lang w:eastAsia="ar-SA"/>
              </w:rPr>
              <w:t>Федеральным законом РФ № 89-ФЗ от 24.06.1998 г. «Об отходах производства и потребления»;</w:t>
            </w:r>
          </w:p>
          <w:p w:rsidR="003C4CFA" w:rsidRPr="00652A39" w:rsidRDefault="003C4CFA" w:rsidP="000F193F">
            <w:pPr>
              <w:widowControl w:val="0"/>
              <w:tabs>
                <w:tab w:val="left" w:pos="178"/>
              </w:tabs>
              <w:ind w:left="317" w:right="34" w:hanging="284"/>
              <w:jc w:val="both"/>
              <w:rPr>
                <w:rFonts w:eastAsia="Arial"/>
                <w:bCs/>
                <w:spacing w:val="-10"/>
                <w:lang w:eastAsia="ar-SA"/>
              </w:rPr>
            </w:pPr>
            <w:r w:rsidRPr="00652A39">
              <w:rPr>
                <w:rFonts w:eastAsia="Arial"/>
                <w:bCs/>
                <w:spacing w:val="-10"/>
                <w:lang w:eastAsia="ar-SA"/>
              </w:rPr>
              <w:t>Положением о составе разделов проектной документации и требованиях к их содержанию, утвержденным Постановлением Правительства Российской Федерации от 16.02.2008 г. № 87;</w:t>
            </w:r>
          </w:p>
          <w:p w:rsidR="003C4CFA" w:rsidRPr="00652A39" w:rsidRDefault="003C4CFA" w:rsidP="000F193F">
            <w:pPr>
              <w:widowControl w:val="0"/>
              <w:tabs>
                <w:tab w:val="left" w:pos="178"/>
              </w:tabs>
              <w:ind w:left="317" w:right="34" w:hanging="284"/>
              <w:jc w:val="both"/>
              <w:rPr>
                <w:rFonts w:eastAsia="Arial"/>
                <w:bCs/>
                <w:spacing w:val="-10"/>
                <w:lang w:eastAsia="ar-SA"/>
              </w:rPr>
            </w:pPr>
            <w:r w:rsidRPr="00652A39">
              <w:rPr>
                <w:rFonts w:eastAsia="Arial"/>
                <w:bCs/>
                <w:spacing w:val="-10"/>
                <w:lang w:eastAsia="ar-SA"/>
              </w:rPr>
              <w:t>СНИП 2.01.28-85 «Полигоны по обезвреживанию и захоронению твердых бытовых отходов»</w:t>
            </w:r>
          </w:p>
          <w:p w:rsidR="003C4CFA" w:rsidRPr="00652A39" w:rsidRDefault="003C4CFA" w:rsidP="000F193F">
            <w:pPr>
              <w:widowControl w:val="0"/>
              <w:tabs>
                <w:tab w:val="left" w:pos="178"/>
              </w:tabs>
              <w:ind w:left="317" w:right="34" w:hanging="284"/>
              <w:jc w:val="both"/>
              <w:rPr>
                <w:rFonts w:eastAsia="Arial"/>
                <w:bCs/>
                <w:spacing w:val="-10"/>
                <w:lang w:eastAsia="ar-SA"/>
              </w:rPr>
            </w:pPr>
            <w:r w:rsidRPr="00652A39">
              <w:rPr>
                <w:rFonts w:eastAsia="Arial"/>
                <w:bCs/>
                <w:spacing w:val="-10"/>
                <w:lang w:eastAsia="ar-SA"/>
              </w:rPr>
              <w:t>•</w:t>
            </w:r>
            <w:r w:rsidRPr="00652A39">
              <w:rPr>
                <w:rFonts w:eastAsia="Arial"/>
                <w:bCs/>
                <w:spacing w:val="-10"/>
                <w:lang w:eastAsia="ar-SA"/>
              </w:rPr>
              <w:tab/>
              <w:t>СП 2.1.7.1038-01 от 30.05.2001 г. «Гигиенические требования к устройству и содержанию полигонов для твердых бытовых отходов»;</w:t>
            </w:r>
          </w:p>
          <w:p w:rsidR="003C4CFA" w:rsidRPr="00652A39" w:rsidRDefault="003C4CFA" w:rsidP="000F193F">
            <w:pPr>
              <w:widowControl w:val="0"/>
              <w:tabs>
                <w:tab w:val="left" w:pos="178"/>
              </w:tabs>
              <w:ind w:left="317" w:right="34" w:hanging="284"/>
              <w:jc w:val="both"/>
              <w:rPr>
                <w:rFonts w:ascii="Arial" w:hAnsi="Arial" w:cs="Arial"/>
                <w:color w:val="000000"/>
                <w:spacing w:val="-10"/>
                <w:shd w:val="clear" w:color="auto" w:fill="FFFFFF"/>
                <w:lang w:eastAsia="ar-SA"/>
              </w:rPr>
            </w:pPr>
            <w:r w:rsidRPr="00652A39">
              <w:rPr>
                <w:rFonts w:eastAsia="Arial"/>
                <w:bCs/>
                <w:spacing w:val="-10"/>
                <w:lang w:eastAsia="ar-SA"/>
              </w:rPr>
              <w:t>•</w:t>
            </w:r>
            <w:r w:rsidRPr="00652A39">
              <w:rPr>
                <w:bCs/>
                <w:spacing w:val="-10"/>
                <w:lang w:eastAsia="ar-SA"/>
              </w:rPr>
              <w:tab/>
            </w:r>
            <w:r w:rsidRPr="00652A39">
              <w:rPr>
                <w:rFonts w:eastAsia="Arial"/>
                <w:bCs/>
                <w:spacing w:val="-10"/>
                <w:lang w:eastAsia="ar-SA"/>
              </w:rPr>
              <w:t xml:space="preserve">Практическое пособие по разработке раздела проектной документации «Охрана </w:t>
            </w:r>
            <w:r w:rsidRPr="00652A39">
              <w:rPr>
                <w:rFonts w:eastAsia="Arial"/>
                <w:bCs/>
                <w:spacing w:val="-10"/>
                <w:lang w:eastAsia="ar-SA"/>
              </w:rPr>
              <w:lastRenderedPageBreak/>
              <w:t>окружающей среды» (СНиП 11-101-95 Госстрой РФ, Москва, 2000)</w:t>
            </w:r>
          </w:p>
          <w:p w:rsidR="003C4CFA" w:rsidRPr="00652A39" w:rsidRDefault="003C4CFA" w:rsidP="000F193F">
            <w:pPr>
              <w:widowControl w:val="0"/>
              <w:tabs>
                <w:tab w:val="left" w:pos="178"/>
              </w:tabs>
              <w:ind w:left="317" w:right="34" w:hanging="284"/>
              <w:jc w:val="both"/>
              <w:rPr>
                <w:rFonts w:eastAsia="Arial"/>
                <w:spacing w:val="-10"/>
                <w:lang w:eastAsia="ar-SA"/>
              </w:rPr>
            </w:pPr>
            <w:r w:rsidRPr="00652A39">
              <w:rPr>
                <w:bCs/>
                <w:color w:val="000000"/>
                <w:spacing w:val="-10"/>
                <w:shd w:val="clear" w:color="auto" w:fill="FFFFFF"/>
                <w:lang w:eastAsia="ar-SA"/>
              </w:rPr>
              <w:t>•</w:t>
            </w:r>
            <w:r w:rsidRPr="00652A39">
              <w:rPr>
                <w:bCs/>
                <w:color w:val="000000"/>
                <w:spacing w:val="-10"/>
                <w:shd w:val="clear" w:color="auto" w:fill="FFFFFF"/>
                <w:lang w:eastAsia="ar-SA"/>
              </w:rPr>
              <w:tab/>
            </w:r>
            <w:r w:rsidRPr="00652A39">
              <w:rPr>
                <w:rFonts w:eastAsia="Arial"/>
                <w:bCs/>
                <w:spacing w:val="-10"/>
                <w:lang w:eastAsia="ar-SA"/>
              </w:rPr>
              <w:t>«Инструкцией по проектированию, эксплуатации и рекультивации полигонов для твердых бытовых отходов»;</w:t>
            </w:r>
          </w:p>
          <w:p w:rsidR="003C4CFA" w:rsidRPr="00652A39" w:rsidRDefault="003C4CFA" w:rsidP="000F193F">
            <w:pPr>
              <w:widowControl w:val="0"/>
              <w:tabs>
                <w:tab w:val="left" w:pos="178"/>
              </w:tabs>
              <w:ind w:left="317" w:right="34" w:hanging="284"/>
              <w:jc w:val="both"/>
              <w:rPr>
                <w:rFonts w:eastAsia="Arial"/>
                <w:bCs/>
                <w:spacing w:val="-10"/>
                <w:lang w:eastAsia="ar-SA"/>
              </w:rPr>
            </w:pPr>
            <w:r w:rsidRPr="00652A39">
              <w:rPr>
                <w:rFonts w:eastAsia="Arial"/>
                <w:bCs/>
                <w:spacing w:val="-10"/>
                <w:lang w:eastAsia="ar-SA"/>
              </w:rPr>
              <w:t>•</w:t>
            </w:r>
            <w:r w:rsidRPr="00652A39">
              <w:rPr>
                <w:rFonts w:eastAsia="Arial"/>
                <w:bCs/>
                <w:spacing w:val="-10"/>
                <w:lang w:eastAsia="ar-SA"/>
              </w:rPr>
              <w:tab/>
              <w:t>ТСН 30-308-2002 «Проектирование, строительство и рекультивация полигонов твердых бытовых отходов в Московской области» (в качестве справочного материала);</w:t>
            </w:r>
          </w:p>
          <w:p w:rsidR="003C4CFA" w:rsidRPr="00652A39" w:rsidRDefault="003C4CFA" w:rsidP="000F193F">
            <w:pPr>
              <w:widowControl w:val="0"/>
              <w:tabs>
                <w:tab w:val="left" w:pos="178"/>
              </w:tabs>
              <w:ind w:left="317" w:right="34" w:hanging="284"/>
              <w:jc w:val="both"/>
              <w:rPr>
                <w:rFonts w:ascii="Arial" w:eastAsia="Arial Unicode MS" w:hAnsi="Arial" w:cs="Arial"/>
                <w:spacing w:val="-10"/>
                <w:lang w:eastAsia="ar-SA"/>
              </w:rPr>
            </w:pPr>
            <w:r w:rsidRPr="00652A39">
              <w:rPr>
                <w:rFonts w:eastAsia="Arial Unicode MS"/>
                <w:spacing w:val="-10"/>
                <w:lang w:eastAsia="ar-SA"/>
              </w:rPr>
              <w:t>Иные действующие нормативно-правовые акты в области охраны окружающей среды.</w:t>
            </w:r>
          </w:p>
          <w:p w:rsidR="003C4CFA" w:rsidRPr="00652A39" w:rsidRDefault="003C4CFA" w:rsidP="000F193F">
            <w:pPr>
              <w:ind w:left="317" w:hanging="284"/>
              <w:rPr>
                <w:lang w:eastAsia="ru-RU"/>
              </w:rPr>
            </w:pPr>
            <w:r w:rsidRPr="00652A39">
              <w:rPr>
                <w:lang w:eastAsia="ru-RU"/>
              </w:rPr>
              <w:t>Обязательной документацией проекта являются:</w:t>
            </w:r>
          </w:p>
          <w:p w:rsidR="003C4CFA" w:rsidRPr="00652A39" w:rsidRDefault="003C4CFA" w:rsidP="000F193F">
            <w:pPr>
              <w:ind w:left="317" w:hanging="284"/>
              <w:rPr>
                <w:lang w:eastAsia="ru-RU"/>
              </w:rPr>
            </w:pPr>
            <w:r w:rsidRPr="00652A39">
              <w:rPr>
                <w:lang w:eastAsia="ru-RU"/>
              </w:rPr>
              <w:t>- исходный план полигона на начало рекультивации;</w:t>
            </w:r>
          </w:p>
          <w:p w:rsidR="003C4CFA" w:rsidRPr="00652A39" w:rsidRDefault="003C4CFA" w:rsidP="000F193F">
            <w:pPr>
              <w:ind w:left="317" w:hanging="284"/>
              <w:rPr>
                <w:lang w:eastAsia="ru-RU"/>
              </w:rPr>
            </w:pPr>
            <w:r w:rsidRPr="00652A39">
              <w:rPr>
                <w:lang w:eastAsia="ru-RU"/>
              </w:rPr>
              <w:t>- генплан полигона после рекультивации;</w:t>
            </w:r>
          </w:p>
          <w:p w:rsidR="003C4CFA" w:rsidRPr="00652A39" w:rsidRDefault="003C4CFA" w:rsidP="000F193F">
            <w:pPr>
              <w:ind w:left="317" w:hanging="284"/>
              <w:rPr>
                <w:lang w:eastAsia="ru-RU"/>
              </w:rPr>
            </w:pPr>
            <w:r w:rsidRPr="00652A39">
              <w:rPr>
                <w:lang w:eastAsia="ru-RU"/>
              </w:rPr>
              <w:t>- технология проведения рекультивации;</w:t>
            </w:r>
          </w:p>
          <w:p w:rsidR="003C4CFA" w:rsidRPr="00652A39" w:rsidRDefault="003C4CFA" w:rsidP="000F193F">
            <w:pPr>
              <w:ind w:left="317" w:hanging="284"/>
              <w:rPr>
                <w:lang w:eastAsia="ru-RU"/>
              </w:rPr>
            </w:pPr>
            <w:r w:rsidRPr="00652A39">
              <w:rPr>
                <w:lang w:eastAsia="ru-RU"/>
              </w:rPr>
              <w:t>- пояснительная записка, в которой отражается характеристика:</w:t>
            </w:r>
          </w:p>
          <w:p w:rsidR="003C4CFA" w:rsidRPr="00652A39" w:rsidRDefault="003C4CFA" w:rsidP="000F193F">
            <w:pPr>
              <w:ind w:left="317" w:hanging="284"/>
              <w:rPr>
                <w:lang w:eastAsia="ru-RU"/>
              </w:rPr>
            </w:pPr>
            <w:r w:rsidRPr="00652A39">
              <w:rPr>
                <w:lang w:eastAsia="ru-RU"/>
              </w:rPr>
              <w:t>а) свалочного грунта на всю глубину;</w:t>
            </w:r>
          </w:p>
          <w:p w:rsidR="003C4CFA" w:rsidRPr="00652A39" w:rsidRDefault="003C4CFA" w:rsidP="000F193F">
            <w:pPr>
              <w:ind w:left="317" w:hanging="284"/>
              <w:rPr>
                <w:lang w:eastAsia="ru-RU"/>
              </w:rPr>
            </w:pPr>
            <w:r w:rsidRPr="00652A39">
              <w:rPr>
                <w:lang w:eastAsia="ru-RU"/>
              </w:rPr>
              <w:t>б) почв, завозимых для рекультивации;</w:t>
            </w:r>
          </w:p>
          <w:p w:rsidR="003C4CFA" w:rsidRPr="00652A39" w:rsidRDefault="003C4CFA" w:rsidP="000F193F">
            <w:pPr>
              <w:ind w:left="317" w:hanging="284"/>
              <w:rPr>
                <w:lang w:eastAsia="ru-RU"/>
              </w:rPr>
            </w:pPr>
            <w:r w:rsidRPr="00652A39">
              <w:rPr>
                <w:lang w:eastAsia="ru-RU"/>
              </w:rPr>
              <w:t>в) материалов и технических изделий, применяемых в системе дегазации;</w:t>
            </w:r>
          </w:p>
          <w:p w:rsidR="003C4CFA" w:rsidRPr="00652A39" w:rsidRDefault="003C4CFA" w:rsidP="000F193F">
            <w:pPr>
              <w:ind w:left="317" w:hanging="284"/>
              <w:rPr>
                <w:lang w:eastAsia="ru-RU"/>
              </w:rPr>
            </w:pPr>
            <w:r w:rsidRPr="00652A39">
              <w:rPr>
                <w:lang w:eastAsia="ru-RU"/>
              </w:rPr>
              <w:t>- качественный и количественный подбор ассортимента растений и удобрений.</w:t>
            </w:r>
          </w:p>
          <w:p w:rsidR="003C4CFA" w:rsidRPr="00652A39" w:rsidRDefault="003C4CFA" w:rsidP="000F193F">
            <w:pPr>
              <w:widowControl w:val="0"/>
              <w:tabs>
                <w:tab w:val="left" w:pos="178"/>
              </w:tabs>
              <w:ind w:left="317" w:right="34" w:hanging="284"/>
              <w:jc w:val="both"/>
              <w:rPr>
                <w:rFonts w:eastAsia="Arial"/>
                <w:bCs/>
                <w:spacing w:val="-10"/>
                <w:lang w:eastAsia="ar-SA"/>
              </w:rPr>
            </w:pPr>
            <w:r w:rsidRPr="00652A39">
              <w:rPr>
                <w:rFonts w:eastAsia="Arial"/>
                <w:bCs/>
                <w:spacing w:val="-10"/>
                <w:lang w:eastAsia="ar-SA"/>
              </w:rPr>
              <w:t xml:space="preserve">2. Графические работы выполняются в </w:t>
            </w:r>
            <w:proofErr w:type="spellStart"/>
            <w:r>
              <w:rPr>
                <w:rFonts w:eastAsia="Arial"/>
                <w:bCs/>
                <w:spacing w:val="-10"/>
                <w:lang w:val="en-US" w:eastAsia="ar-SA"/>
              </w:rPr>
              <w:t>dwg</w:t>
            </w:r>
            <w:proofErr w:type="spellEnd"/>
            <w:r w:rsidRPr="00510EF7">
              <w:rPr>
                <w:rFonts w:eastAsia="Arial"/>
                <w:bCs/>
                <w:spacing w:val="-10"/>
                <w:lang w:eastAsia="ar-SA"/>
              </w:rPr>
              <w:t xml:space="preserve"> </w:t>
            </w:r>
            <w:r>
              <w:rPr>
                <w:rFonts w:eastAsia="Arial"/>
                <w:bCs/>
                <w:spacing w:val="-10"/>
                <w:lang w:eastAsia="ar-SA"/>
              </w:rPr>
              <w:t>формате</w:t>
            </w:r>
            <w:r w:rsidRPr="00652A39">
              <w:rPr>
                <w:rFonts w:eastAsia="Arial"/>
                <w:bCs/>
                <w:spacing w:val="-10"/>
                <w:lang w:eastAsia="ar-SA"/>
              </w:rPr>
              <w:t>.</w:t>
            </w:r>
          </w:p>
          <w:p w:rsidR="003C4CFA" w:rsidRPr="00652A39" w:rsidRDefault="003C4CFA" w:rsidP="000F193F">
            <w:pPr>
              <w:widowControl w:val="0"/>
              <w:tabs>
                <w:tab w:val="left" w:pos="178"/>
              </w:tabs>
              <w:ind w:left="317" w:right="34" w:hanging="284"/>
              <w:jc w:val="both"/>
              <w:rPr>
                <w:rFonts w:eastAsia="Arial"/>
                <w:bCs/>
                <w:spacing w:val="-10"/>
                <w:lang w:eastAsia="ar-SA"/>
              </w:rPr>
            </w:pPr>
            <w:r w:rsidRPr="00652A39">
              <w:rPr>
                <w:rFonts w:eastAsia="Arial"/>
                <w:bCs/>
                <w:spacing w:val="-10"/>
                <w:lang w:eastAsia="ar-SA"/>
              </w:rPr>
              <w:t>3. В составе проектно-сметной документации (далее – ПСД) выполнить ведомости и сметы.</w:t>
            </w:r>
          </w:p>
          <w:p w:rsidR="003C4CFA" w:rsidRPr="00652A39" w:rsidRDefault="003C4CFA" w:rsidP="000F193F">
            <w:pPr>
              <w:widowControl w:val="0"/>
              <w:tabs>
                <w:tab w:val="left" w:pos="178"/>
              </w:tabs>
              <w:ind w:left="317" w:right="34" w:hanging="284"/>
              <w:jc w:val="both"/>
              <w:rPr>
                <w:rFonts w:eastAsia="Arial"/>
                <w:bCs/>
                <w:spacing w:val="-10"/>
                <w:lang w:eastAsia="ar-SA"/>
              </w:rPr>
            </w:pPr>
            <w:r w:rsidRPr="00652A39">
              <w:rPr>
                <w:rFonts w:eastAsia="Arial"/>
                <w:bCs/>
                <w:spacing w:val="-10"/>
                <w:lang w:eastAsia="ar-SA"/>
              </w:rPr>
              <w:t>4.  Материалы согласований оформить отдельным томом.</w:t>
            </w:r>
          </w:p>
          <w:p w:rsidR="003C4CFA" w:rsidRPr="00652A39" w:rsidRDefault="003C4CFA" w:rsidP="000F193F">
            <w:pPr>
              <w:widowControl w:val="0"/>
              <w:tabs>
                <w:tab w:val="left" w:pos="178"/>
              </w:tabs>
              <w:ind w:left="317" w:right="34" w:hanging="284"/>
              <w:jc w:val="both"/>
              <w:rPr>
                <w:rFonts w:ascii="Arial" w:eastAsia="Arial Unicode MS" w:hAnsi="Arial" w:cs="Arial"/>
                <w:spacing w:val="-10"/>
                <w:lang w:eastAsia="ar-SA"/>
              </w:rPr>
            </w:pPr>
            <w:r w:rsidRPr="00652A39">
              <w:rPr>
                <w:rFonts w:eastAsia="Arial"/>
                <w:bCs/>
                <w:spacing w:val="-10"/>
                <w:lang w:eastAsia="ar-SA"/>
              </w:rPr>
              <w:t>5. Один экземпляр проектной документации выполнить в формате PDF</w:t>
            </w:r>
          </w:p>
        </w:tc>
      </w:tr>
      <w:tr w:rsidR="003C4CFA" w:rsidRPr="00875FAB" w:rsidTr="000F193F">
        <w:tc>
          <w:tcPr>
            <w:tcW w:w="22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4CFA" w:rsidRPr="00652A39" w:rsidRDefault="003C4CFA" w:rsidP="000F193F">
            <w:pPr>
              <w:widowControl w:val="0"/>
              <w:tabs>
                <w:tab w:val="left" w:pos="284"/>
                <w:tab w:val="left" w:pos="351"/>
              </w:tabs>
              <w:ind w:hanging="11"/>
              <w:jc w:val="both"/>
              <w:rPr>
                <w:rFonts w:eastAsia="Arial"/>
                <w:bCs/>
                <w:spacing w:val="-10"/>
                <w:lang w:eastAsia="ar-SA"/>
              </w:rPr>
            </w:pPr>
            <w:r w:rsidRPr="00652A39">
              <w:rPr>
                <w:rFonts w:eastAsia="Arial"/>
                <w:spacing w:val="-10"/>
                <w:lang w:eastAsia="ar-SA"/>
              </w:rPr>
              <w:lastRenderedPageBreak/>
              <w:t>16. Требования к разработке раздела охрана окружающей среды (ООС)</w:t>
            </w:r>
          </w:p>
        </w:tc>
        <w:tc>
          <w:tcPr>
            <w:tcW w:w="7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4CFA" w:rsidRPr="00652A39" w:rsidRDefault="003C4CFA" w:rsidP="000F193F">
            <w:pPr>
              <w:widowControl w:val="0"/>
              <w:tabs>
                <w:tab w:val="left" w:pos="178"/>
              </w:tabs>
              <w:ind w:left="317" w:right="34" w:hanging="284"/>
              <w:jc w:val="both"/>
              <w:rPr>
                <w:rFonts w:eastAsia="Arial"/>
                <w:bCs/>
                <w:spacing w:val="-10"/>
                <w:lang w:eastAsia="ar-SA"/>
              </w:rPr>
            </w:pPr>
            <w:r w:rsidRPr="00652A39">
              <w:rPr>
                <w:rFonts w:eastAsia="Arial"/>
                <w:bCs/>
                <w:spacing w:val="-10"/>
                <w:lang w:eastAsia="ar-SA"/>
              </w:rPr>
              <w:t xml:space="preserve">Состав и содержание раздела проектной документации «Перечень мероприятий по охране окружающей среды» выполнить в соответствии с п. 25 Постановления Правительства РФ от 16.02.2008 г. №87. </w:t>
            </w:r>
          </w:p>
          <w:p w:rsidR="003C4CFA" w:rsidRPr="00652A39" w:rsidRDefault="003C4CFA" w:rsidP="000F193F">
            <w:pPr>
              <w:widowControl w:val="0"/>
              <w:tabs>
                <w:tab w:val="left" w:pos="178"/>
              </w:tabs>
              <w:ind w:left="317" w:right="34" w:hanging="284"/>
              <w:jc w:val="both"/>
              <w:rPr>
                <w:rFonts w:eastAsia="Arial"/>
                <w:bCs/>
                <w:spacing w:val="-10"/>
                <w:lang w:eastAsia="ar-SA"/>
              </w:rPr>
            </w:pPr>
            <w:r w:rsidRPr="00652A39">
              <w:rPr>
                <w:rFonts w:eastAsia="Arial"/>
                <w:bCs/>
                <w:spacing w:val="-10"/>
                <w:lang w:eastAsia="ar-SA"/>
              </w:rPr>
              <w:t>16.1. Результаты оценки воздействия объекта на окружающую среду (ОВОС), в том числе:</w:t>
            </w:r>
          </w:p>
          <w:p w:rsidR="003C4CFA" w:rsidRPr="00652A39" w:rsidRDefault="003C4CFA" w:rsidP="003C4CFA">
            <w:pPr>
              <w:widowControl w:val="0"/>
              <w:numPr>
                <w:ilvl w:val="0"/>
                <w:numId w:val="6"/>
              </w:numPr>
              <w:tabs>
                <w:tab w:val="num" w:pos="209"/>
              </w:tabs>
              <w:ind w:left="317" w:right="34" w:hanging="284"/>
              <w:jc w:val="both"/>
              <w:rPr>
                <w:rFonts w:eastAsia="Arial"/>
                <w:bCs/>
                <w:spacing w:val="-10"/>
                <w:lang w:eastAsia="ar-SA"/>
              </w:rPr>
            </w:pPr>
            <w:r w:rsidRPr="00652A39">
              <w:rPr>
                <w:rFonts w:eastAsia="Arial"/>
                <w:bCs/>
                <w:spacing w:val="-10"/>
                <w:lang w:eastAsia="ar-SA"/>
              </w:rPr>
              <w:t>краткую характеристику намечаемой хозяйственной деятельности (данные предоставляет заказчик);</w:t>
            </w:r>
          </w:p>
          <w:p w:rsidR="003C4CFA" w:rsidRPr="00652A39" w:rsidRDefault="003C4CFA" w:rsidP="003C4CFA">
            <w:pPr>
              <w:widowControl w:val="0"/>
              <w:numPr>
                <w:ilvl w:val="0"/>
                <w:numId w:val="6"/>
              </w:numPr>
              <w:tabs>
                <w:tab w:val="num" w:pos="209"/>
              </w:tabs>
              <w:ind w:left="317" w:right="34" w:hanging="284"/>
              <w:jc w:val="both"/>
              <w:rPr>
                <w:rFonts w:eastAsia="Arial"/>
                <w:bCs/>
                <w:spacing w:val="-10"/>
                <w:lang w:eastAsia="ar-SA"/>
              </w:rPr>
            </w:pPr>
            <w:r w:rsidRPr="00652A39">
              <w:rPr>
                <w:rFonts w:eastAsia="Arial"/>
                <w:bCs/>
                <w:spacing w:val="-10"/>
                <w:lang w:eastAsia="ar-SA"/>
              </w:rPr>
              <w:t>оценку современного состояния основных компонентов окружающей природной среды;</w:t>
            </w:r>
          </w:p>
          <w:p w:rsidR="003C4CFA" w:rsidRPr="00652A39" w:rsidRDefault="003C4CFA" w:rsidP="003C4CFA">
            <w:pPr>
              <w:widowControl w:val="0"/>
              <w:numPr>
                <w:ilvl w:val="0"/>
                <w:numId w:val="6"/>
              </w:numPr>
              <w:tabs>
                <w:tab w:val="num" w:pos="209"/>
              </w:tabs>
              <w:ind w:left="317" w:right="34" w:hanging="284"/>
              <w:jc w:val="both"/>
              <w:rPr>
                <w:rFonts w:eastAsia="Arial"/>
                <w:bCs/>
                <w:spacing w:val="-10"/>
                <w:lang w:eastAsia="ar-SA"/>
              </w:rPr>
            </w:pPr>
            <w:r w:rsidRPr="00652A39">
              <w:rPr>
                <w:rFonts w:eastAsia="Arial"/>
                <w:bCs/>
                <w:spacing w:val="-10"/>
                <w:lang w:eastAsia="ar-SA"/>
              </w:rPr>
              <w:t>оценка экологических и инженерно-экологических ограничений на природопользование;</w:t>
            </w:r>
          </w:p>
          <w:p w:rsidR="003C4CFA" w:rsidRPr="00652A39" w:rsidRDefault="003C4CFA" w:rsidP="003C4CFA">
            <w:pPr>
              <w:widowControl w:val="0"/>
              <w:numPr>
                <w:ilvl w:val="0"/>
                <w:numId w:val="6"/>
              </w:numPr>
              <w:tabs>
                <w:tab w:val="num" w:pos="209"/>
              </w:tabs>
              <w:ind w:left="317" w:right="34" w:hanging="284"/>
              <w:jc w:val="both"/>
              <w:rPr>
                <w:rFonts w:eastAsia="Arial"/>
                <w:bCs/>
                <w:spacing w:val="-10"/>
                <w:lang w:eastAsia="ar-SA"/>
              </w:rPr>
            </w:pPr>
            <w:r w:rsidRPr="00652A39">
              <w:rPr>
                <w:rFonts w:eastAsia="Arial"/>
                <w:bCs/>
                <w:spacing w:val="-10"/>
                <w:lang w:eastAsia="ar-SA"/>
              </w:rPr>
              <w:t>оценку воздействия на атмосферный воздух;</w:t>
            </w:r>
          </w:p>
          <w:p w:rsidR="003C4CFA" w:rsidRPr="00652A39" w:rsidRDefault="003C4CFA" w:rsidP="003C4CFA">
            <w:pPr>
              <w:widowControl w:val="0"/>
              <w:numPr>
                <w:ilvl w:val="0"/>
                <w:numId w:val="6"/>
              </w:numPr>
              <w:tabs>
                <w:tab w:val="num" w:pos="209"/>
              </w:tabs>
              <w:ind w:left="317" w:right="34" w:hanging="284"/>
              <w:jc w:val="both"/>
              <w:rPr>
                <w:rFonts w:eastAsia="Arial"/>
                <w:bCs/>
                <w:spacing w:val="-10"/>
                <w:lang w:eastAsia="ar-SA"/>
              </w:rPr>
            </w:pPr>
            <w:r w:rsidRPr="00652A39">
              <w:rPr>
                <w:rFonts w:eastAsia="Arial"/>
                <w:bCs/>
                <w:spacing w:val="-10"/>
                <w:lang w:eastAsia="ar-SA"/>
              </w:rPr>
              <w:t>оценку воздействия на земельные ресурсы;</w:t>
            </w:r>
          </w:p>
          <w:p w:rsidR="003C4CFA" w:rsidRPr="00652A39" w:rsidRDefault="003C4CFA" w:rsidP="003C4CFA">
            <w:pPr>
              <w:widowControl w:val="0"/>
              <w:numPr>
                <w:ilvl w:val="0"/>
                <w:numId w:val="6"/>
              </w:numPr>
              <w:tabs>
                <w:tab w:val="num" w:pos="209"/>
              </w:tabs>
              <w:ind w:left="317" w:right="34" w:hanging="284"/>
              <w:jc w:val="both"/>
              <w:rPr>
                <w:rFonts w:eastAsia="Arial"/>
                <w:bCs/>
                <w:spacing w:val="-10"/>
                <w:lang w:eastAsia="ar-SA"/>
              </w:rPr>
            </w:pPr>
            <w:r w:rsidRPr="00652A39">
              <w:rPr>
                <w:rFonts w:eastAsia="Arial"/>
                <w:bCs/>
                <w:spacing w:val="-10"/>
                <w:lang w:eastAsia="ar-SA"/>
              </w:rPr>
              <w:t>оценку воздействия на водную среду;</w:t>
            </w:r>
          </w:p>
          <w:p w:rsidR="003C4CFA" w:rsidRPr="00652A39" w:rsidRDefault="003C4CFA" w:rsidP="003C4CFA">
            <w:pPr>
              <w:widowControl w:val="0"/>
              <w:numPr>
                <w:ilvl w:val="0"/>
                <w:numId w:val="6"/>
              </w:numPr>
              <w:tabs>
                <w:tab w:val="num" w:pos="209"/>
              </w:tabs>
              <w:ind w:left="317" w:right="34" w:hanging="284"/>
              <w:jc w:val="both"/>
              <w:rPr>
                <w:rFonts w:eastAsia="Arial"/>
                <w:bCs/>
                <w:spacing w:val="-10"/>
                <w:lang w:eastAsia="ar-SA"/>
              </w:rPr>
            </w:pPr>
            <w:r w:rsidRPr="00652A39">
              <w:rPr>
                <w:rFonts w:eastAsia="Arial"/>
                <w:bCs/>
                <w:spacing w:val="-10"/>
                <w:lang w:eastAsia="ar-SA"/>
              </w:rPr>
              <w:t>оценку воздействия на растительный и животный мир;</w:t>
            </w:r>
          </w:p>
          <w:p w:rsidR="003C4CFA" w:rsidRPr="00652A39" w:rsidRDefault="003C4CFA" w:rsidP="003C4CFA">
            <w:pPr>
              <w:widowControl w:val="0"/>
              <w:numPr>
                <w:ilvl w:val="0"/>
                <w:numId w:val="6"/>
              </w:numPr>
              <w:tabs>
                <w:tab w:val="num" w:pos="209"/>
              </w:tabs>
              <w:ind w:left="317" w:right="34" w:hanging="284"/>
              <w:jc w:val="both"/>
              <w:rPr>
                <w:rFonts w:eastAsia="Arial"/>
                <w:bCs/>
                <w:spacing w:val="-10"/>
                <w:lang w:eastAsia="ar-SA"/>
              </w:rPr>
            </w:pPr>
            <w:r w:rsidRPr="00652A39">
              <w:rPr>
                <w:rFonts w:eastAsia="Arial"/>
                <w:bCs/>
                <w:spacing w:val="-10"/>
                <w:lang w:eastAsia="ar-SA"/>
              </w:rPr>
              <w:t>оценку физического воздействия намечаемой деятельности;</w:t>
            </w:r>
          </w:p>
          <w:p w:rsidR="003C4CFA" w:rsidRPr="00652A39" w:rsidRDefault="003C4CFA" w:rsidP="003C4CFA">
            <w:pPr>
              <w:widowControl w:val="0"/>
              <w:numPr>
                <w:ilvl w:val="0"/>
                <w:numId w:val="6"/>
              </w:numPr>
              <w:tabs>
                <w:tab w:val="num" w:pos="209"/>
              </w:tabs>
              <w:ind w:left="317" w:right="34" w:hanging="284"/>
              <w:jc w:val="both"/>
              <w:rPr>
                <w:rFonts w:eastAsia="Arial"/>
                <w:bCs/>
                <w:spacing w:val="-10"/>
                <w:lang w:eastAsia="ar-SA"/>
              </w:rPr>
            </w:pPr>
            <w:r w:rsidRPr="00652A39">
              <w:rPr>
                <w:rFonts w:eastAsia="Arial"/>
                <w:bCs/>
                <w:spacing w:val="-10"/>
                <w:lang w:eastAsia="ar-SA"/>
              </w:rPr>
              <w:t>оценку воздействия при обращении с отходами производства и потребления;</w:t>
            </w:r>
          </w:p>
          <w:p w:rsidR="003C4CFA" w:rsidRPr="00652A39" w:rsidRDefault="003C4CFA" w:rsidP="003C4CFA">
            <w:pPr>
              <w:widowControl w:val="0"/>
              <w:numPr>
                <w:ilvl w:val="0"/>
                <w:numId w:val="6"/>
              </w:numPr>
              <w:tabs>
                <w:tab w:val="num" w:pos="209"/>
              </w:tabs>
              <w:ind w:left="317" w:right="34" w:hanging="284"/>
              <w:jc w:val="both"/>
              <w:rPr>
                <w:rFonts w:eastAsia="Arial"/>
                <w:bCs/>
                <w:spacing w:val="-10"/>
                <w:lang w:eastAsia="ar-SA"/>
              </w:rPr>
            </w:pPr>
            <w:r w:rsidRPr="00652A39">
              <w:rPr>
                <w:rFonts w:eastAsia="Arial"/>
                <w:bCs/>
                <w:spacing w:val="-10"/>
                <w:lang w:eastAsia="ar-SA"/>
              </w:rPr>
              <w:t>оценку воздействия на особо охраняемые природные территории и объекты культурного наследия.</w:t>
            </w:r>
          </w:p>
          <w:p w:rsidR="003C4CFA" w:rsidRPr="00652A39" w:rsidRDefault="003C4CFA" w:rsidP="000F193F">
            <w:pPr>
              <w:widowControl w:val="0"/>
              <w:tabs>
                <w:tab w:val="left" w:pos="788"/>
              </w:tabs>
              <w:ind w:left="317" w:right="34" w:hanging="284"/>
              <w:jc w:val="both"/>
              <w:rPr>
                <w:rFonts w:eastAsia="Arial"/>
                <w:bCs/>
                <w:spacing w:val="-10"/>
                <w:lang w:eastAsia="ar-SA"/>
              </w:rPr>
            </w:pPr>
            <w:r w:rsidRPr="00652A39">
              <w:rPr>
                <w:rFonts w:eastAsia="Arial"/>
                <w:bCs/>
                <w:spacing w:val="-10"/>
                <w:lang w:eastAsia="ar-SA"/>
              </w:rPr>
              <w:t>16.2. Перечень мероприятий по предотвращению и (или) снижению возможного негативного воздействия намечаемой хозяйственной деятельности на окружающую среду и рациональному использованию природных ресурсов на период строительства и эксплуатации</w:t>
            </w:r>
            <w:proofErr w:type="gramStart"/>
            <w:r w:rsidRPr="00652A39">
              <w:rPr>
                <w:rFonts w:eastAsia="Arial"/>
                <w:bCs/>
                <w:spacing w:val="-10"/>
                <w:lang w:eastAsia="ar-SA"/>
              </w:rPr>
              <w:t>,(</w:t>
            </w:r>
            <w:proofErr w:type="gramEnd"/>
            <w:r w:rsidRPr="00652A39">
              <w:rPr>
                <w:rFonts w:eastAsia="Arial"/>
                <w:bCs/>
                <w:spacing w:val="-10"/>
                <w:lang w:eastAsia="ar-SA"/>
              </w:rPr>
              <w:t>ПМООС) включающий:</w:t>
            </w:r>
          </w:p>
          <w:p w:rsidR="003C4CFA" w:rsidRPr="00652A39" w:rsidRDefault="003C4CFA" w:rsidP="003C4CFA">
            <w:pPr>
              <w:widowControl w:val="0"/>
              <w:numPr>
                <w:ilvl w:val="0"/>
                <w:numId w:val="6"/>
              </w:numPr>
              <w:tabs>
                <w:tab w:val="num" w:pos="209"/>
                <w:tab w:val="left" w:pos="351"/>
              </w:tabs>
              <w:ind w:left="317" w:right="34" w:hanging="284"/>
              <w:jc w:val="both"/>
              <w:rPr>
                <w:rFonts w:eastAsia="Arial"/>
                <w:bCs/>
                <w:spacing w:val="-10"/>
                <w:lang w:eastAsia="ar-SA"/>
              </w:rPr>
            </w:pPr>
            <w:r w:rsidRPr="00652A39">
              <w:rPr>
                <w:rFonts w:eastAsia="Arial"/>
                <w:bCs/>
                <w:spacing w:val="-10"/>
                <w:lang w:eastAsia="ar-SA"/>
              </w:rPr>
              <w:t>мероприятия по охране атмосферного воздуха, в том числе результаты расчетов приземных концентраций загрязняющих веществ, анализ и предложения по предельно-допустимым и временно согласованным выбросам;</w:t>
            </w:r>
          </w:p>
          <w:p w:rsidR="003C4CFA" w:rsidRPr="00652A39" w:rsidRDefault="003C4CFA" w:rsidP="003C4CFA">
            <w:pPr>
              <w:widowControl w:val="0"/>
              <w:numPr>
                <w:ilvl w:val="0"/>
                <w:numId w:val="6"/>
              </w:numPr>
              <w:tabs>
                <w:tab w:val="num" w:pos="209"/>
                <w:tab w:val="left" w:pos="351"/>
              </w:tabs>
              <w:ind w:left="317" w:right="34" w:hanging="284"/>
              <w:jc w:val="both"/>
              <w:rPr>
                <w:rFonts w:eastAsia="Arial"/>
                <w:bCs/>
                <w:spacing w:val="-10"/>
                <w:lang w:eastAsia="ar-SA"/>
              </w:rPr>
            </w:pPr>
            <w:r w:rsidRPr="00652A39">
              <w:rPr>
                <w:rFonts w:eastAsia="Arial"/>
                <w:bCs/>
                <w:spacing w:val="-10"/>
                <w:lang w:eastAsia="ar-SA"/>
              </w:rPr>
              <w:t>обоснование решений по очистке сточных вод и утилизации обезвреженных элементов, по предотвращению аварийных сбросов сточных вод;</w:t>
            </w:r>
          </w:p>
          <w:p w:rsidR="003C4CFA" w:rsidRPr="00652A39" w:rsidRDefault="003C4CFA" w:rsidP="003C4CFA">
            <w:pPr>
              <w:widowControl w:val="0"/>
              <w:numPr>
                <w:ilvl w:val="0"/>
                <w:numId w:val="6"/>
              </w:numPr>
              <w:tabs>
                <w:tab w:val="num" w:pos="209"/>
                <w:tab w:val="left" w:pos="351"/>
              </w:tabs>
              <w:ind w:left="317" w:right="34" w:hanging="284"/>
              <w:jc w:val="both"/>
              <w:rPr>
                <w:rFonts w:eastAsia="Arial"/>
                <w:bCs/>
                <w:spacing w:val="-10"/>
                <w:lang w:eastAsia="ar-SA"/>
              </w:rPr>
            </w:pPr>
            <w:r w:rsidRPr="00652A39">
              <w:rPr>
                <w:rFonts w:eastAsia="Arial"/>
                <w:bCs/>
                <w:spacing w:val="-10"/>
                <w:lang w:eastAsia="ar-SA"/>
              </w:rPr>
              <w:t>мероприятия по охране и рациональному использованию земельных ресурсов и почвенного покрова;</w:t>
            </w:r>
          </w:p>
          <w:p w:rsidR="003C4CFA" w:rsidRPr="00652A39" w:rsidRDefault="003C4CFA" w:rsidP="003C4CFA">
            <w:pPr>
              <w:widowControl w:val="0"/>
              <w:numPr>
                <w:ilvl w:val="0"/>
                <w:numId w:val="6"/>
              </w:numPr>
              <w:tabs>
                <w:tab w:val="num" w:pos="209"/>
                <w:tab w:val="left" w:pos="351"/>
              </w:tabs>
              <w:ind w:left="317" w:right="34" w:hanging="284"/>
              <w:jc w:val="both"/>
              <w:rPr>
                <w:rFonts w:eastAsia="Arial"/>
                <w:bCs/>
                <w:spacing w:val="-10"/>
                <w:lang w:eastAsia="ar-SA"/>
              </w:rPr>
            </w:pPr>
            <w:r w:rsidRPr="00652A39">
              <w:rPr>
                <w:rFonts w:eastAsia="Arial"/>
                <w:bCs/>
                <w:spacing w:val="-10"/>
                <w:lang w:eastAsia="ar-SA"/>
              </w:rPr>
              <w:t>мероприятия по сбору, использованию, обезвреживанию, транспортировке и размещению опасных отходов;</w:t>
            </w:r>
          </w:p>
          <w:p w:rsidR="003C4CFA" w:rsidRPr="00652A39" w:rsidRDefault="003C4CFA" w:rsidP="003C4CFA">
            <w:pPr>
              <w:widowControl w:val="0"/>
              <w:numPr>
                <w:ilvl w:val="0"/>
                <w:numId w:val="6"/>
              </w:numPr>
              <w:tabs>
                <w:tab w:val="num" w:pos="209"/>
                <w:tab w:val="left" w:pos="351"/>
              </w:tabs>
              <w:ind w:left="317" w:right="34" w:hanging="284"/>
              <w:jc w:val="both"/>
              <w:rPr>
                <w:rFonts w:eastAsia="Arial"/>
                <w:bCs/>
                <w:spacing w:val="-10"/>
                <w:lang w:eastAsia="ar-SA"/>
              </w:rPr>
            </w:pPr>
            <w:r w:rsidRPr="00652A39">
              <w:rPr>
                <w:rFonts w:eastAsia="Arial"/>
                <w:bCs/>
                <w:spacing w:val="-10"/>
                <w:lang w:eastAsia="ar-SA"/>
              </w:rPr>
              <w:t>мероприятия по охране недр;</w:t>
            </w:r>
          </w:p>
          <w:p w:rsidR="003C4CFA" w:rsidRPr="00652A39" w:rsidRDefault="003C4CFA" w:rsidP="003C4CFA">
            <w:pPr>
              <w:widowControl w:val="0"/>
              <w:numPr>
                <w:ilvl w:val="0"/>
                <w:numId w:val="6"/>
              </w:numPr>
              <w:tabs>
                <w:tab w:val="num" w:pos="209"/>
                <w:tab w:val="left" w:pos="351"/>
              </w:tabs>
              <w:ind w:left="317" w:right="34" w:hanging="284"/>
              <w:jc w:val="both"/>
              <w:rPr>
                <w:rFonts w:eastAsia="Arial"/>
                <w:bCs/>
                <w:spacing w:val="-10"/>
                <w:lang w:eastAsia="ar-SA"/>
              </w:rPr>
            </w:pPr>
            <w:r w:rsidRPr="00652A39">
              <w:rPr>
                <w:rFonts w:eastAsia="Arial"/>
                <w:bCs/>
                <w:spacing w:val="-10"/>
                <w:lang w:eastAsia="ar-SA"/>
              </w:rPr>
              <w:t>мероприятия по охране объектов растительного и животного мира и среды их обитания (при наличии объектов растительного и животного мира, занесенных в Красную книгу Российской Федерации и красные книги субъектов Российской Федерации, отдельно указываются мероприятия по охране таких объектов);</w:t>
            </w:r>
          </w:p>
          <w:p w:rsidR="003C4CFA" w:rsidRPr="00652A39" w:rsidRDefault="003C4CFA" w:rsidP="003C4CFA">
            <w:pPr>
              <w:widowControl w:val="0"/>
              <w:numPr>
                <w:ilvl w:val="0"/>
                <w:numId w:val="6"/>
              </w:numPr>
              <w:tabs>
                <w:tab w:val="num" w:pos="209"/>
                <w:tab w:val="left" w:pos="351"/>
              </w:tabs>
              <w:ind w:left="317" w:right="34" w:hanging="284"/>
              <w:jc w:val="both"/>
              <w:rPr>
                <w:rFonts w:eastAsia="Arial"/>
                <w:bCs/>
                <w:spacing w:val="-10"/>
                <w:lang w:eastAsia="ar-SA"/>
              </w:rPr>
            </w:pPr>
            <w:r w:rsidRPr="00652A39">
              <w:rPr>
                <w:rFonts w:eastAsia="Arial"/>
                <w:bCs/>
                <w:spacing w:val="-10"/>
                <w:lang w:eastAsia="ar-SA"/>
              </w:rPr>
              <w:t>мероприятия по минимизации возникновения возможных аварийных ситуаций на объекте капитального строительства и последствий их воздействия на экосистему региона;</w:t>
            </w:r>
          </w:p>
          <w:p w:rsidR="003C4CFA" w:rsidRPr="00652A39" w:rsidRDefault="003C4CFA" w:rsidP="003C4CFA">
            <w:pPr>
              <w:widowControl w:val="0"/>
              <w:numPr>
                <w:ilvl w:val="0"/>
                <w:numId w:val="6"/>
              </w:numPr>
              <w:tabs>
                <w:tab w:val="num" w:pos="209"/>
                <w:tab w:val="left" w:pos="351"/>
              </w:tabs>
              <w:ind w:left="317" w:right="34" w:hanging="284"/>
              <w:jc w:val="both"/>
              <w:rPr>
                <w:rFonts w:eastAsia="Arial"/>
                <w:bCs/>
                <w:spacing w:val="-10"/>
                <w:lang w:eastAsia="ar-SA"/>
              </w:rPr>
            </w:pPr>
            <w:r w:rsidRPr="00652A39">
              <w:rPr>
                <w:rFonts w:eastAsia="Arial"/>
                <w:bCs/>
                <w:spacing w:val="-10"/>
                <w:lang w:eastAsia="ar-SA"/>
              </w:rPr>
              <w:t>мероприятия, технические решения и сооружения, обеспечивающие рациональное использование и охрану водных объектов, а также сохранение водных биологических ресурсов и среды их обитания, в том числе условий их размножения, нагула, путей миграции (при необходимости для близлежащих водных объектов).</w:t>
            </w:r>
          </w:p>
          <w:p w:rsidR="003C4CFA" w:rsidRPr="00652A39" w:rsidRDefault="003C4CFA" w:rsidP="003C4CFA">
            <w:pPr>
              <w:widowControl w:val="0"/>
              <w:numPr>
                <w:ilvl w:val="0"/>
                <w:numId w:val="6"/>
              </w:numPr>
              <w:tabs>
                <w:tab w:val="num" w:pos="209"/>
                <w:tab w:val="left" w:pos="351"/>
              </w:tabs>
              <w:ind w:left="317" w:right="34" w:hanging="284"/>
              <w:jc w:val="both"/>
              <w:rPr>
                <w:rFonts w:eastAsia="Arial"/>
                <w:bCs/>
                <w:spacing w:val="-10"/>
                <w:lang w:eastAsia="ar-SA"/>
              </w:rPr>
            </w:pPr>
            <w:r w:rsidRPr="00652A39">
              <w:rPr>
                <w:rFonts w:eastAsia="Arial"/>
                <w:bCs/>
                <w:spacing w:val="-10"/>
                <w:lang w:eastAsia="ar-SA"/>
              </w:rPr>
              <w:t>Программу производственного экологического контроля (мониторинга) за характером изменения всех компонентов экосистемы при строительстве и эксплуатации объекта, включающую:</w:t>
            </w:r>
          </w:p>
          <w:p w:rsidR="003C4CFA" w:rsidRPr="00652A39" w:rsidRDefault="003C4CFA" w:rsidP="003C4CFA">
            <w:pPr>
              <w:widowControl w:val="0"/>
              <w:numPr>
                <w:ilvl w:val="0"/>
                <w:numId w:val="6"/>
              </w:numPr>
              <w:tabs>
                <w:tab w:val="num" w:pos="209"/>
                <w:tab w:val="left" w:pos="351"/>
              </w:tabs>
              <w:ind w:left="317" w:right="34" w:hanging="284"/>
              <w:jc w:val="both"/>
              <w:rPr>
                <w:rFonts w:eastAsia="Arial"/>
                <w:bCs/>
                <w:spacing w:val="-10"/>
                <w:lang w:eastAsia="ar-SA"/>
              </w:rPr>
            </w:pPr>
            <w:r w:rsidRPr="00652A39">
              <w:rPr>
                <w:rFonts w:eastAsia="Arial"/>
                <w:bCs/>
                <w:spacing w:val="-10"/>
                <w:lang w:eastAsia="ar-SA"/>
              </w:rPr>
              <w:t xml:space="preserve">перечень контролируемых показателей качества основных компонентов природной среды </w:t>
            </w:r>
            <w:r w:rsidRPr="00652A39">
              <w:rPr>
                <w:rFonts w:eastAsia="Arial"/>
                <w:bCs/>
                <w:spacing w:val="-10"/>
                <w:lang w:eastAsia="ar-SA"/>
              </w:rPr>
              <w:lastRenderedPageBreak/>
              <w:t>и соответствие указанных показателей прогнозным характеристикам;</w:t>
            </w:r>
          </w:p>
          <w:p w:rsidR="003C4CFA" w:rsidRPr="00652A39" w:rsidRDefault="003C4CFA" w:rsidP="003C4CFA">
            <w:pPr>
              <w:widowControl w:val="0"/>
              <w:numPr>
                <w:ilvl w:val="0"/>
                <w:numId w:val="6"/>
              </w:numPr>
              <w:tabs>
                <w:tab w:val="num" w:pos="209"/>
                <w:tab w:val="left" w:pos="351"/>
              </w:tabs>
              <w:ind w:left="317" w:right="34" w:hanging="284"/>
              <w:jc w:val="both"/>
              <w:rPr>
                <w:rFonts w:eastAsia="Arial"/>
                <w:bCs/>
                <w:spacing w:val="-10"/>
                <w:lang w:eastAsia="ar-SA"/>
              </w:rPr>
            </w:pPr>
            <w:r w:rsidRPr="00652A39">
              <w:rPr>
                <w:rFonts w:eastAsia="Arial"/>
                <w:bCs/>
                <w:spacing w:val="-10"/>
                <w:lang w:eastAsia="ar-SA"/>
              </w:rPr>
              <w:t>методы и методики контроля (мониторинга) состояния основных компонентов природной среды при строительстве и эксплуатации, а также в случае аварийных ситуаций;</w:t>
            </w:r>
          </w:p>
          <w:p w:rsidR="003C4CFA" w:rsidRPr="00652A39" w:rsidRDefault="003C4CFA" w:rsidP="003C4CFA">
            <w:pPr>
              <w:widowControl w:val="0"/>
              <w:numPr>
                <w:ilvl w:val="0"/>
                <w:numId w:val="6"/>
              </w:numPr>
              <w:tabs>
                <w:tab w:val="num" w:pos="209"/>
                <w:tab w:val="left" w:pos="351"/>
              </w:tabs>
              <w:ind w:left="317" w:right="34" w:hanging="284"/>
              <w:jc w:val="both"/>
              <w:rPr>
                <w:rFonts w:eastAsia="Arial"/>
                <w:bCs/>
                <w:spacing w:val="-10"/>
                <w:lang w:eastAsia="ar-SA"/>
              </w:rPr>
            </w:pPr>
            <w:r w:rsidRPr="00652A39">
              <w:rPr>
                <w:rFonts w:eastAsia="Arial"/>
                <w:bCs/>
                <w:spacing w:val="-10"/>
                <w:lang w:eastAsia="ar-SA"/>
              </w:rPr>
              <w:t>периодичность и частоту отбора проб, схему наблюдательной сети (местоположение точек отбора проб).</w:t>
            </w:r>
          </w:p>
          <w:p w:rsidR="003C4CFA" w:rsidRPr="00652A39" w:rsidRDefault="003C4CFA" w:rsidP="003C4CFA">
            <w:pPr>
              <w:widowControl w:val="0"/>
              <w:numPr>
                <w:ilvl w:val="0"/>
                <w:numId w:val="6"/>
              </w:numPr>
              <w:tabs>
                <w:tab w:val="num" w:pos="209"/>
                <w:tab w:val="left" w:pos="351"/>
              </w:tabs>
              <w:ind w:left="317" w:right="34" w:hanging="284"/>
              <w:jc w:val="both"/>
              <w:rPr>
                <w:rFonts w:eastAsia="Arial"/>
                <w:bCs/>
                <w:spacing w:val="-10"/>
                <w:lang w:eastAsia="ar-SA"/>
              </w:rPr>
            </w:pPr>
            <w:r w:rsidRPr="00652A39">
              <w:rPr>
                <w:rFonts w:eastAsia="Arial"/>
                <w:bCs/>
                <w:spacing w:val="-10"/>
                <w:lang w:eastAsia="ar-SA"/>
              </w:rPr>
              <w:t>Перечень и расчет затрат на реализацию природоохранных мероприятий и осуществление компенсационных выплат (стоимостная оценка природоохранных мероприятий, компенсационные платежи).</w:t>
            </w:r>
          </w:p>
          <w:p w:rsidR="003C4CFA" w:rsidRPr="00652A39" w:rsidRDefault="003C4CFA" w:rsidP="000F193F">
            <w:pPr>
              <w:widowControl w:val="0"/>
              <w:tabs>
                <w:tab w:val="num" w:pos="209"/>
                <w:tab w:val="left" w:pos="351"/>
              </w:tabs>
              <w:ind w:left="317" w:right="34" w:hanging="284"/>
              <w:jc w:val="both"/>
              <w:rPr>
                <w:rFonts w:eastAsia="Arial"/>
                <w:bCs/>
                <w:spacing w:val="-10"/>
                <w:lang w:eastAsia="ar-SA"/>
              </w:rPr>
            </w:pPr>
            <w:r w:rsidRPr="00652A39">
              <w:rPr>
                <w:rFonts w:eastAsia="Arial"/>
                <w:bCs/>
                <w:spacing w:val="-10"/>
                <w:lang w:eastAsia="ar-SA"/>
              </w:rPr>
              <w:t>16.3. Графическую часть, включающую:</w:t>
            </w:r>
          </w:p>
          <w:p w:rsidR="003C4CFA" w:rsidRPr="00652A39" w:rsidRDefault="003C4CFA" w:rsidP="003C4CFA">
            <w:pPr>
              <w:widowControl w:val="0"/>
              <w:numPr>
                <w:ilvl w:val="0"/>
                <w:numId w:val="2"/>
              </w:numPr>
              <w:tabs>
                <w:tab w:val="clear" w:pos="0"/>
                <w:tab w:val="num" w:pos="209"/>
                <w:tab w:val="left" w:pos="351"/>
                <w:tab w:val="num" w:pos="720"/>
                <w:tab w:val="left" w:pos="929"/>
              </w:tabs>
              <w:ind w:left="317" w:right="34" w:hanging="284"/>
              <w:jc w:val="both"/>
              <w:rPr>
                <w:rFonts w:eastAsia="Arial"/>
                <w:bCs/>
                <w:spacing w:val="-10"/>
                <w:lang w:eastAsia="ar-SA"/>
              </w:rPr>
            </w:pPr>
            <w:r w:rsidRPr="00652A39">
              <w:rPr>
                <w:rFonts w:eastAsia="Arial"/>
                <w:bCs/>
                <w:spacing w:val="-10"/>
                <w:lang w:eastAsia="ar-SA"/>
              </w:rPr>
              <w:t>ситуационный план (карту-схему) района строительства с указанием на нем границ земельного участка, предоставленного для размещения объекта капитального строительства, границ санитарно-защитной зоны, селитебной территории, рекреационных зон, водоохранных зон, зон охраны источников питьевого водоснабжения, а также мест нахождения расчетных точек;</w:t>
            </w:r>
          </w:p>
          <w:p w:rsidR="003C4CFA" w:rsidRPr="00652A39" w:rsidRDefault="003C4CFA" w:rsidP="003C4CFA">
            <w:pPr>
              <w:widowControl w:val="0"/>
              <w:numPr>
                <w:ilvl w:val="0"/>
                <w:numId w:val="2"/>
              </w:numPr>
              <w:tabs>
                <w:tab w:val="clear" w:pos="0"/>
                <w:tab w:val="num" w:pos="209"/>
                <w:tab w:val="left" w:pos="351"/>
                <w:tab w:val="num" w:pos="720"/>
                <w:tab w:val="left" w:pos="929"/>
              </w:tabs>
              <w:ind w:left="317" w:right="34" w:hanging="284"/>
              <w:jc w:val="both"/>
              <w:rPr>
                <w:rFonts w:eastAsia="Arial"/>
                <w:bCs/>
                <w:spacing w:val="-10"/>
                <w:lang w:eastAsia="ar-SA"/>
              </w:rPr>
            </w:pPr>
            <w:r w:rsidRPr="00652A39">
              <w:rPr>
                <w:rFonts w:eastAsia="Arial"/>
                <w:bCs/>
                <w:spacing w:val="-10"/>
                <w:lang w:eastAsia="ar-SA"/>
              </w:rPr>
              <w:t>ситуационный план (карту-схему) района строительства с указанием границ земельного участка, предоставленного для размещения объекта капитального строительства, расположения источников выбросов в атмосферу загрязняющих веществ и устройств по очистке этих выбросов;</w:t>
            </w:r>
          </w:p>
          <w:p w:rsidR="003C4CFA" w:rsidRPr="00652A39" w:rsidRDefault="003C4CFA" w:rsidP="003C4CFA">
            <w:pPr>
              <w:widowControl w:val="0"/>
              <w:numPr>
                <w:ilvl w:val="0"/>
                <w:numId w:val="2"/>
              </w:numPr>
              <w:tabs>
                <w:tab w:val="clear" w:pos="0"/>
                <w:tab w:val="num" w:pos="209"/>
                <w:tab w:val="left" w:pos="351"/>
                <w:tab w:val="num" w:pos="720"/>
                <w:tab w:val="left" w:pos="929"/>
              </w:tabs>
              <w:ind w:left="317" w:right="34" w:hanging="284"/>
              <w:jc w:val="both"/>
              <w:rPr>
                <w:rFonts w:eastAsia="Arial"/>
                <w:bCs/>
                <w:spacing w:val="-10"/>
                <w:lang w:eastAsia="ar-SA"/>
              </w:rPr>
            </w:pPr>
            <w:r w:rsidRPr="00652A39">
              <w:rPr>
                <w:rFonts w:eastAsia="Arial"/>
                <w:bCs/>
                <w:spacing w:val="-10"/>
                <w:lang w:eastAsia="ar-SA"/>
              </w:rPr>
              <w:t>карты-схемы и сводные таблицы с результатами расчетов загрязнения атмосферы при неблагоприятных погодных условиях и выбросов по веществам и комбинациям веществ с суммирующимися вредными воздействиями - для объектов производственного назначения;</w:t>
            </w:r>
          </w:p>
          <w:p w:rsidR="003C4CFA" w:rsidRPr="00652A39" w:rsidRDefault="003C4CFA" w:rsidP="003C4CFA">
            <w:pPr>
              <w:widowControl w:val="0"/>
              <w:numPr>
                <w:ilvl w:val="0"/>
                <w:numId w:val="2"/>
              </w:numPr>
              <w:tabs>
                <w:tab w:val="clear" w:pos="0"/>
                <w:tab w:val="num" w:pos="209"/>
                <w:tab w:val="left" w:pos="351"/>
                <w:tab w:val="num" w:pos="720"/>
                <w:tab w:val="left" w:pos="929"/>
              </w:tabs>
              <w:ind w:left="317" w:right="34" w:hanging="284"/>
              <w:jc w:val="both"/>
              <w:rPr>
                <w:rFonts w:ascii="Arial" w:eastAsia="Arial Unicode MS" w:hAnsi="Arial" w:cs="Arial"/>
                <w:spacing w:val="-10"/>
                <w:lang w:eastAsia="ar-SA"/>
              </w:rPr>
            </w:pPr>
            <w:r w:rsidRPr="00652A39">
              <w:rPr>
                <w:rFonts w:eastAsia="Arial"/>
                <w:bCs/>
                <w:spacing w:val="-10"/>
                <w:lang w:eastAsia="ar-SA"/>
              </w:rPr>
              <w:t>ситуационный план (карту-схему) района с указанием границ земельного участка, предоставленного для размещения объекта капитального строительства, с указанием контрольных пунктов, постов, скважин и иных объектов, обеспечивающих отбор проб воды из поверхностных водных объектов, а также подземных вод, - для объектов производственного назначения.</w:t>
            </w:r>
          </w:p>
        </w:tc>
      </w:tr>
      <w:tr w:rsidR="003C4CFA" w:rsidRPr="00875FAB" w:rsidTr="000F193F">
        <w:tc>
          <w:tcPr>
            <w:tcW w:w="22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4CFA" w:rsidRPr="00652A39" w:rsidRDefault="003C4CFA" w:rsidP="000F193F">
            <w:pPr>
              <w:widowControl w:val="0"/>
              <w:tabs>
                <w:tab w:val="left" w:pos="284"/>
                <w:tab w:val="left" w:pos="351"/>
              </w:tabs>
              <w:ind w:hanging="11"/>
              <w:jc w:val="both"/>
              <w:rPr>
                <w:rFonts w:eastAsia="Arial"/>
                <w:bCs/>
                <w:spacing w:val="-10"/>
                <w:lang w:eastAsia="ar-SA"/>
              </w:rPr>
            </w:pPr>
            <w:r w:rsidRPr="00652A39">
              <w:rPr>
                <w:rFonts w:eastAsia="Arial"/>
                <w:spacing w:val="-10"/>
                <w:lang w:eastAsia="ar-SA"/>
              </w:rPr>
              <w:lastRenderedPageBreak/>
              <w:t>17. Требования к точности, надежности, достоверности и обеспеченности данных и характеристик, получаемых при инженерных изысканиях</w:t>
            </w:r>
          </w:p>
        </w:tc>
        <w:tc>
          <w:tcPr>
            <w:tcW w:w="7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4CFA" w:rsidRPr="00652A39" w:rsidRDefault="003C4CFA" w:rsidP="000F193F">
            <w:pPr>
              <w:widowControl w:val="0"/>
              <w:tabs>
                <w:tab w:val="left" w:pos="178"/>
              </w:tabs>
              <w:ind w:left="317" w:right="34" w:hanging="284"/>
              <w:jc w:val="both"/>
              <w:rPr>
                <w:rFonts w:eastAsia="Arial Unicode MS"/>
                <w:spacing w:val="-10"/>
                <w:lang w:eastAsia="ar-SA"/>
              </w:rPr>
            </w:pPr>
            <w:r w:rsidRPr="00652A39">
              <w:rPr>
                <w:rFonts w:eastAsia="Arial"/>
                <w:bCs/>
                <w:spacing w:val="-10"/>
                <w:lang w:eastAsia="ar-SA"/>
              </w:rPr>
              <w:t>В соответствии с требованиями принятыми в РФ</w:t>
            </w:r>
          </w:p>
        </w:tc>
      </w:tr>
      <w:tr w:rsidR="003C4CFA" w:rsidRPr="00875FAB" w:rsidTr="000F193F">
        <w:tc>
          <w:tcPr>
            <w:tcW w:w="22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4CFA" w:rsidRPr="00652A39" w:rsidRDefault="003C4CFA" w:rsidP="000F193F">
            <w:pPr>
              <w:widowControl w:val="0"/>
              <w:tabs>
                <w:tab w:val="left" w:pos="178"/>
                <w:tab w:val="left" w:pos="284"/>
              </w:tabs>
              <w:ind w:hanging="11"/>
              <w:jc w:val="both"/>
              <w:rPr>
                <w:rFonts w:eastAsia="Arial"/>
                <w:bCs/>
                <w:spacing w:val="-10"/>
                <w:lang w:eastAsia="ar-SA"/>
              </w:rPr>
            </w:pPr>
            <w:r w:rsidRPr="00652A39">
              <w:rPr>
                <w:rFonts w:eastAsia="Arial"/>
                <w:bCs/>
                <w:spacing w:val="-10"/>
                <w:lang w:eastAsia="ar-SA"/>
              </w:rPr>
              <w:t>18.Общие требования к техническим решениям</w:t>
            </w:r>
          </w:p>
        </w:tc>
        <w:tc>
          <w:tcPr>
            <w:tcW w:w="7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4CFA" w:rsidRPr="00652A39" w:rsidRDefault="003C4CFA" w:rsidP="003C4CFA">
            <w:pPr>
              <w:widowControl w:val="0"/>
              <w:numPr>
                <w:ilvl w:val="0"/>
                <w:numId w:val="1"/>
              </w:numPr>
              <w:tabs>
                <w:tab w:val="clear" w:pos="360"/>
              </w:tabs>
              <w:ind w:left="317" w:right="34" w:hanging="284"/>
              <w:jc w:val="both"/>
              <w:rPr>
                <w:rFonts w:eastAsia="Arial"/>
                <w:bCs/>
                <w:spacing w:val="-10"/>
                <w:lang w:eastAsia="ar-SA"/>
              </w:rPr>
            </w:pPr>
            <w:r w:rsidRPr="00652A39">
              <w:rPr>
                <w:rFonts w:eastAsia="Arial"/>
                <w:bCs/>
                <w:spacing w:val="-10"/>
                <w:lang w:eastAsia="ar-SA"/>
              </w:rPr>
              <w:t xml:space="preserve">Соответствие требованиям нормативных актов Российской Федерации; </w:t>
            </w:r>
          </w:p>
          <w:p w:rsidR="003C4CFA" w:rsidRPr="00652A39" w:rsidRDefault="003C4CFA" w:rsidP="003C4CFA">
            <w:pPr>
              <w:widowControl w:val="0"/>
              <w:numPr>
                <w:ilvl w:val="0"/>
                <w:numId w:val="1"/>
              </w:numPr>
              <w:tabs>
                <w:tab w:val="clear" w:pos="360"/>
              </w:tabs>
              <w:ind w:left="317" w:right="34" w:hanging="284"/>
              <w:jc w:val="both"/>
              <w:rPr>
                <w:rFonts w:eastAsia="Arial"/>
                <w:bCs/>
                <w:spacing w:val="-10"/>
                <w:lang w:eastAsia="ar-SA"/>
              </w:rPr>
            </w:pPr>
            <w:r w:rsidRPr="00652A39">
              <w:rPr>
                <w:rFonts w:eastAsia="Arial"/>
                <w:bCs/>
                <w:spacing w:val="-10"/>
                <w:lang w:eastAsia="ar-SA"/>
              </w:rPr>
              <w:t xml:space="preserve">Предусмотреть в проектной документации передовые строительные технологии, </w:t>
            </w:r>
            <w:proofErr w:type="gramStart"/>
            <w:r w:rsidRPr="00652A39">
              <w:rPr>
                <w:rFonts w:eastAsia="Arial"/>
                <w:bCs/>
                <w:spacing w:val="-10"/>
                <w:lang w:eastAsia="ar-SA"/>
              </w:rPr>
              <w:t>архитектурные решения</w:t>
            </w:r>
            <w:proofErr w:type="gramEnd"/>
            <w:r w:rsidRPr="00652A39">
              <w:rPr>
                <w:rFonts w:eastAsia="Arial"/>
                <w:bCs/>
                <w:spacing w:val="-10"/>
                <w:lang w:eastAsia="ar-SA"/>
              </w:rPr>
              <w:t xml:space="preserve"> и строительные материалы;</w:t>
            </w:r>
          </w:p>
          <w:p w:rsidR="003C4CFA" w:rsidRPr="00652A39" w:rsidRDefault="003C4CFA" w:rsidP="003C4CFA">
            <w:pPr>
              <w:widowControl w:val="0"/>
              <w:numPr>
                <w:ilvl w:val="0"/>
                <w:numId w:val="1"/>
              </w:numPr>
              <w:tabs>
                <w:tab w:val="clear" w:pos="360"/>
              </w:tabs>
              <w:ind w:left="317" w:right="34" w:hanging="284"/>
              <w:jc w:val="both"/>
              <w:rPr>
                <w:rFonts w:eastAsia="Arial"/>
                <w:bCs/>
                <w:spacing w:val="-10"/>
                <w:lang w:eastAsia="ar-SA"/>
              </w:rPr>
            </w:pPr>
            <w:r w:rsidRPr="00652A39">
              <w:rPr>
                <w:rFonts w:eastAsia="Arial"/>
                <w:bCs/>
                <w:spacing w:val="-10"/>
                <w:lang w:eastAsia="ar-SA"/>
              </w:rPr>
              <w:t xml:space="preserve">Применять технические решения, </w:t>
            </w:r>
            <w:proofErr w:type="spellStart"/>
            <w:r w:rsidRPr="00652A39">
              <w:rPr>
                <w:rFonts w:eastAsia="Arial"/>
                <w:bCs/>
                <w:spacing w:val="-10"/>
                <w:lang w:eastAsia="ar-SA"/>
              </w:rPr>
              <w:t>минимизирующие</w:t>
            </w:r>
            <w:proofErr w:type="spellEnd"/>
            <w:r w:rsidRPr="00652A39">
              <w:rPr>
                <w:rFonts w:eastAsia="Arial"/>
                <w:bCs/>
                <w:spacing w:val="-10"/>
                <w:lang w:eastAsia="ar-SA"/>
              </w:rPr>
              <w:t xml:space="preserve"> воздействия на окружающую среду;</w:t>
            </w:r>
          </w:p>
          <w:p w:rsidR="003C4CFA" w:rsidRPr="00652A39" w:rsidRDefault="003C4CFA" w:rsidP="003C4CFA">
            <w:pPr>
              <w:widowControl w:val="0"/>
              <w:numPr>
                <w:ilvl w:val="0"/>
                <w:numId w:val="1"/>
              </w:numPr>
              <w:tabs>
                <w:tab w:val="clear" w:pos="360"/>
              </w:tabs>
              <w:ind w:left="317" w:right="34" w:hanging="284"/>
              <w:jc w:val="both"/>
              <w:rPr>
                <w:rFonts w:ascii="Arial" w:eastAsia="Arial Unicode MS" w:hAnsi="Arial" w:cs="Arial"/>
                <w:spacing w:val="-10"/>
                <w:lang w:eastAsia="ar-SA"/>
              </w:rPr>
            </w:pPr>
            <w:r w:rsidRPr="00652A39">
              <w:rPr>
                <w:rFonts w:eastAsia="Arial"/>
                <w:bCs/>
                <w:spacing w:val="-10"/>
                <w:lang w:eastAsia="ar-SA"/>
              </w:rPr>
              <w:t>Предусмотреть мероприятия по обеспечению безопасности труда в ходе выполнения работ;</w:t>
            </w:r>
          </w:p>
        </w:tc>
      </w:tr>
      <w:tr w:rsidR="003C4CFA" w:rsidRPr="00875FAB" w:rsidTr="000F193F">
        <w:trPr>
          <w:trHeight w:val="5242"/>
        </w:trPr>
        <w:tc>
          <w:tcPr>
            <w:tcW w:w="22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4CFA" w:rsidRPr="00652A39" w:rsidRDefault="003C4CFA" w:rsidP="000F193F">
            <w:pPr>
              <w:widowControl w:val="0"/>
              <w:tabs>
                <w:tab w:val="left" w:pos="178"/>
                <w:tab w:val="left" w:pos="284"/>
              </w:tabs>
              <w:ind w:hanging="11"/>
              <w:jc w:val="both"/>
              <w:rPr>
                <w:rFonts w:eastAsia="Arial"/>
                <w:bCs/>
                <w:spacing w:val="-10"/>
                <w:lang w:eastAsia="ar-SA"/>
              </w:rPr>
            </w:pPr>
            <w:r w:rsidRPr="00652A39">
              <w:rPr>
                <w:rFonts w:eastAsia="Arial"/>
                <w:bCs/>
                <w:spacing w:val="-10"/>
                <w:lang w:eastAsia="ar-SA"/>
              </w:rPr>
              <w:t xml:space="preserve">19. Основные требования к конструктивным элементам и технологическим решениям участка складирования отходов </w:t>
            </w:r>
          </w:p>
        </w:tc>
        <w:tc>
          <w:tcPr>
            <w:tcW w:w="7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4CFA" w:rsidRPr="00652A39" w:rsidRDefault="003C4CFA" w:rsidP="003C4CFA">
            <w:pPr>
              <w:widowControl w:val="0"/>
              <w:numPr>
                <w:ilvl w:val="0"/>
                <w:numId w:val="1"/>
              </w:numPr>
              <w:tabs>
                <w:tab w:val="clear" w:pos="360"/>
              </w:tabs>
              <w:ind w:left="317" w:right="34" w:hanging="284"/>
              <w:jc w:val="both"/>
              <w:rPr>
                <w:rFonts w:eastAsia="Arial"/>
                <w:bCs/>
                <w:spacing w:val="-10"/>
                <w:lang w:eastAsia="ar-SA"/>
              </w:rPr>
            </w:pPr>
            <w:r w:rsidRPr="00652A39">
              <w:rPr>
                <w:rFonts w:eastAsia="Arial"/>
                <w:bCs/>
                <w:spacing w:val="-10"/>
                <w:lang w:eastAsia="ar-SA"/>
              </w:rPr>
              <w:t xml:space="preserve">Предусмотреть систему пассивной вентиляции (отведения газа) тела отходов, создание плодородного и дренажного слоев финального перекрытия на участке складирования бытовых отходов; </w:t>
            </w:r>
          </w:p>
          <w:p w:rsidR="003C4CFA" w:rsidRPr="00652A39" w:rsidRDefault="003C4CFA" w:rsidP="003C4CFA">
            <w:pPr>
              <w:widowControl w:val="0"/>
              <w:numPr>
                <w:ilvl w:val="0"/>
                <w:numId w:val="1"/>
              </w:numPr>
              <w:tabs>
                <w:tab w:val="clear" w:pos="360"/>
              </w:tabs>
              <w:ind w:left="317" w:right="34" w:hanging="284"/>
              <w:jc w:val="both"/>
              <w:rPr>
                <w:rFonts w:eastAsia="Arial"/>
                <w:bCs/>
                <w:spacing w:val="-10"/>
                <w:lang w:eastAsia="ar-SA"/>
              </w:rPr>
            </w:pPr>
            <w:r w:rsidRPr="00652A39">
              <w:rPr>
                <w:rFonts w:eastAsia="Arial"/>
                <w:bCs/>
                <w:spacing w:val="-10"/>
                <w:lang w:eastAsia="ar-SA"/>
              </w:rPr>
              <w:t xml:space="preserve"> Предусмотреть систему отведения незагрязненного поверхностного стока после финального перекрытия насыпного холма;</w:t>
            </w:r>
          </w:p>
          <w:p w:rsidR="003C4CFA" w:rsidRPr="00652A39" w:rsidRDefault="003C4CFA" w:rsidP="003C4CFA">
            <w:pPr>
              <w:widowControl w:val="0"/>
              <w:numPr>
                <w:ilvl w:val="0"/>
                <w:numId w:val="1"/>
              </w:numPr>
              <w:tabs>
                <w:tab w:val="clear" w:pos="360"/>
              </w:tabs>
              <w:ind w:left="317" w:right="34" w:hanging="284"/>
              <w:jc w:val="both"/>
              <w:rPr>
                <w:rFonts w:eastAsia="Arial"/>
                <w:bCs/>
                <w:spacing w:val="-10"/>
                <w:lang w:eastAsia="ar-SA"/>
              </w:rPr>
            </w:pPr>
            <w:r w:rsidRPr="00652A39">
              <w:rPr>
                <w:rFonts w:eastAsia="Arial"/>
                <w:bCs/>
                <w:spacing w:val="-10"/>
                <w:lang w:eastAsia="ar-SA"/>
              </w:rPr>
              <w:t xml:space="preserve"> Предусмотреть сплошной посев трав при рекультивации  на поверхности насыпного холма;</w:t>
            </w:r>
          </w:p>
          <w:p w:rsidR="003C4CFA" w:rsidRPr="00652A39" w:rsidRDefault="003C4CFA" w:rsidP="003C4CFA">
            <w:pPr>
              <w:widowControl w:val="0"/>
              <w:numPr>
                <w:ilvl w:val="0"/>
                <w:numId w:val="1"/>
              </w:numPr>
              <w:tabs>
                <w:tab w:val="clear" w:pos="360"/>
              </w:tabs>
              <w:ind w:left="317" w:right="34" w:hanging="284"/>
              <w:jc w:val="both"/>
              <w:rPr>
                <w:rFonts w:eastAsia="Arial"/>
                <w:bCs/>
                <w:spacing w:val="-10"/>
                <w:lang w:eastAsia="ar-SA"/>
              </w:rPr>
            </w:pPr>
            <w:r w:rsidRPr="00652A39">
              <w:rPr>
                <w:rFonts w:eastAsia="Arial"/>
                <w:bCs/>
                <w:spacing w:val="-10"/>
                <w:lang w:eastAsia="ar-SA"/>
              </w:rPr>
              <w:t>Предусмотреть устройство временных технологических дорог</w:t>
            </w:r>
            <w:proofErr w:type="gramStart"/>
            <w:r w:rsidRPr="00652A39">
              <w:rPr>
                <w:rFonts w:eastAsia="Arial"/>
                <w:bCs/>
                <w:spacing w:val="-10"/>
                <w:lang w:eastAsia="ar-SA"/>
              </w:rPr>
              <w:t xml:space="preserve"> </w:t>
            </w:r>
            <w:r>
              <w:rPr>
                <w:rFonts w:eastAsia="Arial"/>
                <w:bCs/>
                <w:spacing w:val="-10"/>
                <w:lang w:eastAsia="ar-SA"/>
              </w:rPr>
              <w:t>.</w:t>
            </w:r>
            <w:proofErr w:type="gramEnd"/>
          </w:p>
          <w:p w:rsidR="003C4CFA" w:rsidRPr="00652A39" w:rsidRDefault="003C4CFA" w:rsidP="000F193F">
            <w:pPr>
              <w:widowControl w:val="0"/>
              <w:ind w:left="33" w:right="34"/>
              <w:jc w:val="both"/>
              <w:rPr>
                <w:rFonts w:ascii="Arial" w:eastAsia="Arial Unicode MS" w:hAnsi="Arial" w:cs="Arial"/>
                <w:spacing w:val="-10"/>
                <w:lang w:eastAsia="ar-SA"/>
              </w:rPr>
            </w:pPr>
          </w:p>
        </w:tc>
      </w:tr>
      <w:tr w:rsidR="003C4CFA" w:rsidRPr="00875FAB" w:rsidTr="000F193F">
        <w:tc>
          <w:tcPr>
            <w:tcW w:w="22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4CFA" w:rsidRPr="00652A39" w:rsidRDefault="003C4CFA" w:rsidP="000F193F">
            <w:pPr>
              <w:widowControl w:val="0"/>
              <w:tabs>
                <w:tab w:val="left" w:pos="178"/>
                <w:tab w:val="left" w:pos="284"/>
              </w:tabs>
              <w:ind w:hanging="11"/>
              <w:jc w:val="both"/>
              <w:rPr>
                <w:rFonts w:eastAsia="Arial"/>
                <w:bCs/>
                <w:spacing w:val="-10"/>
                <w:lang w:eastAsia="ar-SA"/>
              </w:rPr>
            </w:pPr>
            <w:r w:rsidRPr="00652A39">
              <w:rPr>
                <w:rFonts w:eastAsia="Arial"/>
                <w:bCs/>
                <w:spacing w:val="-10"/>
                <w:lang w:eastAsia="ar-SA"/>
              </w:rPr>
              <w:t xml:space="preserve">20. Требования оценки и </w:t>
            </w:r>
            <w:r w:rsidRPr="00652A39">
              <w:rPr>
                <w:rFonts w:eastAsia="Arial"/>
                <w:bCs/>
                <w:spacing w:val="-10"/>
                <w:lang w:eastAsia="ar-SA"/>
              </w:rPr>
              <w:lastRenderedPageBreak/>
              <w:t>прогноза возможных изменений природных и техногенных условий территории изысканий</w:t>
            </w:r>
          </w:p>
        </w:tc>
        <w:tc>
          <w:tcPr>
            <w:tcW w:w="7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4CFA" w:rsidRPr="00652A39" w:rsidRDefault="003C4CFA" w:rsidP="000F193F">
            <w:pPr>
              <w:widowControl w:val="0"/>
              <w:tabs>
                <w:tab w:val="left" w:pos="178"/>
              </w:tabs>
              <w:ind w:left="317" w:right="34" w:hanging="284"/>
              <w:jc w:val="both"/>
              <w:rPr>
                <w:rFonts w:eastAsia="Arial Unicode MS"/>
                <w:spacing w:val="-10"/>
                <w:lang w:eastAsia="ar-SA"/>
              </w:rPr>
            </w:pPr>
            <w:r w:rsidRPr="00652A39">
              <w:rPr>
                <w:rFonts w:eastAsia="Arial"/>
                <w:bCs/>
                <w:spacing w:val="-10"/>
                <w:lang w:eastAsia="ar-SA"/>
              </w:rPr>
              <w:lastRenderedPageBreak/>
              <w:t xml:space="preserve">Инженерные изыскания должны быть выполнены в объеме достаточном для прогноза </w:t>
            </w:r>
            <w:r w:rsidRPr="00652A39">
              <w:rPr>
                <w:rFonts w:eastAsia="Arial"/>
                <w:bCs/>
                <w:spacing w:val="-10"/>
                <w:lang w:eastAsia="ar-SA"/>
              </w:rPr>
              <w:lastRenderedPageBreak/>
              <w:t>воздействия объекта на окружающую среду и проведения оценки воздействия в соответствии с требованиями нормативных документов</w:t>
            </w:r>
          </w:p>
        </w:tc>
      </w:tr>
      <w:tr w:rsidR="003C4CFA" w:rsidRPr="00875FAB" w:rsidTr="000F193F">
        <w:tc>
          <w:tcPr>
            <w:tcW w:w="22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4CFA" w:rsidRPr="00652A39" w:rsidRDefault="003C4CFA" w:rsidP="000F193F">
            <w:pPr>
              <w:widowControl w:val="0"/>
              <w:tabs>
                <w:tab w:val="left" w:pos="178"/>
                <w:tab w:val="left" w:pos="284"/>
              </w:tabs>
              <w:ind w:hanging="11"/>
              <w:jc w:val="both"/>
              <w:rPr>
                <w:rFonts w:eastAsia="Arial"/>
                <w:bCs/>
                <w:spacing w:val="-10"/>
                <w:lang w:eastAsia="ar-SA"/>
              </w:rPr>
            </w:pPr>
            <w:r w:rsidRPr="00652A39">
              <w:rPr>
                <w:rFonts w:eastAsia="Arial"/>
                <w:bCs/>
                <w:spacing w:val="-10"/>
                <w:lang w:eastAsia="ar-SA"/>
              </w:rPr>
              <w:lastRenderedPageBreak/>
              <w:t xml:space="preserve">21. Особые требования к эксплуатационному режиму работы предприятия и к технологии складирования отходов. </w:t>
            </w:r>
          </w:p>
        </w:tc>
        <w:tc>
          <w:tcPr>
            <w:tcW w:w="7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4CFA" w:rsidRPr="00652A39" w:rsidRDefault="003C4CFA" w:rsidP="000F193F">
            <w:pPr>
              <w:widowControl w:val="0"/>
              <w:tabs>
                <w:tab w:val="left" w:pos="178"/>
              </w:tabs>
              <w:ind w:left="317" w:right="34" w:hanging="284"/>
              <w:jc w:val="both"/>
              <w:rPr>
                <w:rFonts w:ascii="Arial" w:eastAsia="Arial Unicode MS" w:hAnsi="Arial" w:cs="Arial"/>
                <w:color w:val="FF0000"/>
                <w:spacing w:val="-10"/>
                <w:lang w:eastAsia="ar-SA"/>
              </w:rPr>
            </w:pPr>
            <w:r>
              <w:rPr>
                <w:rFonts w:eastAsia="Arial"/>
                <w:bCs/>
                <w:spacing w:val="-10"/>
                <w:lang w:eastAsia="ar-SA"/>
              </w:rPr>
              <w:t>Не требуется</w:t>
            </w:r>
          </w:p>
        </w:tc>
      </w:tr>
      <w:tr w:rsidR="003C4CFA" w:rsidRPr="00875FAB" w:rsidTr="000F193F">
        <w:tc>
          <w:tcPr>
            <w:tcW w:w="22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4CFA" w:rsidRPr="00652A39" w:rsidRDefault="003C4CFA" w:rsidP="000F193F">
            <w:pPr>
              <w:widowControl w:val="0"/>
              <w:tabs>
                <w:tab w:val="left" w:pos="178"/>
                <w:tab w:val="left" w:pos="284"/>
              </w:tabs>
              <w:ind w:hanging="11"/>
              <w:jc w:val="both"/>
              <w:rPr>
                <w:rFonts w:eastAsia="Arial"/>
                <w:bCs/>
                <w:spacing w:val="-10"/>
                <w:lang w:eastAsia="ar-SA"/>
              </w:rPr>
            </w:pPr>
            <w:r w:rsidRPr="00652A39">
              <w:rPr>
                <w:rFonts w:eastAsia="Arial"/>
                <w:bCs/>
                <w:spacing w:val="-10"/>
                <w:lang w:eastAsia="ar-SA"/>
              </w:rPr>
              <w:t>2</w:t>
            </w:r>
            <w:r>
              <w:rPr>
                <w:rFonts w:eastAsia="Arial"/>
                <w:bCs/>
                <w:spacing w:val="-10"/>
                <w:lang w:eastAsia="ar-SA"/>
              </w:rPr>
              <w:t>2</w:t>
            </w:r>
            <w:r w:rsidRPr="00652A39">
              <w:rPr>
                <w:rFonts w:eastAsia="Arial"/>
                <w:bCs/>
                <w:spacing w:val="-10"/>
                <w:lang w:eastAsia="ar-SA"/>
              </w:rPr>
              <w:t>.Требования к разработке технических мероприятий гражданской обороны и мероприятий по предотвращению чрезвычайных ситуаций</w:t>
            </w:r>
          </w:p>
        </w:tc>
        <w:tc>
          <w:tcPr>
            <w:tcW w:w="7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4CFA" w:rsidRPr="00652A39" w:rsidRDefault="003C4CFA" w:rsidP="000F193F">
            <w:pPr>
              <w:widowControl w:val="0"/>
              <w:tabs>
                <w:tab w:val="left" w:pos="178"/>
              </w:tabs>
              <w:ind w:left="317" w:right="34" w:hanging="284"/>
              <w:jc w:val="both"/>
              <w:rPr>
                <w:rFonts w:eastAsia="Arial Unicode MS"/>
                <w:spacing w:val="-10"/>
                <w:lang w:eastAsia="ar-SA"/>
              </w:rPr>
            </w:pPr>
            <w:r w:rsidRPr="00510EF7">
              <w:rPr>
                <w:rFonts w:eastAsia="Arial Unicode MS"/>
                <w:spacing w:val="-10"/>
                <w:lang w:eastAsia="ar-SA"/>
              </w:rPr>
              <w:t>Не требуется</w:t>
            </w:r>
          </w:p>
        </w:tc>
      </w:tr>
      <w:tr w:rsidR="003C4CFA" w:rsidRPr="00875FAB" w:rsidTr="000F193F">
        <w:tc>
          <w:tcPr>
            <w:tcW w:w="22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4CFA" w:rsidRPr="00652A39" w:rsidRDefault="003C4CFA" w:rsidP="000F193F">
            <w:pPr>
              <w:widowControl w:val="0"/>
              <w:tabs>
                <w:tab w:val="left" w:pos="178"/>
                <w:tab w:val="left" w:pos="284"/>
              </w:tabs>
              <w:ind w:hanging="11"/>
              <w:jc w:val="both"/>
              <w:rPr>
                <w:rFonts w:eastAsia="Arial"/>
                <w:bCs/>
                <w:spacing w:val="-10"/>
                <w:lang w:eastAsia="ar-SA"/>
              </w:rPr>
            </w:pPr>
            <w:r w:rsidRPr="00652A39">
              <w:rPr>
                <w:rFonts w:eastAsia="Arial"/>
                <w:bCs/>
                <w:spacing w:val="-10"/>
                <w:lang w:eastAsia="ar-SA"/>
              </w:rPr>
              <w:t>2</w:t>
            </w:r>
            <w:r>
              <w:rPr>
                <w:rFonts w:eastAsia="Arial"/>
                <w:bCs/>
                <w:spacing w:val="-10"/>
                <w:lang w:eastAsia="ar-SA"/>
              </w:rPr>
              <w:t>3</w:t>
            </w:r>
            <w:r w:rsidRPr="00652A39">
              <w:rPr>
                <w:rFonts w:eastAsia="Arial"/>
                <w:bCs/>
                <w:spacing w:val="-10"/>
                <w:lang w:eastAsia="ar-SA"/>
              </w:rPr>
              <w:t>.Состав исходно-разрешительных документов, представляемых Заказчиком до начала проектирования</w:t>
            </w:r>
          </w:p>
        </w:tc>
        <w:tc>
          <w:tcPr>
            <w:tcW w:w="7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4CFA" w:rsidRPr="00652A39" w:rsidRDefault="003C4CFA" w:rsidP="000F193F">
            <w:pPr>
              <w:widowControl w:val="0"/>
              <w:tabs>
                <w:tab w:val="left" w:pos="178"/>
              </w:tabs>
              <w:ind w:left="317" w:right="34" w:hanging="284"/>
              <w:jc w:val="both"/>
              <w:rPr>
                <w:rFonts w:eastAsia="Arial"/>
                <w:bCs/>
                <w:spacing w:val="-10"/>
                <w:lang w:eastAsia="ar-SA"/>
              </w:rPr>
            </w:pPr>
            <w:r w:rsidRPr="00652A39">
              <w:rPr>
                <w:rFonts w:eastAsia="Arial"/>
                <w:bCs/>
                <w:spacing w:val="-10"/>
                <w:lang w:eastAsia="ar-SA"/>
              </w:rPr>
              <w:t>Градостроительный план земельного участка;</w:t>
            </w:r>
          </w:p>
          <w:p w:rsidR="003C4CFA" w:rsidRPr="00652A39" w:rsidRDefault="003C4CFA" w:rsidP="000F193F">
            <w:pPr>
              <w:widowControl w:val="0"/>
              <w:tabs>
                <w:tab w:val="left" w:pos="178"/>
              </w:tabs>
              <w:ind w:left="317" w:right="34" w:hanging="284"/>
              <w:jc w:val="both"/>
              <w:rPr>
                <w:rFonts w:eastAsia="Arial"/>
                <w:bCs/>
                <w:spacing w:val="-10"/>
                <w:lang w:eastAsia="ar-SA"/>
              </w:rPr>
            </w:pPr>
            <w:r w:rsidRPr="00652A39">
              <w:rPr>
                <w:rFonts w:eastAsia="Arial"/>
                <w:bCs/>
                <w:spacing w:val="-10"/>
                <w:lang w:eastAsia="ar-SA"/>
              </w:rPr>
              <w:t>Свидетельство о собственности на земельный участок;</w:t>
            </w:r>
          </w:p>
          <w:p w:rsidR="003C4CFA" w:rsidRPr="00652A39" w:rsidRDefault="003C4CFA" w:rsidP="000F193F">
            <w:pPr>
              <w:widowControl w:val="0"/>
              <w:tabs>
                <w:tab w:val="left" w:pos="178"/>
              </w:tabs>
              <w:ind w:left="317" w:right="34" w:hanging="284"/>
              <w:jc w:val="both"/>
              <w:rPr>
                <w:rFonts w:eastAsia="Arial"/>
                <w:bCs/>
                <w:spacing w:val="-10"/>
                <w:lang w:eastAsia="ar-SA"/>
              </w:rPr>
            </w:pPr>
            <w:r w:rsidRPr="00652A39">
              <w:rPr>
                <w:rFonts w:eastAsia="Arial"/>
                <w:bCs/>
                <w:spacing w:val="-10"/>
                <w:lang w:eastAsia="ar-SA"/>
              </w:rPr>
              <w:t>Кадастровый паспорт земельного участка;</w:t>
            </w:r>
          </w:p>
          <w:p w:rsidR="003C4CFA" w:rsidRPr="00D70F39" w:rsidRDefault="003C4CFA" w:rsidP="000F193F">
            <w:pPr>
              <w:widowControl w:val="0"/>
              <w:tabs>
                <w:tab w:val="left" w:pos="178"/>
              </w:tabs>
              <w:ind w:left="317" w:right="34" w:hanging="284"/>
              <w:jc w:val="both"/>
              <w:rPr>
                <w:rFonts w:eastAsia="Arial"/>
                <w:bCs/>
                <w:spacing w:val="-10"/>
                <w:lang w:eastAsia="ar-SA"/>
              </w:rPr>
            </w:pPr>
            <w:r w:rsidRPr="00652A39">
              <w:rPr>
                <w:rFonts w:eastAsia="Arial"/>
                <w:bCs/>
                <w:spacing w:val="-10"/>
                <w:lang w:eastAsia="ar-SA"/>
              </w:rPr>
              <w:t xml:space="preserve">Другие документы в соответствии </w:t>
            </w:r>
            <w:r>
              <w:rPr>
                <w:rFonts w:eastAsia="Arial"/>
                <w:bCs/>
                <w:spacing w:val="-10"/>
                <w:lang w:eastAsia="ar-SA"/>
              </w:rPr>
              <w:t>с действующим законодательством</w:t>
            </w:r>
          </w:p>
        </w:tc>
      </w:tr>
      <w:tr w:rsidR="003C4CFA" w:rsidRPr="00875FAB" w:rsidTr="000F193F">
        <w:tc>
          <w:tcPr>
            <w:tcW w:w="22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4CFA" w:rsidRPr="00652A39" w:rsidRDefault="003C4CFA" w:rsidP="000F193F">
            <w:pPr>
              <w:widowControl w:val="0"/>
              <w:tabs>
                <w:tab w:val="left" w:pos="178"/>
                <w:tab w:val="left" w:pos="284"/>
              </w:tabs>
              <w:ind w:hanging="11"/>
              <w:jc w:val="both"/>
              <w:rPr>
                <w:rFonts w:eastAsia="Arial"/>
                <w:bCs/>
                <w:spacing w:val="-10"/>
                <w:lang w:eastAsia="ar-SA"/>
              </w:rPr>
            </w:pPr>
            <w:r w:rsidRPr="00652A39">
              <w:rPr>
                <w:rFonts w:eastAsia="Arial"/>
                <w:bCs/>
                <w:spacing w:val="-10"/>
                <w:lang w:eastAsia="ar-SA"/>
              </w:rPr>
              <w:t>2</w:t>
            </w:r>
            <w:r>
              <w:rPr>
                <w:rFonts w:eastAsia="Arial"/>
                <w:bCs/>
                <w:spacing w:val="-10"/>
                <w:lang w:eastAsia="ar-SA"/>
              </w:rPr>
              <w:t>4</w:t>
            </w:r>
            <w:r w:rsidRPr="00652A39">
              <w:rPr>
                <w:rFonts w:eastAsia="Arial"/>
                <w:bCs/>
                <w:spacing w:val="-10"/>
                <w:lang w:eastAsia="ar-SA"/>
              </w:rPr>
              <w:t>. Состав исходно-разрешительных документов, представляемых Заказчиком во время проектирования</w:t>
            </w:r>
          </w:p>
        </w:tc>
        <w:tc>
          <w:tcPr>
            <w:tcW w:w="7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4CFA" w:rsidRPr="00652A39" w:rsidRDefault="003C4CFA" w:rsidP="000F193F">
            <w:pPr>
              <w:widowControl w:val="0"/>
              <w:tabs>
                <w:tab w:val="left" w:pos="178"/>
              </w:tabs>
              <w:ind w:left="317" w:right="34" w:hanging="284"/>
              <w:jc w:val="both"/>
              <w:rPr>
                <w:rFonts w:eastAsia="Arial"/>
                <w:bCs/>
                <w:spacing w:val="-10"/>
                <w:lang w:eastAsia="ar-SA"/>
              </w:rPr>
            </w:pPr>
            <w:r w:rsidRPr="00652A39">
              <w:rPr>
                <w:rFonts w:eastAsia="Arial"/>
                <w:bCs/>
                <w:spacing w:val="-10"/>
                <w:lang w:eastAsia="ar-SA"/>
              </w:rPr>
              <w:t>Градострои</w:t>
            </w:r>
            <w:r>
              <w:rPr>
                <w:rFonts w:eastAsia="Arial"/>
                <w:bCs/>
                <w:spacing w:val="-10"/>
                <w:lang w:eastAsia="ar-SA"/>
              </w:rPr>
              <w:t>тельный план земельного участка</w:t>
            </w:r>
          </w:p>
          <w:p w:rsidR="003C4CFA" w:rsidRPr="00652A39" w:rsidRDefault="003C4CFA" w:rsidP="000F193F">
            <w:pPr>
              <w:widowControl w:val="0"/>
              <w:tabs>
                <w:tab w:val="left" w:pos="178"/>
              </w:tabs>
              <w:ind w:left="317" w:right="34" w:hanging="284"/>
              <w:jc w:val="both"/>
              <w:rPr>
                <w:rFonts w:ascii="Arial" w:eastAsia="Arial Unicode MS" w:hAnsi="Arial" w:cs="Arial"/>
                <w:spacing w:val="-10"/>
                <w:lang w:eastAsia="ar-SA"/>
              </w:rPr>
            </w:pPr>
          </w:p>
        </w:tc>
      </w:tr>
      <w:tr w:rsidR="003C4CFA" w:rsidRPr="00875FAB" w:rsidTr="000F193F">
        <w:tc>
          <w:tcPr>
            <w:tcW w:w="22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4CFA" w:rsidRPr="00652A39" w:rsidRDefault="003C4CFA" w:rsidP="000F193F">
            <w:pPr>
              <w:widowControl w:val="0"/>
              <w:tabs>
                <w:tab w:val="left" w:pos="178"/>
                <w:tab w:val="left" w:pos="284"/>
              </w:tabs>
              <w:ind w:hanging="11"/>
              <w:jc w:val="both"/>
              <w:rPr>
                <w:rFonts w:eastAsia="Arial"/>
                <w:bCs/>
                <w:spacing w:val="-10"/>
                <w:lang w:eastAsia="ar-SA"/>
              </w:rPr>
            </w:pPr>
            <w:r w:rsidRPr="00652A39">
              <w:rPr>
                <w:rFonts w:eastAsia="Arial"/>
                <w:bCs/>
                <w:spacing w:val="-10"/>
                <w:lang w:eastAsia="ar-SA"/>
              </w:rPr>
              <w:t>2</w:t>
            </w:r>
            <w:r>
              <w:rPr>
                <w:rFonts w:eastAsia="Arial"/>
                <w:bCs/>
                <w:spacing w:val="-10"/>
                <w:lang w:eastAsia="ar-SA"/>
              </w:rPr>
              <w:t>5</w:t>
            </w:r>
            <w:r w:rsidRPr="00652A39">
              <w:rPr>
                <w:rFonts w:eastAsia="Arial"/>
                <w:bCs/>
                <w:spacing w:val="-10"/>
                <w:lang w:eastAsia="ar-SA"/>
              </w:rPr>
              <w:t>.Требования по проведению государственной экспертизы</w:t>
            </w:r>
          </w:p>
        </w:tc>
        <w:tc>
          <w:tcPr>
            <w:tcW w:w="7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4CFA" w:rsidRPr="00652A39" w:rsidRDefault="003C4CFA" w:rsidP="000F193F">
            <w:pPr>
              <w:widowControl w:val="0"/>
              <w:tabs>
                <w:tab w:val="left" w:pos="178"/>
              </w:tabs>
              <w:ind w:left="317" w:right="34" w:hanging="284"/>
              <w:jc w:val="both"/>
              <w:rPr>
                <w:rFonts w:eastAsia="Arial"/>
                <w:bCs/>
                <w:spacing w:val="-10"/>
                <w:lang w:eastAsia="ar-SA"/>
              </w:rPr>
            </w:pPr>
            <w:r w:rsidRPr="00652A39">
              <w:rPr>
                <w:rFonts w:eastAsia="Arial"/>
                <w:bCs/>
                <w:spacing w:val="-10"/>
                <w:lang w:eastAsia="ar-SA"/>
              </w:rPr>
              <w:t>В соответствии с Федеральным законом от 23.11.1995 г. № 174 - ФЗ «Об экологической экспертизе».</w:t>
            </w:r>
          </w:p>
          <w:p w:rsidR="003C4CFA" w:rsidRPr="00652A39" w:rsidRDefault="003C4CFA" w:rsidP="000F193F">
            <w:pPr>
              <w:widowControl w:val="0"/>
              <w:tabs>
                <w:tab w:val="left" w:pos="178"/>
              </w:tabs>
              <w:ind w:left="317" w:right="34" w:hanging="284"/>
              <w:jc w:val="both"/>
              <w:rPr>
                <w:rFonts w:ascii="Arial" w:eastAsia="Arial Unicode MS" w:hAnsi="Arial" w:cs="Arial"/>
                <w:spacing w:val="-10"/>
                <w:lang w:eastAsia="ar-SA"/>
              </w:rPr>
            </w:pPr>
            <w:r w:rsidRPr="00652A39">
              <w:rPr>
                <w:rFonts w:eastAsia="Arial"/>
                <w:bCs/>
                <w:spacing w:val="-10"/>
                <w:lang w:eastAsia="ar-SA"/>
              </w:rPr>
              <w:t>В соответствии с Постановлением Правительства Российской Федерации от 05.03.2007 г. № 145 «О порядке организации и проведения государственной экспертизы проектной документации и результатов инженерных изысканий».</w:t>
            </w:r>
          </w:p>
          <w:p w:rsidR="003C4CFA" w:rsidRDefault="00B052AA" w:rsidP="000F193F">
            <w:pPr>
              <w:widowControl w:val="0"/>
              <w:tabs>
                <w:tab w:val="left" w:pos="178"/>
              </w:tabs>
              <w:ind w:left="317" w:right="34" w:hanging="284"/>
              <w:jc w:val="both"/>
              <w:rPr>
                <w:rFonts w:eastAsia="Arial Unicode MS"/>
                <w:bCs/>
                <w:spacing w:val="-10"/>
                <w:lang w:eastAsia="ar-SA"/>
              </w:rPr>
            </w:pPr>
            <w:r w:rsidRPr="00B052AA">
              <w:rPr>
                <w:rFonts w:eastAsia="Arial Unicode MS"/>
                <w:bCs/>
                <w:spacing w:val="-10"/>
                <w:lang w:eastAsia="ar-SA"/>
              </w:rPr>
              <w:t>Подрядчик</w:t>
            </w:r>
            <w:r w:rsidR="003C4CFA" w:rsidRPr="00652A39">
              <w:rPr>
                <w:rFonts w:eastAsia="Arial Unicode MS"/>
                <w:bCs/>
                <w:spacing w:val="-10"/>
                <w:lang w:eastAsia="ar-SA"/>
              </w:rPr>
              <w:t xml:space="preserve"> проводит согласование и обеспечивает положительное заключение государственной э</w:t>
            </w:r>
            <w:r w:rsidR="003C4CFA">
              <w:rPr>
                <w:rFonts w:eastAsia="Arial Unicode MS"/>
                <w:bCs/>
                <w:spacing w:val="-10"/>
                <w:lang w:eastAsia="ar-SA"/>
              </w:rPr>
              <w:t>кологической э</w:t>
            </w:r>
            <w:r w:rsidR="003C4CFA" w:rsidRPr="00652A39">
              <w:rPr>
                <w:rFonts w:eastAsia="Arial Unicode MS"/>
                <w:bCs/>
                <w:spacing w:val="-10"/>
                <w:lang w:eastAsia="ar-SA"/>
              </w:rPr>
              <w:t xml:space="preserve">кспертизы документации, и положительное заключение о достоверности определения сметной стоимости, получает заключения по проектной документации в государственных органах по контролю, а также у других согласующих инстанций, технические условия которых были получены при разработке проекта. </w:t>
            </w:r>
            <w:r w:rsidRPr="00B052AA">
              <w:rPr>
                <w:rFonts w:eastAsia="Arial Unicode MS"/>
                <w:bCs/>
                <w:spacing w:val="-10"/>
                <w:lang w:eastAsia="ar-SA"/>
              </w:rPr>
              <w:t>Подрядчик</w:t>
            </w:r>
            <w:r w:rsidR="003C4CFA" w:rsidRPr="00652A39">
              <w:rPr>
                <w:rFonts w:eastAsia="Arial Unicode MS"/>
                <w:bCs/>
                <w:spacing w:val="-10"/>
                <w:lang w:eastAsia="ar-SA"/>
              </w:rPr>
              <w:t xml:space="preserve"> самостоятельно отстаивает в государственной экспертизе и органе, осуществляющем проверку достоверности определения сметной стоимости объект</w:t>
            </w:r>
            <w:r w:rsidR="003C4CFA">
              <w:rPr>
                <w:rFonts w:eastAsia="Arial Unicode MS"/>
                <w:bCs/>
                <w:spacing w:val="-10"/>
                <w:lang w:eastAsia="ar-SA"/>
              </w:rPr>
              <w:t>а</w:t>
            </w:r>
            <w:r w:rsidR="003C4CFA" w:rsidRPr="00652A39">
              <w:rPr>
                <w:rFonts w:eastAsia="Arial Unicode MS"/>
                <w:bCs/>
                <w:spacing w:val="-10"/>
                <w:lang w:eastAsia="ar-SA"/>
              </w:rPr>
              <w:t>, полноту и правильность выполненных работ по инженерным изысканиям и проектным работам.</w:t>
            </w:r>
          </w:p>
          <w:p w:rsidR="00560346" w:rsidRPr="00652A39" w:rsidRDefault="00560346" w:rsidP="000F193F">
            <w:pPr>
              <w:widowControl w:val="0"/>
              <w:tabs>
                <w:tab w:val="left" w:pos="178"/>
              </w:tabs>
              <w:ind w:left="317" w:right="34" w:hanging="284"/>
              <w:jc w:val="both"/>
              <w:rPr>
                <w:rFonts w:eastAsia="Arial"/>
                <w:bCs/>
                <w:spacing w:val="-10"/>
                <w:highlight w:val="yellow"/>
                <w:lang w:eastAsia="ar-SA"/>
              </w:rPr>
            </w:pPr>
            <w:r w:rsidRPr="00D256E0">
              <w:rPr>
                <w:rFonts w:eastAsia="Arial"/>
                <w:bCs/>
                <w:spacing w:val="-10"/>
                <w:lang w:eastAsia="ar-SA"/>
              </w:rPr>
              <w:t>Государственную экологическую экспертизу проектно-сметной документации и экспертизу достоверности определения сметной стоимости объекта проводит подрядчик за счет собственных средств.</w:t>
            </w:r>
          </w:p>
        </w:tc>
      </w:tr>
      <w:tr w:rsidR="003C4CFA" w:rsidRPr="00875FAB" w:rsidTr="000F193F">
        <w:tc>
          <w:tcPr>
            <w:tcW w:w="22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4CFA" w:rsidRPr="00652A39" w:rsidRDefault="003C4CFA" w:rsidP="000F193F">
            <w:pPr>
              <w:widowControl w:val="0"/>
              <w:tabs>
                <w:tab w:val="left" w:pos="178"/>
                <w:tab w:val="left" w:pos="284"/>
              </w:tabs>
              <w:ind w:hanging="11"/>
              <w:jc w:val="both"/>
              <w:rPr>
                <w:rFonts w:eastAsia="Arial"/>
                <w:bCs/>
                <w:spacing w:val="-10"/>
                <w:lang w:eastAsia="ar-SA"/>
              </w:rPr>
            </w:pPr>
            <w:r w:rsidRPr="00652A39">
              <w:rPr>
                <w:rFonts w:eastAsia="Arial"/>
                <w:bCs/>
                <w:spacing w:val="-10"/>
                <w:lang w:eastAsia="ar-SA"/>
              </w:rPr>
              <w:t>2</w:t>
            </w:r>
            <w:r>
              <w:rPr>
                <w:rFonts w:eastAsia="Arial"/>
                <w:bCs/>
                <w:spacing w:val="-10"/>
                <w:lang w:eastAsia="ar-SA"/>
              </w:rPr>
              <w:t>6</w:t>
            </w:r>
            <w:r w:rsidRPr="00652A39">
              <w:rPr>
                <w:rFonts w:eastAsia="Arial"/>
                <w:bCs/>
                <w:spacing w:val="-10"/>
                <w:lang w:eastAsia="ar-SA"/>
              </w:rPr>
              <w:t>. Особые условия строительства</w:t>
            </w:r>
          </w:p>
        </w:tc>
        <w:tc>
          <w:tcPr>
            <w:tcW w:w="7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4CFA" w:rsidRPr="00652A39" w:rsidRDefault="003C4CFA" w:rsidP="000F193F">
            <w:pPr>
              <w:widowControl w:val="0"/>
              <w:tabs>
                <w:tab w:val="left" w:pos="178"/>
              </w:tabs>
              <w:ind w:left="317" w:right="34" w:hanging="284"/>
              <w:jc w:val="both"/>
              <w:rPr>
                <w:rFonts w:eastAsia="Arial Unicode MS"/>
                <w:spacing w:val="-10"/>
                <w:lang w:eastAsia="ar-SA"/>
              </w:rPr>
            </w:pPr>
            <w:r w:rsidRPr="00652A39">
              <w:rPr>
                <w:rFonts w:eastAsia="Arial"/>
                <w:bCs/>
                <w:spacing w:val="-10"/>
                <w:lang w:eastAsia="ar-SA"/>
              </w:rPr>
              <w:t xml:space="preserve">Данные по природно-климатическим и инженерно-геологическим условиям принимать на основании результатов инженерных изысканий </w:t>
            </w:r>
          </w:p>
        </w:tc>
      </w:tr>
      <w:tr w:rsidR="003C4CFA" w:rsidRPr="00875FAB" w:rsidTr="000F193F">
        <w:tc>
          <w:tcPr>
            <w:tcW w:w="22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4CFA" w:rsidRPr="00652A39" w:rsidRDefault="003C4CFA" w:rsidP="000F193F">
            <w:pPr>
              <w:widowControl w:val="0"/>
              <w:tabs>
                <w:tab w:val="left" w:pos="178"/>
                <w:tab w:val="left" w:pos="284"/>
              </w:tabs>
              <w:ind w:hanging="11"/>
              <w:jc w:val="both"/>
              <w:rPr>
                <w:rFonts w:eastAsia="Arial"/>
                <w:bCs/>
                <w:spacing w:val="-10"/>
                <w:lang w:eastAsia="ar-SA"/>
              </w:rPr>
            </w:pPr>
            <w:r>
              <w:rPr>
                <w:rFonts w:eastAsia="Arial"/>
                <w:bCs/>
                <w:spacing w:val="-10"/>
                <w:lang w:eastAsia="ar-SA"/>
              </w:rPr>
              <w:t>27</w:t>
            </w:r>
            <w:r w:rsidRPr="00652A39">
              <w:rPr>
                <w:rFonts w:eastAsia="Arial"/>
                <w:bCs/>
                <w:spacing w:val="-10"/>
                <w:lang w:eastAsia="ar-SA"/>
              </w:rPr>
              <w:t>. Получение технических условий, сбор исходных данных, подготовка материалов для согласований</w:t>
            </w:r>
          </w:p>
        </w:tc>
        <w:tc>
          <w:tcPr>
            <w:tcW w:w="7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4CFA" w:rsidRPr="000E4A3D" w:rsidRDefault="003C4CFA" w:rsidP="000F193F">
            <w:pPr>
              <w:widowControl w:val="0"/>
              <w:tabs>
                <w:tab w:val="left" w:pos="178"/>
              </w:tabs>
              <w:ind w:left="317" w:right="34" w:hanging="284"/>
              <w:jc w:val="both"/>
              <w:rPr>
                <w:rFonts w:eastAsia="Arial"/>
                <w:bCs/>
                <w:spacing w:val="-10"/>
                <w:lang w:eastAsia="ar-SA"/>
              </w:rPr>
            </w:pPr>
            <w:r w:rsidRPr="00652A39">
              <w:rPr>
                <w:rFonts w:eastAsia="Arial"/>
                <w:bCs/>
                <w:spacing w:val="-10"/>
                <w:lang w:eastAsia="ar-SA"/>
              </w:rPr>
              <w:t>Заказчик обеспечивает получение: исходных данных, технических условий, справок градостроительной базы данных</w:t>
            </w:r>
            <w:r>
              <w:rPr>
                <w:rFonts w:eastAsia="Arial"/>
                <w:bCs/>
                <w:spacing w:val="-10"/>
                <w:lang w:eastAsia="ar-SA"/>
              </w:rPr>
              <w:t>.</w:t>
            </w:r>
          </w:p>
          <w:p w:rsidR="003C4CFA" w:rsidRPr="00652A39" w:rsidRDefault="003C4CFA" w:rsidP="000F193F">
            <w:pPr>
              <w:widowControl w:val="0"/>
              <w:tabs>
                <w:tab w:val="left" w:pos="178"/>
              </w:tabs>
              <w:ind w:left="317" w:right="34" w:hanging="284"/>
              <w:jc w:val="both"/>
              <w:rPr>
                <w:rFonts w:eastAsia="Arial Unicode MS"/>
                <w:spacing w:val="-10"/>
                <w:lang w:eastAsia="ar-SA"/>
              </w:rPr>
            </w:pPr>
            <w:r>
              <w:rPr>
                <w:rFonts w:eastAsia="Arial"/>
                <w:bCs/>
                <w:spacing w:val="-10"/>
                <w:lang w:eastAsia="ar-SA"/>
              </w:rPr>
              <w:t xml:space="preserve">Согласование осуществляет </w:t>
            </w:r>
            <w:r w:rsidR="00B052AA" w:rsidRPr="00B052AA">
              <w:rPr>
                <w:rFonts w:eastAsia="Arial"/>
                <w:bCs/>
                <w:spacing w:val="-10"/>
                <w:lang w:eastAsia="ar-SA"/>
              </w:rPr>
              <w:t>Подрядчик</w:t>
            </w:r>
          </w:p>
        </w:tc>
      </w:tr>
      <w:tr w:rsidR="003C4CFA" w:rsidRPr="00875FAB" w:rsidTr="000F193F">
        <w:tc>
          <w:tcPr>
            <w:tcW w:w="22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4CFA" w:rsidRPr="00652A39" w:rsidRDefault="003C4CFA" w:rsidP="000F193F">
            <w:pPr>
              <w:widowControl w:val="0"/>
              <w:tabs>
                <w:tab w:val="left" w:pos="178"/>
                <w:tab w:val="left" w:pos="284"/>
              </w:tabs>
              <w:ind w:hanging="11"/>
              <w:jc w:val="both"/>
              <w:rPr>
                <w:rFonts w:eastAsia="Arial"/>
                <w:bCs/>
                <w:spacing w:val="-10"/>
                <w:lang w:eastAsia="ar-SA"/>
              </w:rPr>
            </w:pPr>
            <w:r>
              <w:rPr>
                <w:rFonts w:eastAsia="Arial"/>
                <w:bCs/>
                <w:spacing w:val="-10"/>
                <w:lang w:eastAsia="ar-SA"/>
              </w:rPr>
              <w:t>28</w:t>
            </w:r>
            <w:r w:rsidRPr="00652A39">
              <w:rPr>
                <w:rFonts w:eastAsia="Arial"/>
                <w:bCs/>
                <w:spacing w:val="-10"/>
                <w:lang w:eastAsia="ar-SA"/>
              </w:rPr>
              <w:t>. Требования к организации строительства</w:t>
            </w:r>
          </w:p>
        </w:tc>
        <w:tc>
          <w:tcPr>
            <w:tcW w:w="7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4CFA" w:rsidRPr="00652A39" w:rsidRDefault="003C4CFA" w:rsidP="000F193F">
            <w:pPr>
              <w:widowControl w:val="0"/>
              <w:tabs>
                <w:tab w:val="left" w:pos="178"/>
              </w:tabs>
              <w:ind w:left="317" w:right="34" w:hanging="284"/>
              <w:jc w:val="both"/>
              <w:rPr>
                <w:rFonts w:eastAsia="Arial"/>
                <w:bCs/>
                <w:spacing w:val="-10"/>
                <w:lang w:eastAsia="ar-SA"/>
              </w:rPr>
            </w:pPr>
            <w:r w:rsidRPr="00652A39">
              <w:rPr>
                <w:rFonts w:eastAsia="Arial"/>
                <w:bCs/>
                <w:spacing w:val="-10"/>
                <w:lang w:eastAsia="ar-SA"/>
              </w:rPr>
              <w:t>Все виды работ должны проводиться в соответствии с СНиП 12-03-2002, СНиП 12-04-2002, СП 12-136-2002 «Безопасность труда в строительстве»;</w:t>
            </w:r>
          </w:p>
          <w:p w:rsidR="003C4CFA" w:rsidRPr="00652A39" w:rsidRDefault="003C4CFA" w:rsidP="000F193F">
            <w:pPr>
              <w:widowControl w:val="0"/>
              <w:tabs>
                <w:tab w:val="left" w:pos="178"/>
              </w:tabs>
              <w:ind w:left="317" w:right="34" w:hanging="284"/>
              <w:jc w:val="both"/>
              <w:rPr>
                <w:rFonts w:eastAsia="Arial"/>
                <w:bCs/>
                <w:spacing w:val="-10"/>
                <w:lang w:eastAsia="ar-SA"/>
              </w:rPr>
            </w:pPr>
            <w:r w:rsidRPr="00652A39">
              <w:rPr>
                <w:rFonts w:eastAsia="Arial"/>
                <w:bCs/>
                <w:spacing w:val="-10"/>
                <w:lang w:eastAsia="ar-SA"/>
              </w:rPr>
              <w:t>Земляные работы должны выполняться с соблюдением требований СНиП 3.02.01-87 «Земляные основания и фундаменты». СНиП 3.02</w:t>
            </w:r>
            <w:r>
              <w:rPr>
                <w:rFonts w:eastAsia="Arial"/>
                <w:bCs/>
                <w:spacing w:val="-10"/>
                <w:lang w:eastAsia="ar-SA"/>
              </w:rPr>
              <w:t>.01-83 «Основания и фундаменты».</w:t>
            </w:r>
          </w:p>
          <w:p w:rsidR="003C4CFA" w:rsidRPr="00652A39" w:rsidRDefault="003C4CFA" w:rsidP="000F193F">
            <w:pPr>
              <w:widowControl w:val="0"/>
              <w:tabs>
                <w:tab w:val="left" w:pos="178"/>
              </w:tabs>
              <w:ind w:left="317" w:right="34" w:hanging="284"/>
              <w:jc w:val="both"/>
              <w:rPr>
                <w:rFonts w:ascii="Arial" w:eastAsia="Arial Unicode MS" w:hAnsi="Arial" w:cs="Arial"/>
                <w:spacing w:val="-10"/>
                <w:lang w:eastAsia="ar-SA"/>
              </w:rPr>
            </w:pPr>
          </w:p>
        </w:tc>
      </w:tr>
      <w:tr w:rsidR="003C4CFA" w:rsidRPr="00875FAB" w:rsidTr="000F193F">
        <w:tc>
          <w:tcPr>
            <w:tcW w:w="22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4CFA" w:rsidRPr="00652A39" w:rsidRDefault="003C4CFA" w:rsidP="000F193F">
            <w:pPr>
              <w:widowControl w:val="0"/>
              <w:tabs>
                <w:tab w:val="left" w:pos="178"/>
                <w:tab w:val="left" w:pos="284"/>
              </w:tabs>
              <w:ind w:hanging="11"/>
              <w:jc w:val="both"/>
              <w:rPr>
                <w:rFonts w:eastAsia="Arial"/>
                <w:bCs/>
                <w:spacing w:val="-10"/>
                <w:lang w:eastAsia="ar-SA"/>
              </w:rPr>
            </w:pPr>
            <w:r>
              <w:rPr>
                <w:rFonts w:eastAsia="Arial Unicode MS"/>
                <w:spacing w:val="-10"/>
                <w:lang w:eastAsia="ar-SA"/>
              </w:rPr>
              <w:t>29</w:t>
            </w:r>
            <w:r w:rsidRPr="00652A39">
              <w:rPr>
                <w:rFonts w:eastAsia="Arial Unicode MS"/>
                <w:spacing w:val="-10"/>
                <w:lang w:eastAsia="ar-SA"/>
              </w:rPr>
              <w:t>. Указания по разработке проектно-сметной документации</w:t>
            </w:r>
          </w:p>
        </w:tc>
        <w:tc>
          <w:tcPr>
            <w:tcW w:w="7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4CFA" w:rsidRPr="002D1146" w:rsidRDefault="003C4CFA" w:rsidP="000F193F">
            <w:pPr>
              <w:snapToGrid w:val="0"/>
              <w:ind w:left="317" w:right="34" w:hanging="284"/>
              <w:jc w:val="both"/>
              <w:rPr>
                <w:snapToGrid w:val="0"/>
                <w:lang w:eastAsia="ru-RU"/>
              </w:rPr>
            </w:pPr>
            <w:r>
              <w:rPr>
                <w:snapToGrid w:val="0"/>
                <w:lang w:eastAsia="ru-RU"/>
              </w:rPr>
              <w:t xml:space="preserve">1. </w:t>
            </w:r>
            <w:r w:rsidRPr="002D1146">
              <w:rPr>
                <w:snapToGrid w:val="0"/>
                <w:lang w:eastAsia="ru-RU"/>
              </w:rPr>
              <w:t>Стоимость работ определить по локальным сметам, выполненным по итогам разработки проектной документации.</w:t>
            </w:r>
          </w:p>
          <w:p w:rsidR="003C4CFA" w:rsidRPr="002D1146" w:rsidRDefault="003C4CFA" w:rsidP="000F193F">
            <w:pPr>
              <w:snapToGrid w:val="0"/>
              <w:ind w:left="317" w:right="34" w:hanging="284"/>
              <w:jc w:val="both"/>
              <w:rPr>
                <w:snapToGrid w:val="0"/>
                <w:lang w:eastAsia="ru-RU"/>
              </w:rPr>
            </w:pPr>
            <w:r w:rsidRPr="002D1146">
              <w:rPr>
                <w:snapToGrid w:val="0"/>
                <w:lang w:eastAsia="ru-RU"/>
              </w:rPr>
              <w:t>2. Сметную документацию разработать и оформить в соответствии с «Методикой определения стоимости строительной продукции на территории Российской Федерации» МДС 81-35.2004;</w:t>
            </w:r>
          </w:p>
          <w:p w:rsidR="003C4CFA" w:rsidRPr="002D1146" w:rsidRDefault="003C4CFA" w:rsidP="000F193F">
            <w:pPr>
              <w:snapToGrid w:val="0"/>
              <w:ind w:left="317" w:right="34" w:hanging="284"/>
              <w:jc w:val="both"/>
              <w:rPr>
                <w:snapToGrid w:val="0"/>
                <w:lang w:eastAsia="ru-RU"/>
              </w:rPr>
            </w:pPr>
            <w:r w:rsidRPr="002D1146">
              <w:rPr>
                <w:snapToGrid w:val="0"/>
                <w:lang w:eastAsia="ru-RU"/>
              </w:rPr>
              <w:t xml:space="preserve">3. Сметную стоимость определить с использованием сметно-нормативной базы ТСНБ ТЕР-2001 Республики Мордовия (редакция 2014г., приказ Минстроя </w:t>
            </w:r>
            <w:r w:rsidRPr="002D1146">
              <w:rPr>
                <w:snapToGrid w:val="0"/>
                <w:lang w:eastAsia="ru-RU"/>
              </w:rPr>
              <w:lastRenderedPageBreak/>
              <w:t>России № 140/</w:t>
            </w:r>
            <w:proofErr w:type="spellStart"/>
            <w:proofErr w:type="gramStart"/>
            <w:r w:rsidRPr="002D1146">
              <w:rPr>
                <w:snapToGrid w:val="0"/>
                <w:lang w:eastAsia="ru-RU"/>
              </w:rPr>
              <w:t>пр</w:t>
            </w:r>
            <w:proofErr w:type="spellEnd"/>
            <w:proofErr w:type="gramEnd"/>
            <w:r w:rsidRPr="002D1146">
              <w:rPr>
                <w:snapToGrid w:val="0"/>
                <w:lang w:eastAsia="ru-RU"/>
              </w:rPr>
              <w:t>) в двух уровнях цен: базисном-2001 года и текущем уровне цен квартала сдачи проектной документации Заказчику ресурсным методом с использованием программного комплекса «РИК».</w:t>
            </w:r>
          </w:p>
          <w:p w:rsidR="003C4CFA" w:rsidRPr="002D1146" w:rsidRDefault="003C4CFA" w:rsidP="000F193F">
            <w:pPr>
              <w:snapToGrid w:val="0"/>
              <w:ind w:left="317" w:right="34" w:hanging="284"/>
              <w:jc w:val="both"/>
              <w:rPr>
                <w:snapToGrid w:val="0"/>
                <w:lang w:eastAsia="ru-RU"/>
              </w:rPr>
            </w:pPr>
            <w:r w:rsidRPr="002D1146">
              <w:rPr>
                <w:snapToGrid w:val="0"/>
                <w:lang w:eastAsia="ru-RU"/>
              </w:rPr>
              <w:t>4. Сметную стоимость материалов, эксплуатации машин и механизмов принять в соответствии со Сборником сметных цен по Республике Мордовия на материалы, изделия и конструкции в строительстве</w:t>
            </w:r>
          </w:p>
          <w:p w:rsidR="003C4CFA" w:rsidRPr="00197BBF" w:rsidRDefault="003C4CFA" w:rsidP="000F193F">
            <w:pPr>
              <w:snapToGrid w:val="0"/>
              <w:ind w:left="317" w:right="34" w:hanging="284"/>
              <w:jc w:val="both"/>
              <w:rPr>
                <w:snapToGrid w:val="0"/>
                <w:lang w:eastAsia="ru-RU"/>
              </w:rPr>
            </w:pPr>
            <w:r w:rsidRPr="002D1146">
              <w:rPr>
                <w:snapToGrid w:val="0"/>
                <w:lang w:eastAsia="ru-RU"/>
              </w:rPr>
              <w:t xml:space="preserve">4. Полный комплект сметной документации необходимо </w:t>
            </w:r>
            <w:r>
              <w:rPr>
                <w:snapToGrid w:val="0"/>
                <w:lang w:eastAsia="ru-RU"/>
              </w:rPr>
              <w:t>представить в электронном виде.</w:t>
            </w:r>
          </w:p>
        </w:tc>
      </w:tr>
      <w:tr w:rsidR="003C4CFA" w:rsidRPr="00875FAB" w:rsidTr="000F193F">
        <w:tc>
          <w:tcPr>
            <w:tcW w:w="22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4CFA" w:rsidRDefault="003C4CFA" w:rsidP="000F193F">
            <w:pPr>
              <w:widowControl w:val="0"/>
              <w:tabs>
                <w:tab w:val="left" w:pos="178"/>
                <w:tab w:val="left" w:pos="284"/>
              </w:tabs>
              <w:ind w:hanging="11"/>
              <w:jc w:val="both"/>
              <w:rPr>
                <w:rFonts w:eastAsia="Arial Unicode MS"/>
                <w:spacing w:val="-10"/>
                <w:lang w:eastAsia="ar-SA"/>
              </w:rPr>
            </w:pPr>
            <w:r>
              <w:rPr>
                <w:rFonts w:eastAsia="Arial Unicode MS"/>
                <w:spacing w:val="-10"/>
                <w:lang w:eastAsia="ar-SA"/>
              </w:rPr>
              <w:lastRenderedPageBreak/>
              <w:t>30</w:t>
            </w:r>
            <w:r>
              <w:t xml:space="preserve"> </w:t>
            </w:r>
            <w:r w:rsidRPr="009E7E79">
              <w:rPr>
                <w:rFonts w:eastAsia="Arial Unicode MS"/>
                <w:spacing w:val="-10"/>
                <w:lang w:eastAsia="ar-SA"/>
              </w:rPr>
              <w:t>Сроки и порядок оплаты выполненных работ</w:t>
            </w:r>
          </w:p>
        </w:tc>
        <w:tc>
          <w:tcPr>
            <w:tcW w:w="7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50832" w:rsidRPr="00050832" w:rsidRDefault="00050832" w:rsidP="00050832">
            <w:pPr>
              <w:suppressAutoHyphens w:val="0"/>
              <w:snapToGrid w:val="0"/>
              <w:ind w:left="317" w:right="34" w:hanging="284"/>
              <w:jc w:val="both"/>
              <w:rPr>
                <w:rFonts w:ascii="Calibri" w:eastAsia="Calibri" w:hAnsi="Calibri"/>
                <w:lang w:eastAsia="en-US"/>
              </w:rPr>
            </w:pPr>
            <w:r w:rsidRPr="00050832">
              <w:rPr>
                <w:snapToGrid w:val="0"/>
                <w:lang w:eastAsia="ru-RU"/>
              </w:rPr>
              <w:t>Безналичный расчет, аванс не предусмотрен;</w:t>
            </w:r>
            <w:r w:rsidRPr="00050832">
              <w:rPr>
                <w:rFonts w:ascii="Calibri" w:eastAsia="Calibri" w:hAnsi="Calibri"/>
                <w:lang w:eastAsia="en-US"/>
              </w:rPr>
              <w:t xml:space="preserve"> </w:t>
            </w:r>
          </w:p>
          <w:p w:rsidR="00A80CC2" w:rsidRPr="00A80CC2" w:rsidRDefault="00A80CC2" w:rsidP="00A80CC2">
            <w:pPr>
              <w:suppressAutoHyphens w:val="0"/>
              <w:snapToGrid w:val="0"/>
              <w:ind w:left="317" w:right="34" w:hanging="284"/>
              <w:jc w:val="both"/>
              <w:rPr>
                <w:snapToGrid w:val="0"/>
                <w:lang w:eastAsia="ru-RU"/>
              </w:rPr>
            </w:pPr>
            <w:r w:rsidRPr="00A80CC2">
              <w:rPr>
                <w:snapToGrid w:val="0"/>
                <w:lang w:eastAsia="ru-RU"/>
              </w:rPr>
              <w:t>Заказчик оплачивает ______(сумма прописью) в течение 15 дней после получения по накладной разработанной документации на основании подписанного сторонами Акта сдачи-приемки выполненных работ при наличии счета (счета-фактуры). Перечень работ, подлежащих оплате на первом этапе, предусмотрен пунктами 1-3 календарного плана;</w:t>
            </w:r>
          </w:p>
          <w:p w:rsidR="00A80CC2" w:rsidRPr="00A80CC2" w:rsidRDefault="00A80CC2" w:rsidP="00A80CC2">
            <w:pPr>
              <w:suppressAutoHyphens w:val="0"/>
              <w:snapToGrid w:val="0"/>
              <w:ind w:left="317" w:right="34" w:hanging="284"/>
              <w:jc w:val="both"/>
              <w:rPr>
                <w:snapToGrid w:val="0"/>
                <w:lang w:eastAsia="ru-RU"/>
              </w:rPr>
            </w:pPr>
            <w:r w:rsidRPr="00A80CC2">
              <w:rPr>
                <w:snapToGrid w:val="0"/>
                <w:lang w:eastAsia="ru-RU"/>
              </w:rPr>
              <w:t xml:space="preserve">Окончательный расчет ______(сумма прописью) в течение 15 дней после получения по накладной разработанной документации на основании подписанного сторонами Акта сдачи-приемки выполненных работ при наличии счета (счета-фактуры), при условии получения положительного заключения государственной экологической экспертизы проектной документации и проверки достоверности определения сметной стоимости объектов. </w:t>
            </w:r>
          </w:p>
          <w:p w:rsidR="003C4CFA" w:rsidRPr="00652A39" w:rsidRDefault="003C4CFA" w:rsidP="005A4915">
            <w:pPr>
              <w:snapToGrid w:val="0"/>
              <w:ind w:left="317" w:right="34" w:hanging="284"/>
              <w:jc w:val="both"/>
              <w:rPr>
                <w:snapToGrid w:val="0"/>
                <w:lang w:eastAsia="ru-RU"/>
              </w:rPr>
            </w:pPr>
          </w:p>
        </w:tc>
      </w:tr>
      <w:tr w:rsidR="003C4CFA" w:rsidRPr="00875FAB" w:rsidTr="000F193F">
        <w:tc>
          <w:tcPr>
            <w:tcW w:w="22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4CFA" w:rsidRPr="00652A39" w:rsidRDefault="003C4CFA" w:rsidP="000F193F">
            <w:pPr>
              <w:widowControl w:val="0"/>
              <w:tabs>
                <w:tab w:val="left" w:pos="178"/>
                <w:tab w:val="left" w:pos="284"/>
              </w:tabs>
              <w:ind w:hanging="11"/>
              <w:jc w:val="both"/>
              <w:rPr>
                <w:rFonts w:eastAsia="Arial Unicode MS"/>
                <w:spacing w:val="-10"/>
                <w:lang w:eastAsia="ar-SA"/>
              </w:rPr>
            </w:pPr>
            <w:r w:rsidRPr="00652A39">
              <w:rPr>
                <w:rFonts w:eastAsia="Arial Unicode MS"/>
                <w:spacing w:val="-10"/>
                <w:lang w:eastAsia="ar-SA"/>
              </w:rPr>
              <w:t>3</w:t>
            </w:r>
            <w:r>
              <w:rPr>
                <w:rFonts w:eastAsia="Arial Unicode MS"/>
                <w:spacing w:val="-10"/>
                <w:lang w:eastAsia="ar-SA"/>
              </w:rPr>
              <w:t>1</w:t>
            </w:r>
            <w:r w:rsidRPr="00652A39">
              <w:rPr>
                <w:rFonts w:eastAsia="Arial Unicode MS"/>
                <w:spacing w:val="-10"/>
                <w:lang w:eastAsia="ar-SA"/>
              </w:rPr>
              <w:t>. Форма предоставления итоговых документов</w:t>
            </w:r>
          </w:p>
        </w:tc>
        <w:tc>
          <w:tcPr>
            <w:tcW w:w="7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4CFA" w:rsidRPr="00652A39" w:rsidRDefault="003C4CFA" w:rsidP="000F193F">
            <w:pPr>
              <w:shd w:val="clear" w:color="auto" w:fill="FFFFFF"/>
              <w:ind w:left="317" w:right="34" w:hanging="284"/>
              <w:jc w:val="both"/>
              <w:rPr>
                <w:lang w:eastAsia="ru-RU"/>
              </w:rPr>
            </w:pPr>
            <w:r w:rsidRPr="00652A39">
              <w:rPr>
                <w:lang w:eastAsia="ru-RU"/>
              </w:rPr>
              <w:t>Итоговый документ предоставить в цветном бумажном и эквивалентном ему электронном виде:</w:t>
            </w:r>
          </w:p>
          <w:p w:rsidR="003C4CFA" w:rsidRPr="00652A39" w:rsidRDefault="003C4CFA" w:rsidP="003C4CFA">
            <w:pPr>
              <w:numPr>
                <w:ilvl w:val="0"/>
                <w:numId w:val="7"/>
              </w:numPr>
              <w:shd w:val="clear" w:color="auto" w:fill="FFFFFF"/>
              <w:suppressAutoHyphens w:val="0"/>
              <w:autoSpaceDE w:val="0"/>
              <w:autoSpaceDN w:val="0"/>
              <w:adjustRightInd w:val="0"/>
              <w:ind w:left="317" w:right="34" w:hanging="284"/>
              <w:jc w:val="both"/>
              <w:rPr>
                <w:lang w:eastAsia="ru-RU"/>
              </w:rPr>
            </w:pPr>
            <w:r w:rsidRPr="00652A39">
              <w:rPr>
                <w:lang w:eastAsia="ru-RU"/>
              </w:rPr>
              <w:t xml:space="preserve">Пояснительная записка – </w:t>
            </w:r>
            <w:r>
              <w:rPr>
                <w:lang w:val="en-US" w:eastAsia="ru-RU"/>
              </w:rPr>
              <w:t>doc</w:t>
            </w:r>
            <w:r w:rsidRPr="00652A39">
              <w:rPr>
                <w:lang w:eastAsia="ru-RU"/>
              </w:rPr>
              <w:t>;</w:t>
            </w:r>
          </w:p>
          <w:p w:rsidR="003C4CFA" w:rsidRPr="00652A39" w:rsidRDefault="003C4CFA" w:rsidP="003C4CFA">
            <w:pPr>
              <w:numPr>
                <w:ilvl w:val="0"/>
                <w:numId w:val="7"/>
              </w:numPr>
              <w:shd w:val="clear" w:color="auto" w:fill="FFFFFF"/>
              <w:suppressAutoHyphens w:val="0"/>
              <w:autoSpaceDE w:val="0"/>
              <w:autoSpaceDN w:val="0"/>
              <w:adjustRightInd w:val="0"/>
              <w:ind w:left="317" w:right="34" w:hanging="284"/>
              <w:jc w:val="both"/>
              <w:rPr>
                <w:lang w:eastAsia="ru-RU"/>
              </w:rPr>
            </w:pPr>
            <w:r w:rsidRPr="00652A39">
              <w:rPr>
                <w:lang w:eastAsia="ru-RU"/>
              </w:rPr>
              <w:t>Табличные материалы –</w:t>
            </w:r>
            <w:proofErr w:type="spellStart"/>
            <w:r w:rsidRPr="00652A39">
              <w:rPr>
                <w:lang w:eastAsia="ru-RU"/>
              </w:rPr>
              <w:t>Excel</w:t>
            </w:r>
            <w:proofErr w:type="spellEnd"/>
            <w:r w:rsidRPr="00652A39">
              <w:rPr>
                <w:lang w:eastAsia="ru-RU"/>
              </w:rPr>
              <w:t xml:space="preserve"> с электронными связями с исходными данными</w:t>
            </w:r>
          </w:p>
          <w:p w:rsidR="003C4CFA" w:rsidRPr="00652A39" w:rsidRDefault="003C4CFA" w:rsidP="003C4CFA">
            <w:pPr>
              <w:numPr>
                <w:ilvl w:val="0"/>
                <w:numId w:val="7"/>
              </w:numPr>
              <w:shd w:val="clear" w:color="auto" w:fill="FFFFFF"/>
              <w:suppressAutoHyphens w:val="0"/>
              <w:autoSpaceDE w:val="0"/>
              <w:autoSpaceDN w:val="0"/>
              <w:adjustRightInd w:val="0"/>
              <w:ind w:left="317" w:right="34" w:hanging="284"/>
              <w:jc w:val="both"/>
              <w:rPr>
                <w:lang w:eastAsia="ru-RU"/>
              </w:rPr>
            </w:pPr>
            <w:r w:rsidRPr="00652A39">
              <w:rPr>
                <w:lang w:eastAsia="ru-RU"/>
              </w:rPr>
              <w:t xml:space="preserve">Чертежи, графические материалы – в виде файлов, используемых </w:t>
            </w:r>
            <w:proofErr w:type="spellStart"/>
            <w:r>
              <w:rPr>
                <w:lang w:val="en-US" w:eastAsia="ru-RU"/>
              </w:rPr>
              <w:t>dwg</w:t>
            </w:r>
            <w:proofErr w:type="spellEnd"/>
            <w:r w:rsidRPr="00652A39">
              <w:rPr>
                <w:lang w:eastAsia="ru-RU"/>
              </w:rPr>
              <w:t xml:space="preserve">, , на DVD или </w:t>
            </w:r>
            <w:r w:rsidRPr="00652A39">
              <w:rPr>
                <w:lang w:val="en-US" w:eastAsia="ru-RU"/>
              </w:rPr>
              <w:t>flash</w:t>
            </w:r>
            <w:r w:rsidRPr="00652A39">
              <w:rPr>
                <w:lang w:eastAsia="ru-RU"/>
              </w:rPr>
              <w:t xml:space="preserve"> -носителях.</w:t>
            </w:r>
          </w:p>
          <w:p w:rsidR="003C4CFA" w:rsidRPr="00652A39" w:rsidRDefault="003C4CFA" w:rsidP="003C4CFA">
            <w:pPr>
              <w:numPr>
                <w:ilvl w:val="0"/>
                <w:numId w:val="7"/>
              </w:numPr>
              <w:shd w:val="clear" w:color="auto" w:fill="FFFFFF"/>
              <w:suppressAutoHyphens w:val="0"/>
              <w:autoSpaceDE w:val="0"/>
              <w:autoSpaceDN w:val="0"/>
              <w:adjustRightInd w:val="0"/>
              <w:ind w:left="317" w:right="34" w:hanging="284"/>
              <w:jc w:val="both"/>
              <w:rPr>
                <w:lang w:eastAsia="ru-RU"/>
              </w:rPr>
            </w:pPr>
            <w:r w:rsidRPr="00652A39">
              <w:rPr>
                <w:lang w:eastAsia="ru-RU"/>
              </w:rPr>
              <w:t xml:space="preserve">Полностью весь объём итогового документа в формате </w:t>
            </w:r>
            <w:r w:rsidRPr="00652A39">
              <w:rPr>
                <w:lang w:val="en-US" w:eastAsia="ru-RU"/>
              </w:rPr>
              <w:t>PDF</w:t>
            </w:r>
            <w:r w:rsidRPr="00652A39">
              <w:rPr>
                <w:lang w:eastAsia="ru-RU"/>
              </w:rPr>
              <w:t>.</w:t>
            </w:r>
          </w:p>
          <w:p w:rsidR="003C4CFA" w:rsidRPr="00652A39" w:rsidRDefault="003C4CFA" w:rsidP="000F193F">
            <w:pPr>
              <w:snapToGrid w:val="0"/>
              <w:ind w:left="317" w:right="34" w:hanging="284"/>
              <w:jc w:val="both"/>
              <w:rPr>
                <w:snapToGrid w:val="0"/>
                <w:lang w:eastAsia="ru-RU"/>
              </w:rPr>
            </w:pPr>
            <w:r w:rsidRPr="00652A39">
              <w:rPr>
                <w:lang w:eastAsia="ru-RU"/>
              </w:rPr>
              <w:t xml:space="preserve">Итоговый документ представить в </w:t>
            </w:r>
            <w:r>
              <w:rPr>
                <w:lang w:eastAsia="ru-RU"/>
              </w:rPr>
              <w:t>4</w:t>
            </w:r>
            <w:r w:rsidRPr="00652A39">
              <w:rPr>
                <w:lang w:eastAsia="ru-RU"/>
              </w:rPr>
              <w:t xml:space="preserve"> экз. на бумажном носителе, 1 экз. на электронном носителе.</w:t>
            </w:r>
          </w:p>
        </w:tc>
      </w:tr>
    </w:tbl>
    <w:p w:rsidR="009B2AFE" w:rsidRDefault="00C85C0F"/>
    <w:p w:rsidR="008A7413" w:rsidRPr="008A7413" w:rsidRDefault="008A7413" w:rsidP="008A7413">
      <w:pPr>
        <w:rPr>
          <w:b/>
        </w:rPr>
      </w:pPr>
      <w:r w:rsidRPr="008A7413">
        <w:rPr>
          <w:b/>
        </w:rPr>
        <w:t>Обоснование применения дополнительных характеристик</w:t>
      </w:r>
    </w:p>
    <w:p w:rsidR="007D2E13" w:rsidRPr="007D2E13" w:rsidRDefault="008A7413" w:rsidP="007D2E13">
      <w:r>
        <w:t xml:space="preserve">В виду отсутствия в каталоге товаров, работ, услуг необходимых характеристик </w:t>
      </w:r>
      <w:r w:rsidR="00206EA3">
        <w:t>для данного вида работ, заказчиком установлены д</w:t>
      </w:r>
      <w:r w:rsidR="00206EA3" w:rsidRPr="00206EA3">
        <w:t>ополнительные характеристики</w:t>
      </w:r>
      <w:r w:rsidR="00206EA3">
        <w:t xml:space="preserve">, </w:t>
      </w:r>
      <w:r w:rsidR="007D2E13" w:rsidRPr="007D2E13">
        <w:t>удовлетворяющ</w:t>
      </w:r>
      <w:r w:rsidR="007D2E13">
        <w:t xml:space="preserve">ие  потребностям заказчика. </w:t>
      </w:r>
    </w:p>
    <w:p w:rsidR="008A7413" w:rsidRDefault="008A7413"/>
    <w:sectPr w:rsidR="008A7413" w:rsidSect="005A4915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420" w:hanging="360"/>
      </w:pPr>
      <w:rPr>
        <w:rFonts w:cs="Times New Roman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836"/>
        </w:tabs>
        <w:ind w:left="183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220"/>
        </w:tabs>
        <w:ind w:left="993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4">
    <w:nsid w:val="00000006"/>
    <w:multiLevelType w:val="multilevel"/>
    <w:tmpl w:val="00000006"/>
    <w:name w:val="RTF_Num 2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</w:rPr>
    </w:lvl>
  </w:abstractNum>
  <w:abstractNum w:abstractNumId="5">
    <w:nsid w:val="0D2B6B68"/>
    <w:multiLevelType w:val="hybridMultilevel"/>
    <w:tmpl w:val="5004008C"/>
    <w:lvl w:ilvl="0" w:tplc="B7E20202">
      <w:start w:val="1"/>
      <w:numFmt w:val="bullet"/>
      <w:suff w:val="space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67D6DF4"/>
    <w:multiLevelType w:val="hybridMultilevel"/>
    <w:tmpl w:val="4F1438EA"/>
    <w:lvl w:ilvl="0" w:tplc="E99E0DD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4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29E4"/>
    <w:rsid w:val="00050832"/>
    <w:rsid w:val="00081F7D"/>
    <w:rsid w:val="00206EA3"/>
    <w:rsid w:val="0038693E"/>
    <w:rsid w:val="003C4CFA"/>
    <w:rsid w:val="004659E4"/>
    <w:rsid w:val="004C4BFE"/>
    <w:rsid w:val="00560346"/>
    <w:rsid w:val="00565B49"/>
    <w:rsid w:val="005A4915"/>
    <w:rsid w:val="005F1003"/>
    <w:rsid w:val="00625014"/>
    <w:rsid w:val="007B66FD"/>
    <w:rsid w:val="007D2E13"/>
    <w:rsid w:val="008A7413"/>
    <w:rsid w:val="00A000E1"/>
    <w:rsid w:val="00A229E4"/>
    <w:rsid w:val="00A80CC2"/>
    <w:rsid w:val="00B052AA"/>
    <w:rsid w:val="00BA7A70"/>
    <w:rsid w:val="00C85C0F"/>
    <w:rsid w:val="00D256E0"/>
    <w:rsid w:val="00D63D73"/>
    <w:rsid w:val="00F72EC8"/>
    <w:rsid w:val="00F834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4CFA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4CFA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2805</Words>
  <Characters>15990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18758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</dc:creator>
  <cp:lastModifiedBy>admkoch</cp:lastModifiedBy>
  <cp:revision>7</cp:revision>
  <dcterms:created xsi:type="dcterms:W3CDTF">2019-10-30T08:37:00Z</dcterms:created>
  <dcterms:modified xsi:type="dcterms:W3CDTF">2019-12-10T09:42:00Z</dcterms:modified>
</cp:coreProperties>
</file>