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9CF" w:rsidRPr="00CC6116" w:rsidRDefault="001E59CF" w:rsidP="001E59CF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1E59CF" w:rsidRPr="007F0CDF" w:rsidRDefault="001E59CF" w:rsidP="001E59CF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</w:p>
    <w:p w:rsidR="001E59CF" w:rsidRPr="0091495F" w:rsidRDefault="001E59CF" w:rsidP="001E59C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1495F">
        <w:rPr>
          <w:rFonts w:ascii="Times New Roman" w:hAnsi="Times New Roman"/>
          <w:sz w:val="24"/>
          <w:szCs w:val="24"/>
        </w:rPr>
        <w:t>УТВЕРЖДЕН</w:t>
      </w:r>
    </w:p>
    <w:p w:rsidR="001E59CF" w:rsidRDefault="00B52E66" w:rsidP="001E59C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постановлением</w:t>
      </w:r>
      <w:r w:rsidR="001E59CF" w:rsidRPr="0091495F">
        <w:rPr>
          <w:rFonts w:ascii="Times New Roman" w:hAnsi="Times New Roman"/>
          <w:sz w:val="24"/>
          <w:szCs w:val="24"/>
        </w:rPr>
        <w:t xml:space="preserve"> администрации </w:t>
      </w:r>
    </w:p>
    <w:p w:rsidR="001E59CF" w:rsidRDefault="001E59CF" w:rsidP="001E59C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91495F">
        <w:rPr>
          <w:rFonts w:ascii="Times New Roman" w:hAnsi="Times New Roman"/>
          <w:sz w:val="24"/>
          <w:szCs w:val="24"/>
        </w:rPr>
        <w:t>Кочкуровского</w:t>
      </w:r>
      <w:proofErr w:type="spellEnd"/>
      <w:r w:rsidRPr="0091495F">
        <w:rPr>
          <w:rFonts w:ascii="Times New Roman" w:hAnsi="Times New Roman"/>
          <w:sz w:val="24"/>
          <w:szCs w:val="24"/>
        </w:rPr>
        <w:t xml:space="preserve"> муниципального района </w:t>
      </w:r>
    </w:p>
    <w:p w:rsidR="001E59CF" w:rsidRDefault="001E59CF" w:rsidP="001E59CF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525423">
        <w:rPr>
          <w:rFonts w:ascii="Times New Roman" w:hAnsi="Times New Roman"/>
          <w:sz w:val="24"/>
          <w:szCs w:val="24"/>
        </w:rPr>
        <w:t>19.09.</w:t>
      </w:r>
      <w:bookmarkStart w:id="0" w:name="_GoBack"/>
      <w:bookmarkEnd w:id="0"/>
      <w:r w:rsidR="00525423">
        <w:rPr>
          <w:rFonts w:ascii="Times New Roman" w:hAnsi="Times New Roman"/>
          <w:sz w:val="24"/>
          <w:szCs w:val="24"/>
        </w:rPr>
        <w:t>2019</w:t>
      </w:r>
      <w:r w:rsidRPr="0091495F">
        <w:rPr>
          <w:rFonts w:ascii="Times New Roman" w:hAnsi="Times New Roman"/>
          <w:sz w:val="24"/>
          <w:szCs w:val="24"/>
        </w:rPr>
        <w:t xml:space="preserve"> г. №</w:t>
      </w:r>
      <w:r w:rsidR="00525423">
        <w:rPr>
          <w:rFonts w:ascii="Times New Roman" w:hAnsi="Times New Roman"/>
          <w:sz w:val="24"/>
          <w:szCs w:val="24"/>
        </w:rPr>
        <w:t>502-п</w:t>
      </w:r>
    </w:p>
    <w:p w:rsidR="00833E55" w:rsidRDefault="001E59CF" w:rsidP="004C0326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E87CFA">
        <w:rPr>
          <w:rFonts w:ascii="Times New Roman" w:hAnsi="Times New Roman"/>
          <w:b/>
          <w:sz w:val="26"/>
          <w:szCs w:val="26"/>
        </w:rPr>
        <w:t>План</w:t>
      </w:r>
    </w:p>
    <w:p w:rsidR="00833E55" w:rsidRDefault="001E59CF" w:rsidP="004C0326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E87CFA">
        <w:rPr>
          <w:rFonts w:ascii="Times New Roman" w:hAnsi="Times New Roman"/>
          <w:b/>
          <w:sz w:val="26"/>
          <w:szCs w:val="26"/>
        </w:rPr>
        <w:t>мероприятий («дорожная карта»)</w:t>
      </w:r>
      <w:r w:rsidR="00833E55">
        <w:rPr>
          <w:rFonts w:ascii="Times New Roman" w:hAnsi="Times New Roman"/>
          <w:b/>
          <w:sz w:val="26"/>
          <w:szCs w:val="26"/>
        </w:rPr>
        <w:t xml:space="preserve"> </w:t>
      </w:r>
      <w:r w:rsidRPr="00E87CFA">
        <w:rPr>
          <w:rFonts w:ascii="Times New Roman" w:hAnsi="Times New Roman"/>
          <w:b/>
          <w:sz w:val="26"/>
          <w:szCs w:val="26"/>
        </w:rPr>
        <w:t>по содействию развитию конкуренции</w:t>
      </w:r>
    </w:p>
    <w:p w:rsidR="00833E55" w:rsidRDefault="00833E55" w:rsidP="004C0326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в </w:t>
      </w:r>
      <w:proofErr w:type="spellStart"/>
      <w:r w:rsidR="001E59CF" w:rsidRPr="00E87CFA">
        <w:rPr>
          <w:rFonts w:ascii="Times New Roman" w:hAnsi="Times New Roman"/>
          <w:b/>
          <w:sz w:val="26"/>
          <w:szCs w:val="26"/>
        </w:rPr>
        <w:t>Кочкуровско</w:t>
      </w:r>
      <w:r>
        <w:rPr>
          <w:rFonts w:ascii="Times New Roman" w:hAnsi="Times New Roman"/>
          <w:b/>
          <w:sz w:val="26"/>
          <w:szCs w:val="26"/>
        </w:rPr>
        <w:t>м</w:t>
      </w:r>
      <w:proofErr w:type="spellEnd"/>
      <w:r w:rsidR="001E59CF" w:rsidRPr="00E87CFA">
        <w:rPr>
          <w:rFonts w:ascii="Times New Roman" w:hAnsi="Times New Roman"/>
          <w:b/>
          <w:sz w:val="26"/>
          <w:szCs w:val="26"/>
        </w:rPr>
        <w:t xml:space="preserve"> муниципально</w:t>
      </w:r>
      <w:r>
        <w:rPr>
          <w:rFonts w:ascii="Times New Roman" w:hAnsi="Times New Roman"/>
          <w:b/>
          <w:sz w:val="26"/>
          <w:szCs w:val="26"/>
        </w:rPr>
        <w:t>м</w:t>
      </w:r>
      <w:r w:rsidR="001E59CF" w:rsidRPr="00E87CFA">
        <w:rPr>
          <w:rFonts w:ascii="Times New Roman" w:hAnsi="Times New Roman"/>
          <w:b/>
          <w:sz w:val="26"/>
          <w:szCs w:val="26"/>
        </w:rPr>
        <w:t xml:space="preserve"> район</w:t>
      </w:r>
      <w:r>
        <w:rPr>
          <w:rFonts w:ascii="Times New Roman" w:hAnsi="Times New Roman"/>
          <w:b/>
          <w:sz w:val="26"/>
          <w:szCs w:val="26"/>
        </w:rPr>
        <w:t>е Республики  Мордовия</w:t>
      </w:r>
    </w:p>
    <w:p w:rsidR="001E59CF" w:rsidRDefault="00833E55" w:rsidP="004C0326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на 2019-2021 годы</w:t>
      </w:r>
    </w:p>
    <w:p w:rsidR="001E59CF" w:rsidRDefault="001E59CF" w:rsidP="004C0326">
      <w:pPr>
        <w:spacing w:after="0" w:line="240" w:lineRule="auto"/>
        <w:ind w:left="5328" w:firstLine="336"/>
        <w:jc w:val="center"/>
        <w:rPr>
          <w:rFonts w:ascii="Times New Roman" w:hAnsi="Times New Roman"/>
          <w:b/>
          <w:sz w:val="20"/>
          <w:szCs w:val="20"/>
        </w:rPr>
      </w:pPr>
    </w:p>
    <w:p w:rsidR="001E59CF" w:rsidRPr="001E59CF" w:rsidRDefault="004C0326" w:rsidP="004C0326">
      <w:pPr>
        <w:spacing w:after="0" w:line="240" w:lineRule="auto"/>
        <w:ind w:left="5328" w:firstLine="33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1E59CF" w:rsidRPr="001E59CF">
        <w:rPr>
          <w:rFonts w:ascii="Times New Roman" w:hAnsi="Times New Roman"/>
          <w:b/>
          <w:sz w:val="28"/>
          <w:szCs w:val="28"/>
          <w:lang w:val="en-US"/>
        </w:rPr>
        <w:t>I</w:t>
      </w:r>
      <w:r w:rsidR="001E59CF" w:rsidRPr="001E59CF">
        <w:rPr>
          <w:rFonts w:ascii="Times New Roman" w:hAnsi="Times New Roman"/>
          <w:b/>
          <w:sz w:val="28"/>
          <w:szCs w:val="28"/>
        </w:rPr>
        <w:t>.Рынки товаров и услуг</w:t>
      </w:r>
    </w:p>
    <w:p w:rsidR="001E59CF" w:rsidRDefault="001E59CF" w:rsidP="004C0326">
      <w:pPr>
        <w:spacing w:after="0" w:line="240" w:lineRule="auto"/>
        <w:ind w:left="5328" w:firstLine="336"/>
        <w:jc w:val="center"/>
        <w:rPr>
          <w:rFonts w:ascii="Times New Roman" w:hAnsi="Times New Roman"/>
          <w:b/>
          <w:sz w:val="24"/>
          <w:szCs w:val="24"/>
        </w:rPr>
      </w:pPr>
    </w:p>
    <w:p w:rsidR="001E59CF" w:rsidRDefault="004C0326" w:rsidP="004C0326">
      <w:pPr>
        <w:spacing w:after="0" w:line="240" w:lineRule="auto"/>
        <w:ind w:left="5328" w:firstLine="33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</w:t>
      </w:r>
      <w:r w:rsidR="001E59CF" w:rsidRPr="00EA091A">
        <w:rPr>
          <w:rFonts w:ascii="Times New Roman" w:hAnsi="Times New Roman"/>
          <w:b/>
          <w:sz w:val="24"/>
          <w:szCs w:val="24"/>
        </w:rPr>
        <w:t>Рынки услуг образования</w:t>
      </w:r>
    </w:p>
    <w:p w:rsidR="001E59CF" w:rsidRDefault="004C0326" w:rsidP="004C0326">
      <w:pPr>
        <w:spacing w:after="0" w:line="240" w:lineRule="auto"/>
        <w:ind w:left="7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</w:t>
      </w:r>
      <w:r w:rsidR="001E59CF">
        <w:rPr>
          <w:rFonts w:ascii="Times New Roman" w:hAnsi="Times New Roman"/>
          <w:b/>
          <w:sz w:val="24"/>
          <w:szCs w:val="24"/>
        </w:rPr>
        <w:t>1.</w:t>
      </w:r>
      <w:r w:rsidR="001E59CF" w:rsidRPr="00EA091A">
        <w:rPr>
          <w:rFonts w:ascii="Times New Roman" w:hAnsi="Times New Roman"/>
          <w:b/>
          <w:sz w:val="24"/>
          <w:szCs w:val="24"/>
        </w:rPr>
        <w:t>Рынок услуг дошкольного образования</w:t>
      </w:r>
    </w:p>
    <w:p w:rsidR="00FD181E" w:rsidRPr="00FD181E" w:rsidRDefault="00FE0443" w:rsidP="0083651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D181E">
        <w:rPr>
          <w:rFonts w:ascii="Times New Roman" w:hAnsi="Times New Roman"/>
          <w:sz w:val="24"/>
          <w:szCs w:val="24"/>
        </w:rPr>
        <w:t xml:space="preserve">      </w:t>
      </w:r>
      <w:r w:rsidR="00852756" w:rsidRPr="00FD181E">
        <w:rPr>
          <w:rFonts w:ascii="Times New Roman" w:hAnsi="Times New Roman"/>
          <w:sz w:val="24"/>
          <w:szCs w:val="24"/>
        </w:rPr>
        <w:t xml:space="preserve">    </w:t>
      </w:r>
      <w:r w:rsidR="00FD181E" w:rsidRPr="00FD181E">
        <w:rPr>
          <w:rFonts w:ascii="Times New Roman" w:hAnsi="Times New Roman"/>
          <w:sz w:val="24"/>
          <w:szCs w:val="24"/>
        </w:rPr>
        <w:t xml:space="preserve">Реализацию дошкольного образования на территории района обеспечивают 3 </w:t>
      </w:r>
      <w:proofErr w:type="gramStart"/>
      <w:r w:rsidR="00FD181E" w:rsidRPr="00FD181E">
        <w:rPr>
          <w:rFonts w:ascii="Times New Roman" w:hAnsi="Times New Roman"/>
          <w:sz w:val="24"/>
          <w:szCs w:val="24"/>
        </w:rPr>
        <w:t>дошкольных</w:t>
      </w:r>
      <w:proofErr w:type="gramEnd"/>
      <w:r w:rsidR="00FD181E" w:rsidRPr="00FD181E">
        <w:rPr>
          <w:rFonts w:ascii="Times New Roman" w:hAnsi="Times New Roman"/>
          <w:sz w:val="24"/>
          <w:szCs w:val="24"/>
        </w:rPr>
        <w:t xml:space="preserve"> образовательных организации: М</w:t>
      </w:r>
      <w:r w:rsidR="008A0AE2">
        <w:rPr>
          <w:rFonts w:ascii="Times New Roman" w:hAnsi="Times New Roman"/>
          <w:sz w:val="24"/>
          <w:szCs w:val="24"/>
        </w:rPr>
        <w:t>Б</w:t>
      </w:r>
      <w:r w:rsidR="00FD181E" w:rsidRPr="00FD181E">
        <w:rPr>
          <w:rFonts w:ascii="Times New Roman" w:hAnsi="Times New Roman"/>
          <w:sz w:val="24"/>
          <w:szCs w:val="24"/>
        </w:rPr>
        <w:t>ДОУ «</w:t>
      </w:r>
      <w:proofErr w:type="spellStart"/>
      <w:r w:rsidR="00FD181E" w:rsidRPr="00FD181E">
        <w:rPr>
          <w:rFonts w:ascii="Times New Roman" w:hAnsi="Times New Roman"/>
          <w:sz w:val="24"/>
          <w:szCs w:val="24"/>
        </w:rPr>
        <w:t>Кочкуровский</w:t>
      </w:r>
      <w:proofErr w:type="spellEnd"/>
      <w:r w:rsidR="00FD181E" w:rsidRPr="00FD181E">
        <w:rPr>
          <w:rFonts w:ascii="Times New Roman" w:hAnsi="Times New Roman"/>
          <w:sz w:val="24"/>
          <w:szCs w:val="24"/>
        </w:rPr>
        <w:t xml:space="preserve"> детский сад «Улыбка», М</w:t>
      </w:r>
      <w:r w:rsidR="008A0AE2">
        <w:rPr>
          <w:rFonts w:ascii="Times New Roman" w:hAnsi="Times New Roman"/>
          <w:sz w:val="24"/>
          <w:szCs w:val="24"/>
        </w:rPr>
        <w:t>Б</w:t>
      </w:r>
      <w:r w:rsidR="00FD181E" w:rsidRPr="00FD181E">
        <w:rPr>
          <w:rFonts w:ascii="Times New Roman" w:hAnsi="Times New Roman"/>
          <w:sz w:val="24"/>
          <w:szCs w:val="24"/>
        </w:rPr>
        <w:t>ДОУ «</w:t>
      </w:r>
      <w:proofErr w:type="spellStart"/>
      <w:r w:rsidR="00FD181E" w:rsidRPr="00FD181E">
        <w:rPr>
          <w:rFonts w:ascii="Times New Roman" w:hAnsi="Times New Roman"/>
          <w:sz w:val="24"/>
          <w:szCs w:val="24"/>
        </w:rPr>
        <w:t>Семилейский</w:t>
      </w:r>
      <w:proofErr w:type="spellEnd"/>
      <w:r w:rsidR="00FD181E" w:rsidRPr="00FD181E">
        <w:rPr>
          <w:rFonts w:ascii="Times New Roman" w:hAnsi="Times New Roman"/>
          <w:sz w:val="24"/>
          <w:szCs w:val="24"/>
        </w:rPr>
        <w:t xml:space="preserve"> детский сад «</w:t>
      </w:r>
      <w:proofErr w:type="spellStart"/>
      <w:r w:rsidR="00FD181E" w:rsidRPr="00FD181E">
        <w:rPr>
          <w:rFonts w:ascii="Times New Roman" w:hAnsi="Times New Roman"/>
          <w:sz w:val="24"/>
          <w:szCs w:val="24"/>
        </w:rPr>
        <w:t>Цягадайка</w:t>
      </w:r>
      <w:proofErr w:type="spellEnd"/>
      <w:r w:rsidR="00FD181E" w:rsidRPr="00FD181E">
        <w:rPr>
          <w:rFonts w:ascii="Times New Roman" w:hAnsi="Times New Roman"/>
          <w:sz w:val="24"/>
          <w:szCs w:val="24"/>
        </w:rPr>
        <w:t>», МБ</w:t>
      </w:r>
      <w:r w:rsidR="008A0AE2">
        <w:rPr>
          <w:rFonts w:ascii="Times New Roman" w:hAnsi="Times New Roman"/>
          <w:sz w:val="24"/>
          <w:szCs w:val="24"/>
        </w:rPr>
        <w:t>Д</w:t>
      </w:r>
      <w:r w:rsidR="00FD181E" w:rsidRPr="00FD181E">
        <w:rPr>
          <w:rFonts w:ascii="Times New Roman" w:hAnsi="Times New Roman"/>
          <w:sz w:val="24"/>
          <w:szCs w:val="24"/>
        </w:rPr>
        <w:t>ОУ «</w:t>
      </w:r>
      <w:proofErr w:type="spellStart"/>
      <w:r w:rsidR="00FD181E" w:rsidRPr="00FD181E">
        <w:rPr>
          <w:rFonts w:ascii="Times New Roman" w:hAnsi="Times New Roman"/>
          <w:sz w:val="24"/>
          <w:szCs w:val="24"/>
        </w:rPr>
        <w:t>Булгаковский</w:t>
      </w:r>
      <w:proofErr w:type="spellEnd"/>
      <w:r w:rsidR="00FD181E" w:rsidRPr="00FD181E">
        <w:rPr>
          <w:rFonts w:ascii="Times New Roman" w:hAnsi="Times New Roman"/>
          <w:sz w:val="24"/>
          <w:szCs w:val="24"/>
        </w:rPr>
        <w:t xml:space="preserve"> детский сад «Теремок»,  которые посещают 245 воспитанников. При общеобразовательных организациях района работают 4 группы кратковременного пребывания детей – 30 воспитанников. Доступность дошкольного образования в районе составляет 100 %. Очередности в дошкольные образовательные организации на территории района нет. </w:t>
      </w:r>
    </w:p>
    <w:p w:rsidR="003926B3" w:rsidRDefault="00852756" w:rsidP="00584D1D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FD181E">
        <w:rPr>
          <w:rFonts w:ascii="Times New Roman" w:hAnsi="Times New Roman"/>
          <w:sz w:val="24"/>
          <w:szCs w:val="24"/>
        </w:rPr>
        <w:t xml:space="preserve"> </w:t>
      </w:r>
      <w:r w:rsidR="00FD181E">
        <w:rPr>
          <w:rFonts w:ascii="Times New Roman" w:hAnsi="Times New Roman"/>
          <w:sz w:val="24"/>
          <w:szCs w:val="24"/>
        </w:rPr>
        <w:tab/>
      </w:r>
      <w:r w:rsidR="003C0B15" w:rsidRPr="00FD181E">
        <w:rPr>
          <w:rFonts w:ascii="Times New Roman" w:hAnsi="Times New Roman"/>
          <w:sz w:val="24"/>
          <w:szCs w:val="24"/>
        </w:rPr>
        <w:t xml:space="preserve">Доля детей в возрасте 1-6 лет, получающих дошкольную образовательную услугу и (или) услугу по их содержанию в муниципальных образовательных учреждениях, в общей численности детей в возрасте 1-6 лет  </w:t>
      </w:r>
      <w:r w:rsidR="00A92FE5" w:rsidRPr="00FD181E">
        <w:rPr>
          <w:rFonts w:ascii="Times New Roman" w:hAnsi="Times New Roman"/>
          <w:sz w:val="24"/>
          <w:szCs w:val="24"/>
        </w:rPr>
        <w:t>в</w:t>
      </w:r>
      <w:r w:rsidR="003C0B15" w:rsidRPr="00FD181E">
        <w:rPr>
          <w:rFonts w:ascii="Times New Roman" w:hAnsi="Times New Roman"/>
          <w:sz w:val="24"/>
          <w:szCs w:val="24"/>
        </w:rPr>
        <w:t xml:space="preserve">  2018 году </w:t>
      </w:r>
      <w:r w:rsidR="00A92FE5" w:rsidRPr="00FD181E">
        <w:rPr>
          <w:rFonts w:ascii="Times New Roman" w:hAnsi="Times New Roman"/>
          <w:sz w:val="24"/>
          <w:szCs w:val="24"/>
        </w:rPr>
        <w:t>составил</w:t>
      </w:r>
      <w:r w:rsidR="003C0B15" w:rsidRPr="00FD181E">
        <w:rPr>
          <w:rFonts w:ascii="Times New Roman" w:hAnsi="Times New Roman"/>
          <w:sz w:val="24"/>
          <w:szCs w:val="24"/>
        </w:rPr>
        <w:t xml:space="preserve"> 48,5 %. Увеличение произошло  за счет открытия групп адаптации в дошкольных образовательных учреждениях. К 2021 году увеличить процент  охвата планируем  довести до 49,5%. Увеличение данного показателя произойдет  за счет увеличения детей в группах кратковременного пребывания. </w:t>
      </w:r>
    </w:p>
    <w:tbl>
      <w:tblPr>
        <w:tblW w:w="1616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128"/>
        <w:gridCol w:w="2976"/>
        <w:gridCol w:w="851"/>
        <w:gridCol w:w="993"/>
        <w:gridCol w:w="709"/>
        <w:gridCol w:w="856"/>
        <w:gridCol w:w="850"/>
        <w:gridCol w:w="850"/>
        <w:gridCol w:w="1418"/>
        <w:gridCol w:w="3963"/>
      </w:tblGrid>
      <w:tr w:rsidR="001E59CF" w:rsidRPr="001E2213" w:rsidTr="00584D1D">
        <w:trPr>
          <w:trHeight w:val="680"/>
        </w:trPr>
        <w:tc>
          <w:tcPr>
            <w:tcW w:w="566" w:type="dxa"/>
            <w:vMerge w:val="restart"/>
          </w:tcPr>
          <w:p w:rsidR="001E59CF" w:rsidRPr="001E2213" w:rsidRDefault="001E59CF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1E2213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2128" w:type="dxa"/>
            <w:vMerge w:val="restart"/>
          </w:tcPr>
          <w:p w:rsidR="001E59CF" w:rsidRPr="001E2213" w:rsidRDefault="001E59CF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  мероприятий</w:t>
            </w:r>
          </w:p>
        </w:tc>
        <w:tc>
          <w:tcPr>
            <w:tcW w:w="2976" w:type="dxa"/>
            <w:vMerge w:val="restart"/>
          </w:tcPr>
          <w:p w:rsidR="001E59CF" w:rsidRPr="001E2213" w:rsidRDefault="001E59CF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E59CF" w:rsidRPr="001E2213" w:rsidRDefault="001E59CF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851" w:type="dxa"/>
            <w:vMerge w:val="restart"/>
          </w:tcPr>
          <w:p w:rsidR="001E59CF" w:rsidRDefault="001E59C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Срок </w:t>
            </w:r>
          </w:p>
          <w:p w:rsidR="001E59CF" w:rsidRPr="001E2213" w:rsidRDefault="001E59C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реали</w:t>
            </w:r>
            <w:proofErr w:type="spellEnd"/>
            <w:r w:rsidR="00584D1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зации</w:t>
            </w:r>
            <w:proofErr w:type="spellEnd"/>
            <w:proofErr w:type="gramEnd"/>
          </w:p>
        </w:tc>
        <w:tc>
          <w:tcPr>
            <w:tcW w:w="993" w:type="dxa"/>
            <w:vMerge w:val="restart"/>
          </w:tcPr>
          <w:p w:rsidR="001E59CF" w:rsidRPr="001E2213" w:rsidRDefault="001E59C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Единица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измер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vMerge w:val="restart"/>
          </w:tcPr>
          <w:p w:rsidR="001E59CF" w:rsidRPr="001E2213" w:rsidRDefault="001E59CF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2018 год</w:t>
            </w:r>
          </w:p>
        </w:tc>
        <w:tc>
          <w:tcPr>
            <w:tcW w:w="2556" w:type="dxa"/>
            <w:gridSpan w:val="3"/>
          </w:tcPr>
          <w:p w:rsidR="001E59CF" w:rsidRPr="001E2213" w:rsidRDefault="001E59C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1E59CF" w:rsidRPr="001E2213" w:rsidRDefault="001E59C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1418" w:type="dxa"/>
            <w:tcBorders>
              <w:bottom w:val="nil"/>
            </w:tcBorders>
          </w:tcPr>
          <w:p w:rsidR="001E59CF" w:rsidRPr="001E2213" w:rsidRDefault="001E59CF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E59CF" w:rsidRPr="001E2213" w:rsidRDefault="001E59CF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3963" w:type="dxa"/>
            <w:tcBorders>
              <w:bottom w:val="nil"/>
            </w:tcBorders>
          </w:tcPr>
          <w:p w:rsidR="001E59CF" w:rsidRPr="001E2213" w:rsidRDefault="001E59CF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E59CF" w:rsidRPr="001E2213" w:rsidRDefault="001E59C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1E59CF" w:rsidRPr="001E2213" w:rsidTr="00584D1D">
        <w:trPr>
          <w:trHeight w:val="332"/>
        </w:trPr>
        <w:tc>
          <w:tcPr>
            <w:tcW w:w="566" w:type="dxa"/>
            <w:vMerge/>
          </w:tcPr>
          <w:p w:rsidR="001E59CF" w:rsidRPr="001E2213" w:rsidRDefault="001E59CF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8" w:type="dxa"/>
            <w:vMerge/>
          </w:tcPr>
          <w:p w:rsidR="001E59CF" w:rsidRPr="001E2213" w:rsidRDefault="001E59CF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1E59CF" w:rsidRPr="001E2213" w:rsidRDefault="001E59CF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1E59CF" w:rsidRPr="001E2213" w:rsidRDefault="001E59CF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1E59CF" w:rsidRPr="001E2213" w:rsidRDefault="001E59CF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1E59CF" w:rsidRPr="001E2213" w:rsidRDefault="001E59CF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</w:tcPr>
          <w:p w:rsidR="001E59CF" w:rsidRPr="001E2213" w:rsidRDefault="001E59C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1E59CF" w:rsidRPr="001E2213" w:rsidRDefault="001E59CF" w:rsidP="005E7A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год  </w:t>
            </w:r>
          </w:p>
        </w:tc>
        <w:tc>
          <w:tcPr>
            <w:tcW w:w="850" w:type="dxa"/>
          </w:tcPr>
          <w:p w:rsidR="001E59CF" w:rsidRPr="001E2213" w:rsidRDefault="001E59C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2020 </w:t>
            </w:r>
          </w:p>
          <w:p w:rsidR="001E59CF" w:rsidRPr="001E2213" w:rsidRDefault="001E59C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850" w:type="dxa"/>
          </w:tcPr>
          <w:p w:rsidR="001E59CF" w:rsidRPr="001E2213" w:rsidRDefault="001E59C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2021</w:t>
            </w:r>
          </w:p>
          <w:p w:rsidR="001E59CF" w:rsidRPr="001E2213" w:rsidRDefault="001E59CF" w:rsidP="005E7ADE">
            <w:pPr>
              <w:spacing w:after="0" w:line="240" w:lineRule="auto"/>
              <w:ind w:right="-6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1418" w:type="dxa"/>
            <w:tcBorders>
              <w:top w:val="nil"/>
            </w:tcBorders>
          </w:tcPr>
          <w:p w:rsidR="001E59CF" w:rsidRPr="001E2213" w:rsidRDefault="001E59CF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3" w:type="dxa"/>
            <w:tcBorders>
              <w:top w:val="nil"/>
            </w:tcBorders>
          </w:tcPr>
          <w:p w:rsidR="001E59CF" w:rsidRPr="001E2213" w:rsidRDefault="001E59CF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59CF" w:rsidRPr="001E2213" w:rsidTr="00584D1D">
        <w:trPr>
          <w:trHeight w:val="269"/>
        </w:trPr>
        <w:tc>
          <w:tcPr>
            <w:tcW w:w="566" w:type="dxa"/>
          </w:tcPr>
          <w:p w:rsidR="001E59CF" w:rsidRPr="001E2213" w:rsidRDefault="001E59C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:rsidR="001E59CF" w:rsidRPr="001E2213" w:rsidRDefault="00584D1D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6" w:type="dxa"/>
          </w:tcPr>
          <w:p w:rsidR="001E59CF" w:rsidRPr="001E2213" w:rsidRDefault="00584D1D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1E59CF" w:rsidRPr="001E2213" w:rsidRDefault="00584D1D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3" w:type="dxa"/>
          </w:tcPr>
          <w:p w:rsidR="001E59CF" w:rsidRPr="001E2213" w:rsidRDefault="00584D1D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1E59CF" w:rsidRPr="001E2213" w:rsidRDefault="00584D1D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6" w:type="dxa"/>
          </w:tcPr>
          <w:p w:rsidR="001E59CF" w:rsidRPr="001E2213" w:rsidRDefault="00584D1D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</w:tcPr>
          <w:p w:rsidR="001E59CF" w:rsidRPr="001E2213" w:rsidRDefault="00584D1D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:rsidR="001E59CF" w:rsidRPr="001E2213" w:rsidRDefault="00584D1D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418" w:type="dxa"/>
          </w:tcPr>
          <w:p w:rsidR="001E59CF" w:rsidRPr="001E2213" w:rsidRDefault="00584D1D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963" w:type="dxa"/>
          </w:tcPr>
          <w:p w:rsidR="001E59CF" w:rsidRPr="001E2213" w:rsidRDefault="00584D1D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1E59CF" w:rsidRPr="001E2213" w:rsidTr="00584D1D">
        <w:trPr>
          <w:trHeight w:val="383"/>
        </w:trPr>
        <w:tc>
          <w:tcPr>
            <w:tcW w:w="566" w:type="dxa"/>
          </w:tcPr>
          <w:p w:rsidR="001E59CF" w:rsidRPr="001E2213" w:rsidRDefault="001E59CF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128" w:type="dxa"/>
          </w:tcPr>
          <w:p w:rsidR="001E59CF" w:rsidRPr="001E2213" w:rsidRDefault="001E59CF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Содействие в проведении мониторинга состояния конкурентной среды на рынке услуг дошкольного образования.</w:t>
            </w:r>
          </w:p>
        </w:tc>
        <w:tc>
          <w:tcPr>
            <w:tcW w:w="2976" w:type="dxa"/>
          </w:tcPr>
          <w:p w:rsidR="001E59CF" w:rsidRPr="001E2213" w:rsidRDefault="001E59CF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Доля детей в возрасте 1 - 6 лет,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1 - 6 лет</w:t>
            </w:r>
          </w:p>
        </w:tc>
        <w:tc>
          <w:tcPr>
            <w:tcW w:w="851" w:type="dxa"/>
          </w:tcPr>
          <w:p w:rsidR="001E59CF" w:rsidRPr="001E2213" w:rsidRDefault="001E59C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993" w:type="dxa"/>
          </w:tcPr>
          <w:p w:rsidR="001E59CF" w:rsidRPr="001E2213" w:rsidRDefault="001E59C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709" w:type="dxa"/>
          </w:tcPr>
          <w:p w:rsidR="001E59CF" w:rsidRPr="001E2213" w:rsidRDefault="00A92FE5" w:rsidP="00A92F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48,5</w:t>
            </w:r>
          </w:p>
        </w:tc>
        <w:tc>
          <w:tcPr>
            <w:tcW w:w="856" w:type="dxa"/>
          </w:tcPr>
          <w:p w:rsidR="001E59CF" w:rsidRPr="001E2213" w:rsidRDefault="00A92FE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48,5</w:t>
            </w:r>
          </w:p>
        </w:tc>
        <w:tc>
          <w:tcPr>
            <w:tcW w:w="850" w:type="dxa"/>
          </w:tcPr>
          <w:p w:rsidR="001E59CF" w:rsidRPr="001E2213" w:rsidRDefault="00037454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49,0</w:t>
            </w:r>
          </w:p>
        </w:tc>
        <w:tc>
          <w:tcPr>
            <w:tcW w:w="850" w:type="dxa"/>
          </w:tcPr>
          <w:p w:rsidR="001E59CF" w:rsidRPr="001E2213" w:rsidRDefault="00037454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49,5</w:t>
            </w:r>
          </w:p>
        </w:tc>
        <w:tc>
          <w:tcPr>
            <w:tcW w:w="1418" w:type="dxa"/>
          </w:tcPr>
          <w:p w:rsidR="001E59CF" w:rsidRPr="001E2213" w:rsidRDefault="001E59CF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создание условий для развития конкуренции на рынке услуг  дошкольного образования</w:t>
            </w:r>
          </w:p>
        </w:tc>
        <w:tc>
          <w:tcPr>
            <w:tcW w:w="3963" w:type="dxa"/>
          </w:tcPr>
          <w:p w:rsidR="001E59CF" w:rsidRPr="001E2213" w:rsidRDefault="001E59CF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Тимошкина С.Н. - заместитель главы – начальник Управления по социальной работе администрации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Кочкуровского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района, Червякова Т.И. – директор </w:t>
            </w:r>
            <w:r w:rsidR="008F1C22">
              <w:rPr>
                <w:rFonts w:ascii="Times New Roman" w:hAnsi="Times New Roman"/>
                <w:sz w:val="20"/>
                <w:szCs w:val="20"/>
              </w:rPr>
              <w:t xml:space="preserve">МКУ 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 xml:space="preserve">«Центр информационно-методического и технического обеспечения муниципальных учреждений»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Кочкуровского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</w:tr>
    </w:tbl>
    <w:p w:rsidR="001E59CF" w:rsidRDefault="001E59CF" w:rsidP="001E59CF">
      <w:pPr>
        <w:spacing w:after="0" w:line="240" w:lineRule="auto"/>
        <w:ind w:left="720"/>
        <w:rPr>
          <w:rFonts w:ascii="Times New Roman" w:hAnsi="Times New Roman"/>
          <w:b/>
          <w:sz w:val="24"/>
          <w:szCs w:val="24"/>
        </w:rPr>
      </w:pPr>
    </w:p>
    <w:p w:rsidR="000D4249" w:rsidRDefault="000D4249" w:rsidP="000D42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A091A">
        <w:rPr>
          <w:rFonts w:ascii="Times New Roman" w:hAnsi="Times New Roman"/>
          <w:b/>
          <w:sz w:val="24"/>
          <w:szCs w:val="24"/>
        </w:rPr>
        <w:lastRenderedPageBreak/>
        <w:t>2.Рынок услуг  дополнительного образования детей</w:t>
      </w:r>
    </w:p>
    <w:p w:rsidR="00A93A05" w:rsidRDefault="00A93A05" w:rsidP="000D42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26095" w:rsidRDefault="00D26095" w:rsidP="00EC58E3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  <w:r w:rsidRPr="00EC58E3">
        <w:rPr>
          <w:rFonts w:ascii="Times New Roman" w:hAnsi="Times New Roman"/>
          <w:sz w:val="24"/>
          <w:szCs w:val="24"/>
        </w:rPr>
        <w:t>В районе 3 учреждения дополнительного образования - МБУДОД   «</w:t>
      </w:r>
      <w:proofErr w:type="spellStart"/>
      <w:r w:rsidRPr="00EC58E3">
        <w:rPr>
          <w:rFonts w:ascii="Times New Roman" w:hAnsi="Times New Roman"/>
          <w:sz w:val="24"/>
          <w:szCs w:val="24"/>
        </w:rPr>
        <w:t>Кочкуровская</w:t>
      </w:r>
      <w:proofErr w:type="spellEnd"/>
      <w:r w:rsidRPr="00EC58E3">
        <w:rPr>
          <w:rFonts w:ascii="Times New Roman" w:hAnsi="Times New Roman"/>
          <w:sz w:val="24"/>
          <w:szCs w:val="24"/>
        </w:rPr>
        <w:t xml:space="preserve">   детская   школа    искусств»,    МБУДО «</w:t>
      </w:r>
      <w:proofErr w:type="spellStart"/>
      <w:r w:rsidRPr="00EC58E3">
        <w:rPr>
          <w:rFonts w:ascii="Times New Roman" w:hAnsi="Times New Roman"/>
          <w:sz w:val="24"/>
          <w:szCs w:val="24"/>
        </w:rPr>
        <w:t>Подлеснотавлинская</w:t>
      </w:r>
      <w:proofErr w:type="spellEnd"/>
      <w:r w:rsidRPr="00EC58E3">
        <w:rPr>
          <w:rFonts w:ascii="Times New Roman" w:hAnsi="Times New Roman"/>
          <w:sz w:val="24"/>
          <w:szCs w:val="24"/>
        </w:rPr>
        <w:t xml:space="preserve"> экспериментальная детская художественная школа», МБУДО «Центр спортивной школы и детского творчества». Охват учащихся услугами дополнительного образования составляет – 70,0%.</w:t>
      </w:r>
      <w:r w:rsidR="00EC58E3" w:rsidRPr="00EC58E3">
        <w:rPr>
          <w:rFonts w:ascii="Times New Roman" w:hAnsi="Times New Roman"/>
          <w:sz w:val="24"/>
          <w:szCs w:val="24"/>
        </w:rPr>
        <w:t xml:space="preserve"> Доля детей в возрасте 5 - 18 лет, до  2019 года этот показатель  удалось сохранить. В 2021 году показатель планируется увеличить до 76%.</w:t>
      </w:r>
    </w:p>
    <w:p w:rsidR="00A32C2B" w:rsidRDefault="00A32C2B" w:rsidP="00EC58E3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</w:p>
    <w:tbl>
      <w:tblPr>
        <w:tblW w:w="1587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412"/>
        <w:gridCol w:w="2976"/>
        <w:gridCol w:w="1134"/>
        <w:gridCol w:w="993"/>
        <w:gridCol w:w="708"/>
        <w:gridCol w:w="856"/>
        <w:gridCol w:w="1134"/>
        <w:gridCol w:w="850"/>
        <w:gridCol w:w="1673"/>
        <w:gridCol w:w="2575"/>
      </w:tblGrid>
      <w:tr w:rsidR="000D4249" w:rsidRPr="001E2213" w:rsidTr="000F18AE">
        <w:trPr>
          <w:trHeight w:val="680"/>
        </w:trPr>
        <w:tc>
          <w:tcPr>
            <w:tcW w:w="566" w:type="dxa"/>
            <w:vMerge w:val="restart"/>
          </w:tcPr>
          <w:p w:rsidR="000D4249" w:rsidRPr="001E2213" w:rsidRDefault="000D424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1E2213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2412" w:type="dxa"/>
            <w:vMerge w:val="restart"/>
          </w:tcPr>
          <w:p w:rsidR="000D4249" w:rsidRPr="001E2213" w:rsidRDefault="000D424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 мероприятий</w:t>
            </w:r>
          </w:p>
        </w:tc>
        <w:tc>
          <w:tcPr>
            <w:tcW w:w="2976" w:type="dxa"/>
            <w:vMerge w:val="restart"/>
          </w:tcPr>
          <w:p w:rsidR="000D4249" w:rsidRPr="001E2213" w:rsidRDefault="000D424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D4249" w:rsidRPr="001E2213" w:rsidRDefault="000D424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134" w:type="dxa"/>
            <w:vMerge w:val="restart"/>
          </w:tcPr>
          <w:p w:rsidR="000D4249" w:rsidRDefault="000D424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Срок </w:t>
            </w:r>
          </w:p>
          <w:p w:rsidR="000D4249" w:rsidRPr="001E2213" w:rsidRDefault="000D424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реализации</w:t>
            </w:r>
          </w:p>
        </w:tc>
        <w:tc>
          <w:tcPr>
            <w:tcW w:w="993" w:type="dxa"/>
            <w:vMerge w:val="restart"/>
          </w:tcPr>
          <w:p w:rsidR="000D4249" w:rsidRPr="001E2213" w:rsidRDefault="000D424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Единица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измер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vMerge w:val="restart"/>
          </w:tcPr>
          <w:p w:rsidR="000D4249" w:rsidRPr="001E2213" w:rsidRDefault="000D424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D4249" w:rsidRPr="001E2213" w:rsidRDefault="000D424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2018 год</w:t>
            </w:r>
          </w:p>
        </w:tc>
        <w:tc>
          <w:tcPr>
            <w:tcW w:w="2840" w:type="dxa"/>
            <w:gridSpan w:val="3"/>
          </w:tcPr>
          <w:p w:rsidR="000D4249" w:rsidRPr="001E2213" w:rsidRDefault="000D424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0D4249" w:rsidRPr="001E2213" w:rsidRDefault="000D424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1673" w:type="dxa"/>
            <w:tcBorders>
              <w:bottom w:val="nil"/>
            </w:tcBorders>
          </w:tcPr>
          <w:p w:rsidR="000D4249" w:rsidRPr="001E2213" w:rsidRDefault="000D424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D4249" w:rsidRPr="001E2213" w:rsidRDefault="000D424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575" w:type="dxa"/>
            <w:tcBorders>
              <w:bottom w:val="nil"/>
            </w:tcBorders>
          </w:tcPr>
          <w:p w:rsidR="000D4249" w:rsidRPr="001E2213" w:rsidRDefault="000D424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D4249" w:rsidRPr="001E2213" w:rsidRDefault="000D424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0D4249" w:rsidRPr="001E2213" w:rsidTr="000F18AE">
        <w:trPr>
          <w:trHeight w:val="332"/>
        </w:trPr>
        <w:tc>
          <w:tcPr>
            <w:tcW w:w="566" w:type="dxa"/>
            <w:vMerge/>
          </w:tcPr>
          <w:p w:rsidR="000D4249" w:rsidRPr="001E2213" w:rsidRDefault="000D424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2" w:type="dxa"/>
            <w:vMerge/>
          </w:tcPr>
          <w:p w:rsidR="000D4249" w:rsidRPr="001E2213" w:rsidRDefault="000D424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0D4249" w:rsidRPr="001E2213" w:rsidRDefault="000D424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D4249" w:rsidRPr="001E2213" w:rsidRDefault="000D424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0D4249" w:rsidRPr="001E2213" w:rsidRDefault="000D424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0D4249" w:rsidRPr="001E2213" w:rsidRDefault="000D424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</w:tcPr>
          <w:p w:rsidR="000D4249" w:rsidRPr="001E2213" w:rsidRDefault="000D424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0D4249" w:rsidRPr="001E2213" w:rsidRDefault="000D424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1134" w:type="dxa"/>
          </w:tcPr>
          <w:p w:rsidR="000D4249" w:rsidRPr="001E2213" w:rsidRDefault="000D424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2020</w:t>
            </w:r>
          </w:p>
          <w:p w:rsidR="000D4249" w:rsidRPr="001E2213" w:rsidRDefault="000D424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850" w:type="dxa"/>
          </w:tcPr>
          <w:p w:rsidR="000D4249" w:rsidRPr="001E2213" w:rsidRDefault="000D424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2021 </w:t>
            </w:r>
          </w:p>
          <w:p w:rsidR="000D4249" w:rsidRPr="001E2213" w:rsidRDefault="000D424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1673" w:type="dxa"/>
            <w:tcBorders>
              <w:top w:val="nil"/>
            </w:tcBorders>
          </w:tcPr>
          <w:p w:rsidR="000D4249" w:rsidRPr="001E2213" w:rsidRDefault="000D424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75" w:type="dxa"/>
            <w:tcBorders>
              <w:top w:val="nil"/>
            </w:tcBorders>
          </w:tcPr>
          <w:p w:rsidR="000D4249" w:rsidRPr="001E2213" w:rsidRDefault="000D424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18AE" w:rsidRPr="001E2213" w:rsidTr="000F18AE">
        <w:trPr>
          <w:trHeight w:val="283"/>
        </w:trPr>
        <w:tc>
          <w:tcPr>
            <w:tcW w:w="566" w:type="dxa"/>
          </w:tcPr>
          <w:p w:rsidR="000F18AE" w:rsidRPr="001E2213" w:rsidRDefault="000F18A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2" w:type="dxa"/>
          </w:tcPr>
          <w:p w:rsidR="000F18AE" w:rsidRPr="001E2213" w:rsidRDefault="000F18A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6" w:type="dxa"/>
          </w:tcPr>
          <w:p w:rsidR="000F18AE" w:rsidRPr="001E2213" w:rsidRDefault="000F18A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0F18AE" w:rsidRPr="001E2213" w:rsidRDefault="000F18A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3" w:type="dxa"/>
          </w:tcPr>
          <w:p w:rsidR="000F18AE" w:rsidRPr="001E2213" w:rsidRDefault="000F18A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8" w:type="dxa"/>
          </w:tcPr>
          <w:p w:rsidR="000F18AE" w:rsidRPr="001E2213" w:rsidRDefault="000F18A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6" w:type="dxa"/>
          </w:tcPr>
          <w:p w:rsidR="000F18AE" w:rsidRPr="001E2213" w:rsidRDefault="000F18A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0F18AE" w:rsidRPr="001E2213" w:rsidRDefault="000F18A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:rsidR="000F18AE" w:rsidRPr="001E2213" w:rsidRDefault="000F18A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673" w:type="dxa"/>
          </w:tcPr>
          <w:p w:rsidR="000F18AE" w:rsidRPr="001E2213" w:rsidRDefault="000F18A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575" w:type="dxa"/>
          </w:tcPr>
          <w:p w:rsidR="000F18AE" w:rsidRPr="001E2213" w:rsidRDefault="000F18A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0F18AE" w:rsidRPr="001E2213" w:rsidTr="000F18AE">
        <w:tc>
          <w:tcPr>
            <w:tcW w:w="566" w:type="dxa"/>
          </w:tcPr>
          <w:p w:rsidR="000F18AE" w:rsidRPr="001E2213" w:rsidRDefault="000F18A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412" w:type="dxa"/>
          </w:tcPr>
          <w:p w:rsidR="000F18AE" w:rsidRPr="001E2213" w:rsidRDefault="000F18AE" w:rsidP="002012CA">
            <w:pPr>
              <w:pStyle w:val="Default"/>
              <w:rPr>
                <w:sz w:val="20"/>
                <w:szCs w:val="20"/>
              </w:rPr>
            </w:pPr>
            <w:r w:rsidRPr="001E2213">
              <w:rPr>
                <w:sz w:val="20"/>
                <w:szCs w:val="20"/>
              </w:rPr>
              <w:t>Содействие в проведение мониторинга состояния конкурентной среды на рынке услуг дополнительного образования детей</w:t>
            </w:r>
          </w:p>
        </w:tc>
        <w:tc>
          <w:tcPr>
            <w:tcW w:w="2976" w:type="dxa"/>
          </w:tcPr>
          <w:p w:rsidR="000F18AE" w:rsidRPr="001E2213" w:rsidRDefault="000F18AE" w:rsidP="00EC58E3">
            <w:pPr>
              <w:pStyle w:val="Default"/>
              <w:rPr>
                <w:sz w:val="20"/>
                <w:szCs w:val="20"/>
              </w:rPr>
            </w:pPr>
            <w:r w:rsidRPr="001E2213">
              <w:rPr>
                <w:sz w:val="20"/>
                <w:szCs w:val="20"/>
              </w:rPr>
              <w:t>Доля детей в возрасте 5 - 18 лет, получающих услуги по дополнительному образованию в общей численности детей данной возрастной группы</w:t>
            </w:r>
          </w:p>
        </w:tc>
        <w:tc>
          <w:tcPr>
            <w:tcW w:w="1134" w:type="dxa"/>
          </w:tcPr>
          <w:p w:rsidR="000F18AE" w:rsidRPr="001E2213" w:rsidRDefault="000F18A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993" w:type="dxa"/>
          </w:tcPr>
          <w:p w:rsidR="000F18AE" w:rsidRPr="001E2213" w:rsidRDefault="000F18A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708" w:type="dxa"/>
          </w:tcPr>
          <w:p w:rsidR="000F18AE" w:rsidRPr="001E2213" w:rsidRDefault="000F18AE" w:rsidP="002012C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856" w:type="dxa"/>
          </w:tcPr>
          <w:p w:rsidR="000F18AE" w:rsidRPr="001E2213" w:rsidRDefault="000F18AE" w:rsidP="002012C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73,0</w:t>
            </w:r>
          </w:p>
        </w:tc>
        <w:tc>
          <w:tcPr>
            <w:tcW w:w="1134" w:type="dxa"/>
          </w:tcPr>
          <w:p w:rsidR="000F18AE" w:rsidRPr="001E2213" w:rsidRDefault="000F18AE" w:rsidP="00EC58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75,0</w:t>
            </w:r>
          </w:p>
        </w:tc>
        <w:tc>
          <w:tcPr>
            <w:tcW w:w="850" w:type="dxa"/>
          </w:tcPr>
          <w:p w:rsidR="000F18AE" w:rsidRPr="001E2213" w:rsidRDefault="000F18A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76,0</w:t>
            </w:r>
          </w:p>
        </w:tc>
        <w:tc>
          <w:tcPr>
            <w:tcW w:w="1673" w:type="dxa"/>
          </w:tcPr>
          <w:p w:rsidR="000F18AE" w:rsidRPr="001E2213" w:rsidRDefault="000F18AE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создание условий для развития конкуренции на рынке услуг дополнительного образования детей </w:t>
            </w:r>
          </w:p>
        </w:tc>
        <w:tc>
          <w:tcPr>
            <w:tcW w:w="2575" w:type="dxa"/>
          </w:tcPr>
          <w:p w:rsidR="000F18AE" w:rsidRPr="001E2213" w:rsidRDefault="000F18AE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Тимошкина С.Н. - заместитель главы – начальник Управления по социальной работе администрации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Кочкуровского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</w:tr>
    </w:tbl>
    <w:p w:rsidR="000F18AE" w:rsidRDefault="000F18AE" w:rsidP="001E59CF">
      <w:pPr>
        <w:spacing w:after="0" w:line="240" w:lineRule="auto"/>
        <w:ind w:left="720"/>
        <w:rPr>
          <w:rFonts w:ascii="Times New Roman" w:hAnsi="Times New Roman"/>
          <w:b/>
          <w:sz w:val="24"/>
          <w:szCs w:val="24"/>
        </w:rPr>
      </w:pPr>
    </w:p>
    <w:p w:rsidR="00DE5C3A" w:rsidRDefault="00DE5C3A" w:rsidP="00DE5C3A">
      <w:pPr>
        <w:spacing w:after="0" w:line="240" w:lineRule="auto"/>
        <w:ind w:left="5328" w:firstLine="33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</w:t>
      </w:r>
      <w:r w:rsidRPr="00EA091A">
        <w:rPr>
          <w:rFonts w:ascii="Times New Roman" w:hAnsi="Times New Roman"/>
          <w:b/>
          <w:sz w:val="24"/>
          <w:szCs w:val="24"/>
        </w:rPr>
        <w:t>Рынок услуг детского отдыха и оздоровления</w:t>
      </w:r>
    </w:p>
    <w:p w:rsidR="00A93A05" w:rsidRDefault="00A93A05" w:rsidP="00DE5C3A">
      <w:pPr>
        <w:spacing w:after="0" w:line="240" w:lineRule="auto"/>
        <w:ind w:left="5328" w:firstLine="336"/>
        <w:rPr>
          <w:rFonts w:ascii="Times New Roman" w:hAnsi="Times New Roman"/>
          <w:b/>
          <w:sz w:val="24"/>
          <w:szCs w:val="24"/>
        </w:rPr>
      </w:pPr>
    </w:p>
    <w:p w:rsidR="00681BEA" w:rsidRPr="008F1C22" w:rsidRDefault="00681BEA" w:rsidP="001106D3">
      <w:pPr>
        <w:pStyle w:val="a5"/>
        <w:ind w:firstLine="708"/>
        <w:rPr>
          <w:rFonts w:ascii="Times New Roman" w:hAnsi="Times New Roman"/>
        </w:rPr>
      </w:pPr>
      <w:r w:rsidRPr="008F1C22">
        <w:rPr>
          <w:rFonts w:ascii="Times New Roman" w:hAnsi="Times New Roman"/>
        </w:rPr>
        <w:t xml:space="preserve">На территории </w:t>
      </w:r>
      <w:proofErr w:type="spellStart"/>
      <w:r w:rsidRPr="008F1C22">
        <w:rPr>
          <w:rFonts w:ascii="Times New Roman" w:hAnsi="Times New Roman"/>
        </w:rPr>
        <w:t>Кочкуровского</w:t>
      </w:r>
      <w:proofErr w:type="spellEnd"/>
      <w:r w:rsidRPr="008F1C22">
        <w:rPr>
          <w:rFonts w:ascii="Times New Roman" w:hAnsi="Times New Roman"/>
        </w:rPr>
        <w:t xml:space="preserve"> муниципального района  на базе общеобразовательных учреждений </w:t>
      </w:r>
      <w:proofErr w:type="spellStart"/>
      <w:r w:rsidRPr="008F1C22">
        <w:rPr>
          <w:rFonts w:ascii="Times New Roman" w:hAnsi="Times New Roman"/>
        </w:rPr>
        <w:t>Кочкуровского</w:t>
      </w:r>
      <w:proofErr w:type="spellEnd"/>
      <w:r w:rsidRPr="008F1C22">
        <w:rPr>
          <w:rFonts w:ascii="Times New Roman" w:hAnsi="Times New Roman"/>
        </w:rPr>
        <w:t xml:space="preserve"> муниципального района организованы пришкольные лагеря с дневным пребыванием детей и подростков. Кроме детей из благополучных семей охвачены  несовершеннолетние дети, состоящие на различных видах профилактического учета, а также находящихся в социально-опасном положении. </w:t>
      </w:r>
    </w:p>
    <w:p w:rsidR="00681BEA" w:rsidRPr="008F1C22" w:rsidRDefault="00681BEA" w:rsidP="00681BEA">
      <w:pPr>
        <w:pStyle w:val="a5"/>
        <w:rPr>
          <w:rFonts w:ascii="Times New Roman" w:hAnsi="Times New Roman"/>
        </w:rPr>
      </w:pPr>
      <w:r w:rsidRPr="008F1C22">
        <w:rPr>
          <w:rFonts w:ascii="Times New Roman" w:hAnsi="Times New Roman"/>
        </w:rPr>
        <w:t>1. Лагерь с дневным пребыванием детей: 21 день</w:t>
      </w:r>
      <w:r w:rsidR="00255CC9" w:rsidRPr="008F1C22">
        <w:rPr>
          <w:rFonts w:ascii="Times New Roman" w:hAnsi="Times New Roman"/>
        </w:rPr>
        <w:t>;</w:t>
      </w:r>
    </w:p>
    <w:p w:rsidR="00681BEA" w:rsidRPr="008F1C22" w:rsidRDefault="00681BEA" w:rsidP="00681BEA">
      <w:pPr>
        <w:pStyle w:val="a5"/>
        <w:rPr>
          <w:rFonts w:ascii="Times New Roman" w:hAnsi="Times New Roman"/>
        </w:rPr>
      </w:pPr>
      <w:r w:rsidRPr="008F1C22">
        <w:rPr>
          <w:rFonts w:ascii="Times New Roman" w:hAnsi="Times New Roman"/>
        </w:rPr>
        <w:t>2. Лагерь труда и отдыха: 21 день</w:t>
      </w:r>
      <w:r w:rsidR="00255CC9" w:rsidRPr="008F1C22">
        <w:rPr>
          <w:rFonts w:ascii="Times New Roman" w:hAnsi="Times New Roman"/>
        </w:rPr>
        <w:t>;</w:t>
      </w:r>
    </w:p>
    <w:p w:rsidR="00681BEA" w:rsidRPr="008F1C22" w:rsidRDefault="00681BEA" w:rsidP="00681BEA">
      <w:pPr>
        <w:pStyle w:val="a5"/>
        <w:rPr>
          <w:rFonts w:ascii="Times New Roman" w:hAnsi="Times New Roman"/>
        </w:rPr>
      </w:pPr>
      <w:r w:rsidRPr="008F1C22">
        <w:rPr>
          <w:rFonts w:ascii="Times New Roman" w:hAnsi="Times New Roman"/>
        </w:rPr>
        <w:t>3. Лагерь для одаренных детей: 21 день;</w:t>
      </w:r>
    </w:p>
    <w:p w:rsidR="00681BEA" w:rsidRPr="008F1C22" w:rsidRDefault="00681BEA" w:rsidP="00681BEA">
      <w:pPr>
        <w:pStyle w:val="a5"/>
        <w:rPr>
          <w:rFonts w:ascii="Times New Roman" w:hAnsi="Times New Roman"/>
        </w:rPr>
      </w:pPr>
      <w:r w:rsidRPr="008F1C22">
        <w:rPr>
          <w:rFonts w:ascii="Times New Roman" w:hAnsi="Times New Roman"/>
        </w:rPr>
        <w:t>4. Лагерь активистов дополнительного образования: 12 дней;</w:t>
      </w:r>
    </w:p>
    <w:p w:rsidR="00681BEA" w:rsidRPr="008F1C22" w:rsidRDefault="00681BEA" w:rsidP="00681BEA">
      <w:pPr>
        <w:pStyle w:val="a5"/>
        <w:rPr>
          <w:rFonts w:ascii="Times New Roman" w:hAnsi="Times New Roman"/>
        </w:rPr>
      </w:pPr>
      <w:r w:rsidRPr="008F1C22">
        <w:rPr>
          <w:rFonts w:ascii="Times New Roman" w:hAnsi="Times New Roman"/>
        </w:rPr>
        <w:t>5. Лагерь для несовершеннолетних, состоящих на учете в подразделениях по делам несовершеннолетних органов внутренних дел: 12 дней;</w:t>
      </w:r>
    </w:p>
    <w:p w:rsidR="00681BEA" w:rsidRPr="008F1C22" w:rsidRDefault="00681BEA" w:rsidP="00681BEA">
      <w:pPr>
        <w:pStyle w:val="a5"/>
        <w:rPr>
          <w:rFonts w:ascii="Times New Roman" w:hAnsi="Times New Roman"/>
        </w:rPr>
      </w:pPr>
      <w:r w:rsidRPr="008F1C22">
        <w:rPr>
          <w:rFonts w:ascii="Times New Roman" w:hAnsi="Times New Roman"/>
        </w:rPr>
        <w:t>6. Палаточный лагерь «Школа выживания» 12 дней</w:t>
      </w:r>
      <w:r w:rsidR="00CE5BD0" w:rsidRPr="008F1C22">
        <w:rPr>
          <w:rFonts w:ascii="Times New Roman" w:hAnsi="Times New Roman"/>
        </w:rPr>
        <w:t>;</w:t>
      </w:r>
    </w:p>
    <w:p w:rsidR="00681BEA" w:rsidRPr="008F1C22" w:rsidRDefault="00681BEA" w:rsidP="00681BEA">
      <w:pPr>
        <w:pStyle w:val="a5"/>
        <w:rPr>
          <w:rFonts w:ascii="Times New Roman" w:hAnsi="Times New Roman"/>
        </w:rPr>
      </w:pPr>
      <w:r w:rsidRPr="008F1C22">
        <w:rPr>
          <w:rFonts w:ascii="Times New Roman" w:hAnsi="Times New Roman"/>
        </w:rPr>
        <w:t>7. Лагер</w:t>
      </w:r>
      <w:r w:rsidR="00CE5BD0" w:rsidRPr="008F1C22">
        <w:rPr>
          <w:rFonts w:ascii="Times New Roman" w:hAnsi="Times New Roman"/>
        </w:rPr>
        <w:t>ь «ЮНАРМИЯ» 12 дней.</w:t>
      </w:r>
    </w:p>
    <w:p w:rsidR="00681BEA" w:rsidRDefault="00681BEA" w:rsidP="00681BEA">
      <w:pPr>
        <w:pStyle w:val="a5"/>
        <w:rPr>
          <w:rFonts w:ascii="Times New Roman" w:hAnsi="Times New Roman"/>
        </w:rPr>
      </w:pPr>
      <w:r w:rsidRPr="008F1C22">
        <w:rPr>
          <w:rFonts w:ascii="Times New Roman" w:hAnsi="Times New Roman"/>
        </w:rPr>
        <w:t xml:space="preserve">  </w:t>
      </w:r>
      <w:r w:rsidR="001106D3" w:rsidRPr="008F1C22">
        <w:rPr>
          <w:rFonts w:ascii="Times New Roman" w:hAnsi="Times New Roman"/>
        </w:rPr>
        <w:t xml:space="preserve">           </w:t>
      </w:r>
      <w:r w:rsidRPr="008F1C22">
        <w:rPr>
          <w:rFonts w:ascii="Times New Roman" w:hAnsi="Times New Roman"/>
        </w:rPr>
        <w:t xml:space="preserve">Образовательные учреждения соответствуют требованиям СанПиНа 2.4.4.2599-10 «Гигиенические требования к устройству, содержанию и организации режима в оздоровительных учреждениях с дневным пребыванием детей в период каникул». </w:t>
      </w:r>
      <w:r w:rsidR="00971364" w:rsidRPr="008F1C22">
        <w:rPr>
          <w:rFonts w:ascii="Times New Roman" w:hAnsi="Times New Roman"/>
        </w:rPr>
        <w:t xml:space="preserve"> </w:t>
      </w:r>
      <w:r w:rsidRPr="008F1C22">
        <w:rPr>
          <w:rFonts w:ascii="Times New Roman" w:hAnsi="Times New Roman"/>
        </w:rPr>
        <w:t>Материально-техническая база, необходимая для функционирования лагерей, имеется.</w:t>
      </w:r>
      <w:r w:rsidR="006F4E4E" w:rsidRPr="008F1C22">
        <w:rPr>
          <w:rFonts w:ascii="Times New Roman" w:hAnsi="Times New Roman"/>
        </w:rPr>
        <w:t xml:space="preserve"> </w:t>
      </w:r>
      <w:r w:rsidRPr="008F1C22">
        <w:rPr>
          <w:rFonts w:ascii="Times New Roman" w:hAnsi="Times New Roman"/>
        </w:rPr>
        <w:t>В образовательных учреждениях работают типовые столовые на 50-120 мест, которые обеспечены необходимым инвентарем, оборудованием.</w:t>
      </w:r>
    </w:p>
    <w:p w:rsidR="008F1C22" w:rsidRPr="008F1C22" w:rsidRDefault="008F1C22" w:rsidP="00681BEA">
      <w:pPr>
        <w:pStyle w:val="a5"/>
        <w:rPr>
          <w:rFonts w:ascii="Times New Roman" w:hAnsi="Times New Roman"/>
        </w:rPr>
      </w:pPr>
    </w:p>
    <w:p w:rsidR="000F18AE" w:rsidRDefault="000F18AE" w:rsidP="002D616F">
      <w:pPr>
        <w:pStyle w:val="a5"/>
        <w:ind w:firstLine="708"/>
        <w:jc w:val="both"/>
      </w:pPr>
    </w:p>
    <w:tbl>
      <w:tblPr>
        <w:tblW w:w="1616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412"/>
        <w:gridCol w:w="3543"/>
        <w:gridCol w:w="992"/>
        <w:gridCol w:w="992"/>
        <w:gridCol w:w="709"/>
        <w:gridCol w:w="709"/>
        <w:gridCol w:w="703"/>
        <w:gridCol w:w="715"/>
        <w:gridCol w:w="1412"/>
        <w:gridCol w:w="3413"/>
      </w:tblGrid>
      <w:tr w:rsidR="00DE5C3A" w:rsidRPr="001E2213" w:rsidTr="00A32C2B">
        <w:trPr>
          <w:trHeight w:val="680"/>
        </w:trPr>
        <w:tc>
          <w:tcPr>
            <w:tcW w:w="566" w:type="dxa"/>
            <w:vMerge w:val="restart"/>
          </w:tcPr>
          <w:p w:rsidR="00DE5C3A" w:rsidRPr="001E2213" w:rsidRDefault="00DE5C3A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№ </w:t>
            </w: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1E2213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2412" w:type="dxa"/>
            <w:vMerge w:val="restart"/>
          </w:tcPr>
          <w:p w:rsidR="00DE5C3A" w:rsidRPr="001E2213" w:rsidRDefault="00DE5C3A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3543" w:type="dxa"/>
            <w:vMerge w:val="restart"/>
          </w:tcPr>
          <w:p w:rsidR="00DE5C3A" w:rsidRPr="001E2213" w:rsidRDefault="00DE5C3A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5C3A" w:rsidRPr="001E2213" w:rsidRDefault="00DE5C3A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992" w:type="dxa"/>
            <w:vMerge w:val="restart"/>
          </w:tcPr>
          <w:p w:rsidR="00DE5C3A" w:rsidRDefault="00DE5C3A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Срок </w:t>
            </w:r>
          </w:p>
          <w:p w:rsidR="00DE5C3A" w:rsidRPr="001E2213" w:rsidRDefault="00DE5C3A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реализации</w:t>
            </w:r>
          </w:p>
        </w:tc>
        <w:tc>
          <w:tcPr>
            <w:tcW w:w="992" w:type="dxa"/>
            <w:vMerge w:val="restart"/>
          </w:tcPr>
          <w:p w:rsidR="00DE5C3A" w:rsidRPr="001E2213" w:rsidRDefault="00DE5C3A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Единица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измер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vMerge w:val="restart"/>
          </w:tcPr>
          <w:p w:rsidR="00DE5C3A" w:rsidRPr="001E2213" w:rsidRDefault="00DE5C3A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5C3A" w:rsidRPr="001E2213" w:rsidRDefault="00DE5C3A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2018 год</w:t>
            </w:r>
          </w:p>
        </w:tc>
        <w:tc>
          <w:tcPr>
            <w:tcW w:w="2127" w:type="dxa"/>
            <w:gridSpan w:val="3"/>
          </w:tcPr>
          <w:p w:rsidR="00DE5C3A" w:rsidRPr="001E2213" w:rsidRDefault="00DE5C3A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DE5C3A" w:rsidRPr="001E2213" w:rsidRDefault="00DE5C3A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1412" w:type="dxa"/>
            <w:vMerge w:val="restart"/>
          </w:tcPr>
          <w:p w:rsidR="00DE5C3A" w:rsidRPr="001E2213" w:rsidRDefault="00DE5C3A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5C3A" w:rsidRPr="001E2213" w:rsidRDefault="00DE5C3A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3413" w:type="dxa"/>
            <w:vMerge w:val="restart"/>
          </w:tcPr>
          <w:p w:rsidR="00DE5C3A" w:rsidRPr="001E2213" w:rsidRDefault="00DE5C3A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5C3A" w:rsidRPr="001E2213" w:rsidRDefault="00DE5C3A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DE5C3A" w:rsidRPr="001E2213" w:rsidTr="00A32C2B">
        <w:trPr>
          <w:trHeight w:val="332"/>
        </w:trPr>
        <w:tc>
          <w:tcPr>
            <w:tcW w:w="566" w:type="dxa"/>
            <w:vMerge/>
          </w:tcPr>
          <w:p w:rsidR="00DE5C3A" w:rsidRPr="001E2213" w:rsidRDefault="00DE5C3A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2" w:type="dxa"/>
            <w:vMerge/>
          </w:tcPr>
          <w:p w:rsidR="00DE5C3A" w:rsidRPr="001E2213" w:rsidRDefault="00DE5C3A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3" w:type="dxa"/>
            <w:vMerge/>
          </w:tcPr>
          <w:p w:rsidR="00DE5C3A" w:rsidRPr="001E2213" w:rsidRDefault="00DE5C3A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DE5C3A" w:rsidRPr="001E2213" w:rsidRDefault="00DE5C3A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DE5C3A" w:rsidRPr="001E2213" w:rsidRDefault="00DE5C3A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DE5C3A" w:rsidRPr="001E2213" w:rsidRDefault="00DE5C3A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DE5C3A" w:rsidRPr="001E2213" w:rsidRDefault="00DE5C3A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DE5C3A" w:rsidRPr="001E2213" w:rsidRDefault="00DE5C3A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03" w:type="dxa"/>
          </w:tcPr>
          <w:p w:rsidR="00DE5C3A" w:rsidRPr="001E2213" w:rsidRDefault="00DE5C3A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2020 </w:t>
            </w:r>
          </w:p>
          <w:p w:rsidR="00DE5C3A" w:rsidRPr="001E2213" w:rsidRDefault="00DE5C3A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15" w:type="dxa"/>
          </w:tcPr>
          <w:p w:rsidR="00DE5C3A" w:rsidRPr="001E2213" w:rsidRDefault="00DE5C3A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2021 </w:t>
            </w:r>
          </w:p>
          <w:p w:rsidR="00DE5C3A" w:rsidRPr="001E2213" w:rsidRDefault="00DE5C3A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  <w:p w:rsidR="00DE5C3A" w:rsidRPr="001E2213" w:rsidRDefault="00DE5C3A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2" w:type="dxa"/>
            <w:vMerge/>
          </w:tcPr>
          <w:p w:rsidR="00DE5C3A" w:rsidRPr="001E2213" w:rsidRDefault="00DE5C3A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13" w:type="dxa"/>
            <w:vMerge/>
          </w:tcPr>
          <w:p w:rsidR="00DE5C3A" w:rsidRPr="001E2213" w:rsidRDefault="00DE5C3A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3969" w:rsidRPr="001E2213" w:rsidTr="00A32C2B">
        <w:trPr>
          <w:trHeight w:val="217"/>
        </w:trPr>
        <w:tc>
          <w:tcPr>
            <w:tcW w:w="566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2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543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3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15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412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13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F23969" w:rsidRPr="001E2213" w:rsidTr="00A32C2B">
        <w:trPr>
          <w:trHeight w:val="383"/>
        </w:trPr>
        <w:tc>
          <w:tcPr>
            <w:tcW w:w="566" w:type="dxa"/>
          </w:tcPr>
          <w:p w:rsidR="00F23969" w:rsidRPr="001E2213" w:rsidRDefault="00F2396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412" w:type="dxa"/>
          </w:tcPr>
          <w:p w:rsidR="00F23969" w:rsidRPr="001E2213" w:rsidRDefault="00F23969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Содействие в проведении мониторинга состояния конкурентной среды на рынке услуг детского отдыха и оздоровления</w:t>
            </w:r>
          </w:p>
        </w:tc>
        <w:tc>
          <w:tcPr>
            <w:tcW w:w="3543" w:type="dxa"/>
          </w:tcPr>
          <w:p w:rsidR="00F23969" w:rsidRPr="001E2213" w:rsidRDefault="00F23969" w:rsidP="00A32C2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Численность детей в возрасте от 7 до 17 лет, проживающих на территории муниципального района, в общей численности детей этой категории,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отдыха, санаторно-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оздоровитель</w:t>
            </w:r>
            <w:proofErr w:type="spellEnd"/>
            <w:r w:rsidR="00A32C2B">
              <w:rPr>
                <w:rFonts w:ascii="Times New Roman" w:hAnsi="Times New Roman"/>
                <w:sz w:val="20"/>
                <w:szCs w:val="20"/>
              </w:rPr>
              <w:t>-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ные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лагеря) </w:t>
            </w:r>
            <w:proofErr w:type="gramEnd"/>
          </w:p>
        </w:tc>
        <w:tc>
          <w:tcPr>
            <w:tcW w:w="992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992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709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709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703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32,5</w:t>
            </w:r>
          </w:p>
        </w:tc>
        <w:tc>
          <w:tcPr>
            <w:tcW w:w="715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33,0</w:t>
            </w:r>
          </w:p>
        </w:tc>
        <w:tc>
          <w:tcPr>
            <w:tcW w:w="1412" w:type="dxa"/>
          </w:tcPr>
          <w:p w:rsidR="00F23969" w:rsidRPr="001E2213" w:rsidRDefault="00F23969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создание условий для развития конкуренции на рынке услуг отдыха и оздоровления детей </w:t>
            </w:r>
          </w:p>
        </w:tc>
        <w:tc>
          <w:tcPr>
            <w:tcW w:w="3413" w:type="dxa"/>
          </w:tcPr>
          <w:p w:rsidR="00F23969" w:rsidRPr="001E2213" w:rsidRDefault="00F23969" w:rsidP="008F1C2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Тимошкина С.Н. - заместитель главы – начальник Управления по социальной работе администрации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Кочкуров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>ского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района,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Объедкин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В.Д. – Директор ГКУ «Социальная защита по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Кочкуровскому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району»</w:t>
            </w:r>
            <w:r w:rsidR="008F1C22">
              <w:rPr>
                <w:rFonts w:ascii="Times New Roman" w:hAnsi="Times New Roman"/>
                <w:sz w:val="20"/>
                <w:szCs w:val="20"/>
              </w:rPr>
              <w:t xml:space="preserve"> (по согласованию)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 xml:space="preserve">,  Червякова Т.И. – директор </w:t>
            </w:r>
            <w:r w:rsidR="008F1C22">
              <w:rPr>
                <w:rFonts w:ascii="Times New Roman" w:hAnsi="Times New Roman"/>
                <w:sz w:val="20"/>
                <w:szCs w:val="20"/>
              </w:rPr>
              <w:t xml:space="preserve">МКУ 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 xml:space="preserve">«Центр информационно-методического и технического обеспечения муниципальных учреждений»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Кочкуровск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>го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</w:tr>
    </w:tbl>
    <w:p w:rsidR="00EC58E3" w:rsidRDefault="00EC58E3" w:rsidP="00582618">
      <w:pPr>
        <w:spacing w:after="0" w:line="24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</w:p>
    <w:p w:rsidR="001E59CF" w:rsidRDefault="00582618" w:rsidP="00582618">
      <w:pPr>
        <w:spacing w:after="0" w:line="24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  <w:r w:rsidRPr="00EA091A">
        <w:rPr>
          <w:rFonts w:ascii="Times New Roman" w:hAnsi="Times New Roman"/>
          <w:b/>
          <w:sz w:val="24"/>
          <w:szCs w:val="24"/>
        </w:rPr>
        <w:t>4. Рынок услуг психолого-педагогического сопровождения детей с ограниченными возможностями здоровья</w:t>
      </w:r>
    </w:p>
    <w:p w:rsidR="00EC58E3" w:rsidRPr="00B95778" w:rsidRDefault="00EC58E3" w:rsidP="00B95778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B95778">
        <w:rPr>
          <w:rFonts w:ascii="Times New Roman" w:hAnsi="Times New Roman"/>
          <w:sz w:val="24"/>
          <w:szCs w:val="24"/>
        </w:rPr>
        <w:t xml:space="preserve">Проводится мониторинг состояния конкурентной среды на рынке услуг сопровождения психолого-педагогического сопровождения детей </w:t>
      </w:r>
      <w:proofErr w:type="gramStart"/>
      <w:r w:rsidRPr="00B95778">
        <w:rPr>
          <w:rFonts w:ascii="Times New Roman" w:hAnsi="Times New Roman"/>
          <w:sz w:val="24"/>
          <w:szCs w:val="24"/>
        </w:rPr>
        <w:t>с</w:t>
      </w:r>
      <w:proofErr w:type="gramEnd"/>
      <w:r w:rsidRPr="00B95778">
        <w:rPr>
          <w:rFonts w:ascii="Times New Roman" w:hAnsi="Times New Roman"/>
          <w:sz w:val="24"/>
          <w:szCs w:val="24"/>
        </w:rPr>
        <w:t xml:space="preserve"> </w:t>
      </w:r>
    </w:p>
    <w:p w:rsidR="00EC58E3" w:rsidRDefault="00EC58E3" w:rsidP="00B123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95778">
        <w:rPr>
          <w:rFonts w:ascii="Times New Roman" w:hAnsi="Times New Roman"/>
          <w:sz w:val="24"/>
          <w:szCs w:val="24"/>
        </w:rPr>
        <w:t>ограниченными возможностями здоровья. В трех школах района (</w:t>
      </w:r>
      <w:r w:rsidR="000511F9">
        <w:rPr>
          <w:rFonts w:ascii="Times New Roman" w:hAnsi="Times New Roman"/>
          <w:sz w:val="24"/>
          <w:szCs w:val="24"/>
        </w:rPr>
        <w:t>МБОУ «</w:t>
      </w:r>
      <w:proofErr w:type="spellStart"/>
      <w:r w:rsidRPr="00B95778">
        <w:rPr>
          <w:rFonts w:ascii="Times New Roman" w:hAnsi="Times New Roman"/>
          <w:sz w:val="24"/>
          <w:szCs w:val="24"/>
        </w:rPr>
        <w:t>Кочкуровская</w:t>
      </w:r>
      <w:proofErr w:type="spellEnd"/>
      <w:r w:rsidRPr="00B95778">
        <w:rPr>
          <w:rFonts w:ascii="Times New Roman" w:hAnsi="Times New Roman"/>
          <w:sz w:val="24"/>
          <w:szCs w:val="24"/>
        </w:rPr>
        <w:t xml:space="preserve"> СОШ</w:t>
      </w:r>
      <w:r w:rsidR="000511F9">
        <w:rPr>
          <w:rFonts w:ascii="Times New Roman" w:hAnsi="Times New Roman"/>
          <w:sz w:val="24"/>
          <w:szCs w:val="24"/>
        </w:rPr>
        <w:t>»</w:t>
      </w:r>
      <w:r w:rsidRPr="00B95778">
        <w:rPr>
          <w:rFonts w:ascii="Times New Roman" w:hAnsi="Times New Roman"/>
          <w:sz w:val="24"/>
          <w:szCs w:val="24"/>
        </w:rPr>
        <w:t xml:space="preserve">, </w:t>
      </w:r>
      <w:r w:rsidR="000511F9">
        <w:rPr>
          <w:rFonts w:ascii="Times New Roman" w:hAnsi="Times New Roman"/>
          <w:sz w:val="24"/>
          <w:szCs w:val="24"/>
        </w:rPr>
        <w:t>МБОУ «</w:t>
      </w:r>
      <w:proofErr w:type="spellStart"/>
      <w:r w:rsidRPr="00B95778">
        <w:rPr>
          <w:rFonts w:ascii="Times New Roman" w:hAnsi="Times New Roman"/>
          <w:sz w:val="24"/>
          <w:szCs w:val="24"/>
        </w:rPr>
        <w:t>Семилейская</w:t>
      </w:r>
      <w:proofErr w:type="spellEnd"/>
      <w:r w:rsidRPr="00B95778">
        <w:rPr>
          <w:rFonts w:ascii="Times New Roman" w:hAnsi="Times New Roman"/>
          <w:sz w:val="24"/>
          <w:szCs w:val="24"/>
        </w:rPr>
        <w:t xml:space="preserve"> СОШ</w:t>
      </w:r>
      <w:r w:rsidR="000511F9">
        <w:rPr>
          <w:rFonts w:ascii="Times New Roman" w:hAnsi="Times New Roman"/>
          <w:sz w:val="24"/>
          <w:szCs w:val="24"/>
        </w:rPr>
        <w:t>»</w:t>
      </w:r>
      <w:r w:rsidRPr="00B95778">
        <w:rPr>
          <w:rFonts w:ascii="Times New Roman" w:hAnsi="Times New Roman"/>
          <w:sz w:val="24"/>
          <w:szCs w:val="24"/>
        </w:rPr>
        <w:t xml:space="preserve">, </w:t>
      </w:r>
      <w:r w:rsidR="000511F9">
        <w:rPr>
          <w:rFonts w:ascii="Times New Roman" w:hAnsi="Times New Roman"/>
          <w:sz w:val="24"/>
          <w:szCs w:val="24"/>
        </w:rPr>
        <w:t>МБОУ «</w:t>
      </w:r>
      <w:proofErr w:type="spellStart"/>
      <w:r w:rsidRPr="00B95778">
        <w:rPr>
          <w:rFonts w:ascii="Times New Roman" w:hAnsi="Times New Roman"/>
          <w:sz w:val="24"/>
          <w:szCs w:val="24"/>
        </w:rPr>
        <w:t>Сабаевская</w:t>
      </w:r>
      <w:proofErr w:type="spellEnd"/>
      <w:r w:rsidRPr="00B95778">
        <w:rPr>
          <w:rFonts w:ascii="Times New Roman" w:hAnsi="Times New Roman"/>
          <w:sz w:val="24"/>
          <w:szCs w:val="24"/>
        </w:rPr>
        <w:t xml:space="preserve"> СОШ</w:t>
      </w:r>
      <w:r w:rsidR="000511F9">
        <w:rPr>
          <w:rFonts w:ascii="Times New Roman" w:hAnsi="Times New Roman"/>
          <w:sz w:val="24"/>
          <w:szCs w:val="24"/>
        </w:rPr>
        <w:t>»</w:t>
      </w:r>
      <w:r w:rsidRPr="00B95778">
        <w:rPr>
          <w:rFonts w:ascii="Times New Roman" w:hAnsi="Times New Roman"/>
          <w:sz w:val="24"/>
          <w:szCs w:val="24"/>
        </w:rPr>
        <w:t>) созданы условия для проведения учебного процесса для детей с ограниченными возможностями</w:t>
      </w:r>
      <w:r w:rsidRPr="00B95778">
        <w:rPr>
          <w:rFonts w:ascii="Times New Roman" w:hAnsi="Times New Roman"/>
          <w:b/>
          <w:sz w:val="24"/>
          <w:szCs w:val="24"/>
        </w:rPr>
        <w:t xml:space="preserve"> </w:t>
      </w:r>
      <w:r w:rsidRPr="00B95778">
        <w:rPr>
          <w:rFonts w:ascii="Times New Roman" w:hAnsi="Times New Roman"/>
          <w:sz w:val="24"/>
          <w:szCs w:val="24"/>
        </w:rPr>
        <w:t>здоровья (общее количество детей 1</w:t>
      </w:r>
      <w:r w:rsidR="00D03C69">
        <w:rPr>
          <w:rFonts w:ascii="Times New Roman" w:hAnsi="Times New Roman"/>
          <w:sz w:val="24"/>
          <w:szCs w:val="24"/>
        </w:rPr>
        <w:t>1</w:t>
      </w:r>
      <w:r w:rsidRPr="00B95778">
        <w:rPr>
          <w:rFonts w:ascii="Times New Roman" w:hAnsi="Times New Roman"/>
          <w:sz w:val="24"/>
          <w:szCs w:val="24"/>
        </w:rPr>
        <w:t xml:space="preserve"> чел.). </w:t>
      </w:r>
      <w:proofErr w:type="gramStart"/>
      <w:r w:rsidRPr="00B95778">
        <w:rPr>
          <w:rFonts w:ascii="Times New Roman" w:hAnsi="Times New Roman"/>
          <w:sz w:val="24"/>
          <w:szCs w:val="24"/>
        </w:rPr>
        <w:t xml:space="preserve">По программе «Доступная среда» приобретены: оборудование для сенсорной  комнаты с рабочим местом преподавателя;  комплект для оборудования рабочих мест слабовидящих детей и детей с нарушением  опорно-двигательного аппарата с рабочим местом преподавателя.  </w:t>
      </w:r>
      <w:proofErr w:type="gramEnd"/>
    </w:p>
    <w:tbl>
      <w:tblPr>
        <w:tblW w:w="1630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4538"/>
        <w:gridCol w:w="2835"/>
        <w:gridCol w:w="1134"/>
        <w:gridCol w:w="709"/>
        <w:gridCol w:w="709"/>
        <w:gridCol w:w="658"/>
        <w:gridCol w:w="652"/>
        <w:gridCol w:w="658"/>
        <w:gridCol w:w="1434"/>
        <w:gridCol w:w="2409"/>
      </w:tblGrid>
      <w:tr w:rsidR="00582618" w:rsidRPr="001E2213" w:rsidTr="006B7851">
        <w:trPr>
          <w:trHeight w:val="680"/>
        </w:trPr>
        <w:tc>
          <w:tcPr>
            <w:tcW w:w="566" w:type="dxa"/>
            <w:vMerge w:val="restart"/>
          </w:tcPr>
          <w:p w:rsidR="00582618" w:rsidRPr="001E2213" w:rsidRDefault="0058261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8" w:type="dxa"/>
            <w:vMerge w:val="restart"/>
          </w:tcPr>
          <w:p w:rsidR="00582618" w:rsidRPr="001E2213" w:rsidRDefault="0058261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 мероприятий</w:t>
            </w:r>
          </w:p>
        </w:tc>
        <w:tc>
          <w:tcPr>
            <w:tcW w:w="2835" w:type="dxa"/>
            <w:vMerge w:val="restart"/>
          </w:tcPr>
          <w:p w:rsidR="00582618" w:rsidRPr="001E2213" w:rsidRDefault="0058261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82618" w:rsidRPr="001E2213" w:rsidRDefault="0058261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134" w:type="dxa"/>
            <w:vMerge w:val="restart"/>
          </w:tcPr>
          <w:p w:rsidR="00582618" w:rsidRDefault="0058261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Срок </w:t>
            </w:r>
          </w:p>
          <w:p w:rsidR="00582618" w:rsidRPr="001E2213" w:rsidRDefault="0058261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реализации</w:t>
            </w:r>
          </w:p>
        </w:tc>
        <w:tc>
          <w:tcPr>
            <w:tcW w:w="709" w:type="dxa"/>
            <w:vMerge w:val="restart"/>
          </w:tcPr>
          <w:p w:rsidR="00582618" w:rsidRPr="001E2213" w:rsidRDefault="0058261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Единица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измер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vMerge w:val="restart"/>
          </w:tcPr>
          <w:p w:rsidR="00582618" w:rsidRPr="001E2213" w:rsidRDefault="0058261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82618" w:rsidRPr="001E2213" w:rsidRDefault="0058261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2018 год</w:t>
            </w:r>
          </w:p>
        </w:tc>
        <w:tc>
          <w:tcPr>
            <w:tcW w:w="1968" w:type="dxa"/>
            <w:gridSpan w:val="3"/>
          </w:tcPr>
          <w:p w:rsidR="00582618" w:rsidRPr="001E2213" w:rsidRDefault="00582618" w:rsidP="002012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        Значение КПЭ (целевые ориентиры)</w:t>
            </w:r>
          </w:p>
        </w:tc>
        <w:tc>
          <w:tcPr>
            <w:tcW w:w="1434" w:type="dxa"/>
            <w:tcBorders>
              <w:bottom w:val="nil"/>
            </w:tcBorders>
          </w:tcPr>
          <w:p w:rsidR="00582618" w:rsidRPr="001E2213" w:rsidRDefault="0058261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82618" w:rsidRPr="001E2213" w:rsidRDefault="0058261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409" w:type="dxa"/>
            <w:tcBorders>
              <w:bottom w:val="nil"/>
            </w:tcBorders>
          </w:tcPr>
          <w:p w:rsidR="00582618" w:rsidRPr="001E2213" w:rsidRDefault="0058261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82618" w:rsidRPr="001E2213" w:rsidRDefault="0058261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582618" w:rsidRPr="001E2213" w:rsidTr="006B7851">
        <w:trPr>
          <w:trHeight w:val="313"/>
        </w:trPr>
        <w:tc>
          <w:tcPr>
            <w:tcW w:w="566" w:type="dxa"/>
            <w:vMerge/>
          </w:tcPr>
          <w:p w:rsidR="00582618" w:rsidRPr="001E2213" w:rsidRDefault="0058261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8" w:type="dxa"/>
            <w:vMerge/>
          </w:tcPr>
          <w:p w:rsidR="00582618" w:rsidRPr="001E2213" w:rsidRDefault="0058261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582618" w:rsidRPr="001E2213" w:rsidRDefault="0058261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82618" w:rsidRPr="001E2213" w:rsidRDefault="0058261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582618" w:rsidRPr="001E2213" w:rsidRDefault="0058261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582618" w:rsidRPr="001E2213" w:rsidRDefault="0058261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8" w:type="dxa"/>
          </w:tcPr>
          <w:p w:rsidR="00582618" w:rsidRPr="001E2213" w:rsidRDefault="0058261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2019</w:t>
            </w:r>
          </w:p>
        </w:tc>
        <w:tc>
          <w:tcPr>
            <w:tcW w:w="652" w:type="dxa"/>
          </w:tcPr>
          <w:p w:rsidR="00582618" w:rsidRPr="001E2213" w:rsidRDefault="0058261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658" w:type="dxa"/>
          </w:tcPr>
          <w:p w:rsidR="00582618" w:rsidRPr="001E2213" w:rsidRDefault="0058261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2021</w:t>
            </w:r>
          </w:p>
          <w:p w:rsidR="00582618" w:rsidRPr="001E2213" w:rsidRDefault="0058261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top w:val="nil"/>
            </w:tcBorders>
          </w:tcPr>
          <w:p w:rsidR="00582618" w:rsidRPr="001E2213" w:rsidRDefault="00582618" w:rsidP="002012CA">
            <w:pPr>
              <w:ind w:right="-22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</w:tcBorders>
          </w:tcPr>
          <w:p w:rsidR="00582618" w:rsidRPr="001E2213" w:rsidRDefault="0058261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2618" w:rsidRPr="001E2213" w:rsidTr="006B7851">
        <w:trPr>
          <w:trHeight w:val="220"/>
        </w:trPr>
        <w:tc>
          <w:tcPr>
            <w:tcW w:w="566" w:type="dxa"/>
          </w:tcPr>
          <w:p w:rsidR="00582618" w:rsidRPr="001E2213" w:rsidRDefault="0058261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538" w:type="dxa"/>
          </w:tcPr>
          <w:p w:rsidR="00582618" w:rsidRDefault="00582618" w:rsidP="002012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 xml:space="preserve">Развитие современных условий для предоставления и детям инвалидам с учетом особенностей их психофизического развития равного доступа качественному образованию в образовательных учреждениях с учетом заключения заключений </w:t>
            </w: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психолого-медико</w:t>
            </w:r>
            <w:proofErr w:type="gram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педагогической комиссии</w:t>
            </w:r>
          </w:p>
          <w:p w:rsidR="00582618" w:rsidRPr="001E2213" w:rsidRDefault="00582618" w:rsidP="002012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1.2.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>Содействие в проведении мониторинга состояния конкурентной среды на рынке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2835" w:type="dxa"/>
          </w:tcPr>
          <w:p w:rsidR="00582618" w:rsidRPr="001E2213" w:rsidRDefault="00582618" w:rsidP="002012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Доля образовательных учреждений, в которых создана универсальная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безбарьерная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среда позволяющая, обеспечить совместно обучение детей-инвалидов и детей,  не имеющих нарушений развития в общем количестве образовательных учреждений</w:t>
            </w:r>
          </w:p>
        </w:tc>
        <w:tc>
          <w:tcPr>
            <w:tcW w:w="1134" w:type="dxa"/>
          </w:tcPr>
          <w:p w:rsidR="00582618" w:rsidRPr="001E2213" w:rsidRDefault="0058261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709" w:type="dxa"/>
          </w:tcPr>
          <w:p w:rsidR="00582618" w:rsidRPr="001E2213" w:rsidRDefault="0058261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про</w:t>
            </w:r>
            <w:r w:rsidR="006B7851">
              <w:rPr>
                <w:rFonts w:ascii="Times New Roman" w:hAnsi="Times New Roman"/>
                <w:sz w:val="20"/>
                <w:szCs w:val="20"/>
              </w:rPr>
              <w:t>-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>цент</w:t>
            </w:r>
            <w:proofErr w:type="gramEnd"/>
          </w:p>
        </w:tc>
        <w:tc>
          <w:tcPr>
            <w:tcW w:w="709" w:type="dxa"/>
          </w:tcPr>
          <w:p w:rsidR="00582618" w:rsidRPr="001E2213" w:rsidRDefault="00E55FA2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658" w:type="dxa"/>
          </w:tcPr>
          <w:p w:rsidR="00582618" w:rsidRPr="001E2213" w:rsidRDefault="00E55FA2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652" w:type="dxa"/>
          </w:tcPr>
          <w:p w:rsidR="00582618" w:rsidRPr="001E2213" w:rsidRDefault="00E55FA2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658" w:type="dxa"/>
          </w:tcPr>
          <w:p w:rsidR="00582618" w:rsidRPr="001E2213" w:rsidRDefault="00E55FA2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434" w:type="dxa"/>
          </w:tcPr>
          <w:p w:rsidR="00582618" w:rsidRPr="001E2213" w:rsidRDefault="00582618" w:rsidP="002012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Предоставление детям инвалидам условий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безбарьерной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среды для детей с ОВЗ.</w:t>
            </w:r>
          </w:p>
          <w:p w:rsidR="00582618" w:rsidRPr="001E2213" w:rsidRDefault="00582618" w:rsidP="002012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582618" w:rsidRPr="001E2213" w:rsidRDefault="00582618" w:rsidP="006B7851">
            <w:pPr>
              <w:tabs>
                <w:tab w:val="left" w:pos="1678"/>
              </w:tabs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Тимошкина С.Н. - заместитель главы – начальник Управления по социальной работе администрации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Кочкуровского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муниципального </w:t>
            </w:r>
            <w:r w:rsidR="006B7851">
              <w:rPr>
                <w:rFonts w:ascii="Times New Roman" w:hAnsi="Times New Roman"/>
                <w:sz w:val="20"/>
                <w:szCs w:val="20"/>
              </w:rPr>
              <w:t>р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>айона</w:t>
            </w:r>
          </w:p>
        </w:tc>
      </w:tr>
    </w:tbl>
    <w:p w:rsidR="00582618" w:rsidRDefault="00582618" w:rsidP="001E59CF">
      <w:pPr>
        <w:spacing w:after="0" w:line="240" w:lineRule="auto"/>
        <w:ind w:left="720"/>
        <w:rPr>
          <w:rFonts w:ascii="Times New Roman" w:hAnsi="Times New Roman"/>
          <w:b/>
          <w:sz w:val="24"/>
          <w:szCs w:val="24"/>
        </w:rPr>
      </w:pPr>
    </w:p>
    <w:p w:rsidR="005C5943" w:rsidRDefault="005C5943" w:rsidP="005C594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C5943">
        <w:rPr>
          <w:rFonts w:ascii="Times New Roman" w:hAnsi="Times New Roman"/>
          <w:b/>
          <w:sz w:val="26"/>
          <w:szCs w:val="26"/>
        </w:rPr>
        <w:t xml:space="preserve">Медицинские услуги </w:t>
      </w:r>
    </w:p>
    <w:p w:rsidR="00F23969" w:rsidRPr="005C5943" w:rsidRDefault="00F23969" w:rsidP="005C594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E59CF" w:rsidRDefault="005C5943" w:rsidP="001E59C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B5F59">
        <w:rPr>
          <w:rFonts w:ascii="Times New Roman" w:hAnsi="Times New Roman"/>
          <w:b/>
          <w:sz w:val="24"/>
          <w:szCs w:val="24"/>
        </w:rPr>
        <w:t xml:space="preserve">5. </w:t>
      </w:r>
      <w:r>
        <w:rPr>
          <w:rFonts w:ascii="Times New Roman" w:hAnsi="Times New Roman"/>
          <w:b/>
          <w:sz w:val="24"/>
          <w:szCs w:val="24"/>
        </w:rPr>
        <w:t xml:space="preserve">Рынок </w:t>
      </w:r>
      <w:r w:rsidRPr="00CB5F59">
        <w:rPr>
          <w:rFonts w:ascii="Times New Roman" w:hAnsi="Times New Roman"/>
          <w:b/>
          <w:sz w:val="24"/>
          <w:szCs w:val="24"/>
        </w:rPr>
        <w:t>услуг</w:t>
      </w:r>
      <w:r>
        <w:rPr>
          <w:rFonts w:ascii="Times New Roman" w:hAnsi="Times New Roman"/>
          <w:b/>
          <w:sz w:val="24"/>
          <w:szCs w:val="24"/>
        </w:rPr>
        <w:t xml:space="preserve"> розничной торговли лекарственными препаратами, медицинскими изделиями и сопутствующими товарами</w:t>
      </w:r>
    </w:p>
    <w:p w:rsidR="00D9053E" w:rsidRPr="00A32C2B" w:rsidRDefault="00D9053E" w:rsidP="00A32C2B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A32C2B">
        <w:rPr>
          <w:rFonts w:ascii="Times New Roman" w:hAnsi="Times New Roman"/>
          <w:sz w:val="24"/>
          <w:szCs w:val="24"/>
        </w:rPr>
        <w:t xml:space="preserve">Доля негосударственных аптечных организаций, осуществляющих розничную торговлю фармацевтической продукцией, в общем количестве </w:t>
      </w:r>
      <w:proofErr w:type="gramStart"/>
      <w:r w:rsidRPr="00A32C2B">
        <w:rPr>
          <w:rFonts w:ascii="Times New Roman" w:hAnsi="Times New Roman"/>
          <w:sz w:val="24"/>
          <w:szCs w:val="24"/>
        </w:rPr>
        <w:t>аптечных организаций, осуществляющих розничную торговлю в муниципальном районе составила</w:t>
      </w:r>
      <w:proofErr w:type="gramEnd"/>
      <w:r w:rsidRPr="00A32C2B">
        <w:rPr>
          <w:rFonts w:ascii="Times New Roman" w:hAnsi="Times New Roman"/>
          <w:sz w:val="24"/>
          <w:szCs w:val="24"/>
        </w:rPr>
        <w:t xml:space="preserve"> 66,6%. В районе из 3 действующих аптечных организаций, 2 аптеки негосударственные. </w:t>
      </w:r>
    </w:p>
    <w:tbl>
      <w:tblPr>
        <w:tblW w:w="162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837"/>
        <w:gridCol w:w="2835"/>
        <w:gridCol w:w="846"/>
        <w:gridCol w:w="987"/>
        <w:gridCol w:w="705"/>
        <w:gridCol w:w="708"/>
        <w:gridCol w:w="709"/>
        <w:gridCol w:w="724"/>
        <w:gridCol w:w="2971"/>
        <w:gridCol w:w="2410"/>
      </w:tblGrid>
      <w:tr w:rsidR="005C5943" w:rsidRPr="001E2213" w:rsidTr="005C5943">
        <w:trPr>
          <w:trHeight w:val="680"/>
        </w:trPr>
        <w:tc>
          <w:tcPr>
            <w:tcW w:w="566" w:type="dxa"/>
            <w:vMerge w:val="restart"/>
          </w:tcPr>
          <w:p w:rsidR="005C5943" w:rsidRPr="001E2213" w:rsidRDefault="005C5943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1E2213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2837" w:type="dxa"/>
            <w:vMerge w:val="restart"/>
          </w:tcPr>
          <w:p w:rsidR="005C5943" w:rsidRPr="001E2213" w:rsidRDefault="005C5943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 мероприятий</w:t>
            </w:r>
          </w:p>
        </w:tc>
        <w:tc>
          <w:tcPr>
            <w:tcW w:w="2835" w:type="dxa"/>
            <w:vMerge w:val="restart"/>
          </w:tcPr>
          <w:p w:rsidR="005C5943" w:rsidRPr="001E2213" w:rsidRDefault="005C5943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C5943" w:rsidRPr="001E2213" w:rsidRDefault="005C5943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846" w:type="dxa"/>
            <w:vMerge w:val="restart"/>
          </w:tcPr>
          <w:p w:rsidR="005C5943" w:rsidRDefault="005C5943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Срок </w:t>
            </w:r>
          </w:p>
          <w:p w:rsidR="005C5943" w:rsidRPr="001E2213" w:rsidRDefault="005C5943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реали-зации</w:t>
            </w:r>
            <w:proofErr w:type="spellEnd"/>
            <w:proofErr w:type="gramEnd"/>
          </w:p>
        </w:tc>
        <w:tc>
          <w:tcPr>
            <w:tcW w:w="987" w:type="dxa"/>
            <w:vMerge w:val="restart"/>
          </w:tcPr>
          <w:p w:rsidR="005C5943" w:rsidRPr="001E2213" w:rsidRDefault="005C5943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Единица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измер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5" w:type="dxa"/>
            <w:vMerge w:val="restart"/>
          </w:tcPr>
          <w:p w:rsidR="005C5943" w:rsidRPr="001E2213" w:rsidRDefault="005C5943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C5943" w:rsidRPr="001E2213" w:rsidRDefault="005C5943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2018 год</w:t>
            </w:r>
          </w:p>
        </w:tc>
        <w:tc>
          <w:tcPr>
            <w:tcW w:w="2141" w:type="dxa"/>
            <w:gridSpan w:val="3"/>
          </w:tcPr>
          <w:p w:rsidR="005C5943" w:rsidRPr="001E2213" w:rsidRDefault="005C5943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5C5943" w:rsidRPr="001E2213" w:rsidRDefault="005C5943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2971" w:type="dxa"/>
            <w:tcBorders>
              <w:bottom w:val="nil"/>
            </w:tcBorders>
          </w:tcPr>
          <w:p w:rsidR="005C5943" w:rsidRPr="001E2213" w:rsidRDefault="005C5943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C5943" w:rsidRPr="001E2213" w:rsidRDefault="005C5943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410" w:type="dxa"/>
            <w:tcBorders>
              <w:bottom w:val="nil"/>
            </w:tcBorders>
          </w:tcPr>
          <w:p w:rsidR="005C5943" w:rsidRPr="001E2213" w:rsidRDefault="005C5943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C5943" w:rsidRPr="001E2213" w:rsidRDefault="005C5943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5C5943" w:rsidRPr="001E2213" w:rsidTr="005C5943">
        <w:trPr>
          <w:trHeight w:val="332"/>
        </w:trPr>
        <w:tc>
          <w:tcPr>
            <w:tcW w:w="566" w:type="dxa"/>
            <w:vMerge/>
          </w:tcPr>
          <w:p w:rsidR="005C5943" w:rsidRPr="001E2213" w:rsidRDefault="005C5943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7" w:type="dxa"/>
            <w:vMerge/>
          </w:tcPr>
          <w:p w:rsidR="005C5943" w:rsidRPr="001E2213" w:rsidRDefault="005C5943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5C5943" w:rsidRPr="001E2213" w:rsidRDefault="005C5943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5C5943" w:rsidRPr="001E2213" w:rsidRDefault="005C5943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7" w:type="dxa"/>
            <w:vMerge/>
          </w:tcPr>
          <w:p w:rsidR="005C5943" w:rsidRPr="001E2213" w:rsidRDefault="005C5943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5" w:type="dxa"/>
            <w:vMerge/>
          </w:tcPr>
          <w:p w:rsidR="005C5943" w:rsidRPr="001E2213" w:rsidRDefault="005C5943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5C5943" w:rsidRPr="001E2213" w:rsidRDefault="005C5943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5C5943" w:rsidRPr="001E2213" w:rsidRDefault="005C5943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09" w:type="dxa"/>
          </w:tcPr>
          <w:p w:rsidR="005C5943" w:rsidRPr="001E2213" w:rsidRDefault="005C5943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2020 </w:t>
            </w:r>
          </w:p>
          <w:p w:rsidR="005C5943" w:rsidRPr="001E2213" w:rsidRDefault="005C5943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24" w:type="dxa"/>
          </w:tcPr>
          <w:p w:rsidR="005C5943" w:rsidRPr="001E2213" w:rsidRDefault="005C5943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2021 </w:t>
            </w:r>
          </w:p>
          <w:p w:rsidR="005C5943" w:rsidRPr="001E2213" w:rsidRDefault="005C5943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2971" w:type="dxa"/>
            <w:tcBorders>
              <w:top w:val="nil"/>
            </w:tcBorders>
          </w:tcPr>
          <w:p w:rsidR="005C5943" w:rsidRPr="001E2213" w:rsidRDefault="005C5943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</w:tcBorders>
          </w:tcPr>
          <w:p w:rsidR="005C5943" w:rsidRPr="001E2213" w:rsidRDefault="005C5943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3969" w:rsidRPr="001E2213" w:rsidTr="005C5943">
        <w:trPr>
          <w:trHeight w:val="283"/>
        </w:trPr>
        <w:tc>
          <w:tcPr>
            <w:tcW w:w="566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37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46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87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5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8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24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971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410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F23969" w:rsidRPr="001E2213" w:rsidTr="005C5943">
        <w:tc>
          <w:tcPr>
            <w:tcW w:w="566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837" w:type="dxa"/>
          </w:tcPr>
          <w:p w:rsidR="00F23969" w:rsidRPr="001E2213" w:rsidRDefault="00F23969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Создание условий для развития конкуренции на рынке медицинских услуг, в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т.ч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. для негосударственных медицинских организаций </w:t>
            </w:r>
          </w:p>
          <w:p w:rsidR="00F23969" w:rsidRPr="001E2213" w:rsidRDefault="00F23969" w:rsidP="002012CA">
            <w:pPr>
              <w:pStyle w:val="Default"/>
              <w:rPr>
                <w:sz w:val="20"/>
                <w:szCs w:val="20"/>
              </w:rPr>
            </w:pPr>
            <w:r w:rsidRPr="001E2213">
              <w:rPr>
                <w:sz w:val="20"/>
                <w:szCs w:val="20"/>
              </w:rPr>
              <w:t>Содействие в проведении мониторинга состояния конкурентной среды на рынке медицинских услуг</w:t>
            </w:r>
          </w:p>
        </w:tc>
        <w:tc>
          <w:tcPr>
            <w:tcW w:w="2835" w:type="dxa"/>
          </w:tcPr>
          <w:p w:rsidR="00F23969" w:rsidRPr="001E2213" w:rsidRDefault="00F23969" w:rsidP="002012CA">
            <w:pPr>
              <w:pStyle w:val="Default"/>
              <w:rPr>
                <w:sz w:val="20"/>
                <w:szCs w:val="20"/>
              </w:rPr>
            </w:pPr>
            <w:r w:rsidRPr="001E2213">
              <w:rPr>
                <w:sz w:val="20"/>
                <w:szCs w:val="20"/>
              </w:rPr>
              <w:t xml:space="preserve"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муниципальном районе </w:t>
            </w:r>
          </w:p>
        </w:tc>
        <w:tc>
          <w:tcPr>
            <w:tcW w:w="846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987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705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66,6</w:t>
            </w:r>
          </w:p>
        </w:tc>
        <w:tc>
          <w:tcPr>
            <w:tcW w:w="708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66,6</w:t>
            </w:r>
          </w:p>
        </w:tc>
        <w:tc>
          <w:tcPr>
            <w:tcW w:w="709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724" w:type="dxa"/>
          </w:tcPr>
          <w:p w:rsidR="00F23969" w:rsidRPr="001E2213" w:rsidRDefault="001321D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85</w:t>
            </w:r>
          </w:p>
        </w:tc>
        <w:tc>
          <w:tcPr>
            <w:tcW w:w="2971" w:type="dxa"/>
          </w:tcPr>
          <w:p w:rsidR="00F23969" w:rsidRPr="001E2213" w:rsidRDefault="00F23969" w:rsidP="006B785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сокращение присутствия государст</w:t>
            </w:r>
            <w:r>
              <w:rPr>
                <w:rFonts w:ascii="Times New Roman" w:hAnsi="Times New Roman"/>
                <w:sz w:val="20"/>
                <w:szCs w:val="20"/>
              </w:rPr>
              <w:t>венных аптек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на рынке розничной торговли фармацевтической продукцией </w:t>
            </w:r>
          </w:p>
        </w:tc>
        <w:tc>
          <w:tcPr>
            <w:tcW w:w="2410" w:type="dxa"/>
          </w:tcPr>
          <w:p w:rsidR="00F23969" w:rsidRPr="001E2213" w:rsidRDefault="00F23969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Тимошкина С.Н. - заместитель главы – начальник Управления по социальной работе администрации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Кочкуровского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района,  совместно с отделом экономического анализа администрации района  </w:t>
            </w:r>
          </w:p>
        </w:tc>
      </w:tr>
    </w:tbl>
    <w:p w:rsidR="005C5943" w:rsidRDefault="005C5943" w:rsidP="001E59C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55507" w:rsidRDefault="00255507" w:rsidP="0025550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42752D">
        <w:rPr>
          <w:rFonts w:ascii="Times New Roman" w:hAnsi="Times New Roman"/>
          <w:b/>
          <w:sz w:val="26"/>
          <w:szCs w:val="26"/>
        </w:rPr>
        <w:t xml:space="preserve">Социальные услуги </w:t>
      </w:r>
    </w:p>
    <w:p w:rsidR="00A93A05" w:rsidRDefault="007D3638" w:rsidP="0025550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255507" w:rsidRPr="00DC7FBD">
        <w:rPr>
          <w:rFonts w:ascii="Times New Roman" w:hAnsi="Times New Roman"/>
          <w:b/>
          <w:sz w:val="24"/>
          <w:szCs w:val="24"/>
        </w:rPr>
        <w:t>. Рынок социальных услуг</w:t>
      </w:r>
    </w:p>
    <w:p w:rsidR="00DC7B67" w:rsidRPr="00A32C2B" w:rsidRDefault="00DC7B67" w:rsidP="00A32C2B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A32C2B">
        <w:rPr>
          <w:rFonts w:ascii="Times New Roman" w:hAnsi="Times New Roman"/>
          <w:sz w:val="24"/>
          <w:szCs w:val="24"/>
        </w:rPr>
        <w:t xml:space="preserve">Рынок услуг социального обслуживания населения представлен в </w:t>
      </w:r>
      <w:proofErr w:type="spellStart"/>
      <w:r w:rsidRPr="00A32C2B">
        <w:rPr>
          <w:rFonts w:ascii="Times New Roman" w:hAnsi="Times New Roman"/>
          <w:sz w:val="24"/>
          <w:szCs w:val="24"/>
        </w:rPr>
        <w:t>Кочкуровском</w:t>
      </w:r>
      <w:proofErr w:type="spellEnd"/>
      <w:r w:rsidRPr="00A32C2B">
        <w:rPr>
          <w:rFonts w:ascii="Times New Roman" w:hAnsi="Times New Roman"/>
          <w:sz w:val="24"/>
          <w:szCs w:val="24"/>
        </w:rPr>
        <w:t xml:space="preserve"> муниципальном районе </w:t>
      </w:r>
      <w:r w:rsidR="006B7851">
        <w:rPr>
          <w:rFonts w:ascii="Times New Roman" w:hAnsi="Times New Roman"/>
          <w:sz w:val="24"/>
          <w:szCs w:val="24"/>
        </w:rPr>
        <w:t>двумя</w:t>
      </w:r>
      <w:r w:rsidRPr="00A32C2B">
        <w:rPr>
          <w:rFonts w:ascii="Times New Roman" w:hAnsi="Times New Roman"/>
          <w:sz w:val="24"/>
          <w:szCs w:val="24"/>
        </w:rPr>
        <w:t xml:space="preserve"> организациями: АНО СОГ «Мы рядом»; Государственное казенное учреждение  «Социальная защита населения по </w:t>
      </w:r>
      <w:proofErr w:type="spellStart"/>
      <w:r w:rsidRPr="00A32C2B">
        <w:rPr>
          <w:rFonts w:ascii="Times New Roman" w:hAnsi="Times New Roman"/>
          <w:sz w:val="24"/>
          <w:szCs w:val="24"/>
        </w:rPr>
        <w:t>Кочкуровс</w:t>
      </w:r>
      <w:r w:rsidR="006B7851">
        <w:rPr>
          <w:rFonts w:ascii="Times New Roman" w:hAnsi="Times New Roman"/>
          <w:sz w:val="24"/>
          <w:szCs w:val="24"/>
        </w:rPr>
        <w:t>кому</w:t>
      </w:r>
      <w:proofErr w:type="spellEnd"/>
      <w:r w:rsidR="006B7851">
        <w:rPr>
          <w:rFonts w:ascii="Times New Roman" w:hAnsi="Times New Roman"/>
          <w:sz w:val="24"/>
          <w:szCs w:val="24"/>
        </w:rPr>
        <w:t xml:space="preserve"> муниципальному району РМ».</w:t>
      </w:r>
    </w:p>
    <w:tbl>
      <w:tblPr>
        <w:tblW w:w="1630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2"/>
        <w:gridCol w:w="3825"/>
        <w:gridCol w:w="710"/>
        <w:gridCol w:w="566"/>
        <w:gridCol w:w="714"/>
        <w:gridCol w:w="701"/>
        <w:gridCol w:w="696"/>
        <w:gridCol w:w="696"/>
        <w:gridCol w:w="1729"/>
        <w:gridCol w:w="3827"/>
      </w:tblGrid>
      <w:tr w:rsidR="00255507" w:rsidRPr="001E2213" w:rsidTr="00A32C2B">
        <w:trPr>
          <w:trHeight w:val="444"/>
        </w:trPr>
        <w:tc>
          <w:tcPr>
            <w:tcW w:w="426" w:type="dxa"/>
            <w:vMerge w:val="restart"/>
          </w:tcPr>
          <w:p w:rsidR="00255507" w:rsidRPr="001E2213" w:rsidRDefault="00255507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1E2213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2412" w:type="dxa"/>
            <w:vMerge w:val="restart"/>
          </w:tcPr>
          <w:p w:rsidR="00255507" w:rsidRPr="001E2213" w:rsidRDefault="00255507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  мероприятий</w:t>
            </w:r>
          </w:p>
        </w:tc>
        <w:tc>
          <w:tcPr>
            <w:tcW w:w="3825" w:type="dxa"/>
            <w:vMerge w:val="restart"/>
          </w:tcPr>
          <w:p w:rsidR="00255507" w:rsidRPr="001E2213" w:rsidRDefault="00255507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55507" w:rsidRPr="001E2213" w:rsidRDefault="00255507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710" w:type="dxa"/>
            <w:vMerge w:val="restart"/>
          </w:tcPr>
          <w:p w:rsidR="00255507" w:rsidRDefault="00255507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Срок </w:t>
            </w:r>
          </w:p>
          <w:p w:rsidR="00255507" w:rsidRPr="001E2213" w:rsidRDefault="00255507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реализации</w:t>
            </w:r>
          </w:p>
        </w:tc>
        <w:tc>
          <w:tcPr>
            <w:tcW w:w="566" w:type="dxa"/>
            <w:vMerge w:val="restart"/>
          </w:tcPr>
          <w:p w:rsidR="00255507" w:rsidRPr="001E2213" w:rsidRDefault="00255507" w:rsidP="00F239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Ед</w:t>
            </w:r>
            <w:r w:rsidR="00F23969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="00F23969">
              <w:rPr>
                <w:rFonts w:ascii="Times New Roman" w:hAnsi="Times New Roman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14" w:type="dxa"/>
            <w:vMerge w:val="restart"/>
          </w:tcPr>
          <w:p w:rsidR="00255507" w:rsidRPr="001E2213" w:rsidRDefault="00255507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2018 год</w:t>
            </w:r>
          </w:p>
        </w:tc>
        <w:tc>
          <w:tcPr>
            <w:tcW w:w="2093" w:type="dxa"/>
            <w:gridSpan w:val="3"/>
          </w:tcPr>
          <w:p w:rsidR="00255507" w:rsidRPr="001E2213" w:rsidRDefault="00255507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255507" w:rsidRPr="001E2213" w:rsidRDefault="00255507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1729" w:type="dxa"/>
            <w:vMerge w:val="restart"/>
          </w:tcPr>
          <w:p w:rsidR="00255507" w:rsidRPr="001E2213" w:rsidRDefault="00255507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55507" w:rsidRPr="001E2213" w:rsidRDefault="00255507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3827" w:type="dxa"/>
            <w:vMerge w:val="restart"/>
            <w:tcBorders>
              <w:right w:val="single" w:sz="4" w:space="0" w:color="auto"/>
            </w:tcBorders>
          </w:tcPr>
          <w:p w:rsidR="00255507" w:rsidRPr="001E2213" w:rsidRDefault="00255507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55507" w:rsidRPr="001E2213" w:rsidRDefault="00255507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255507" w:rsidRPr="001E2213" w:rsidTr="00A32C2B">
        <w:trPr>
          <w:trHeight w:val="517"/>
        </w:trPr>
        <w:tc>
          <w:tcPr>
            <w:tcW w:w="426" w:type="dxa"/>
            <w:vMerge/>
          </w:tcPr>
          <w:p w:rsidR="00255507" w:rsidRPr="001E2213" w:rsidRDefault="00255507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2" w:type="dxa"/>
            <w:vMerge/>
          </w:tcPr>
          <w:p w:rsidR="00255507" w:rsidRPr="001E2213" w:rsidRDefault="00255507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5" w:type="dxa"/>
            <w:vMerge/>
          </w:tcPr>
          <w:p w:rsidR="00255507" w:rsidRPr="001E2213" w:rsidRDefault="00255507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0" w:type="dxa"/>
            <w:vMerge/>
          </w:tcPr>
          <w:p w:rsidR="00255507" w:rsidRPr="001E2213" w:rsidRDefault="00255507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" w:type="dxa"/>
            <w:vMerge/>
          </w:tcPr>
          <w:p w:rsidR="00255507" w:rsidRPr="001E2213" w:rsidRDefault="00255507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4" w:type="dxa"/>
            <w:vMerge/>
          </w:tcPr>
          <w:p w:rsidR="00255507" w:rsidRPr="001E2213" w:rsidRDefault="00255507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255507" w:rsidRPr="001E2213" w:rsidRDefault="00255507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2019 </w:t>
            </w:r>
          </w:p>
          <w:p w:rsidR="00255507" w:rsidRPr="001E2213" w:rsidRDefault="00255507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696" w:type="dxa"/>
          </w:tcPr>
          <w:p w:rsidR="00255507" w:rsidRPr="001E2213" w:rsidRDefault="00255507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2020 </w:t>
            </w:r>
          </w:p>
          <w:p w:rsidR="00255507" w:rsidRPr="001E2213" w:rsidRDefault="00255507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696" w:type="dxa"/>
          </w:tcPr>
          <w:p w:rsidR="00255507" w:rsidRPr="001E2213" w:rsidRDefault="00255507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2021</w:t>
            </w:r>
          </w:p>
          <w:p w:rsidR="00255507" w:rsidRPr="001E2213" w:rsidRDefault="00255507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1729" w:type="dxa"/>
            <w:vMerge/>
          </w:tcPr>
          <w:p w:rsidR="00255507" w:rsidRPr="001E2213" w:rsidRDefault="00255507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/>
          </w:tcPr>
          <w:p w:rsidR="00255507" w:rsidRPr="001E2213" w:rsidRDefault="00255507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3969" w:rsidRPr="001E2213" w:rsidTr="00A32C2B">
        <w:trPr>
          <w:trHeight w:val="223"/>
        </w:trPr>
        <w:tc>
          <w:tcPr>
            <w:tcW w:w="426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2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825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10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66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14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1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696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696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729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827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F23969" w:rsidRPr="001E2213" w:rsidTr="00A32C2B">
        <w:tc>
          <w:tcPr>
            <w:tcW w:w="426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412" w:type="dxa"/>
          </w:tcPr>
          <w:p w:rsidR="00F23969" w:rsidRPr="001E2213" w:rsidRDefault="00F23969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Содействие в проведении мониторинга состояния конкурентной среды на рынке услуг социального обслуживания населения </w:t>
            </w:r>
          </w:p>
        </w:tc>
        <w:tc>
          <w:tcPr>
            <w:tcW w:w="3825" w:type="dxa"/>
          </w:tcPr>
          <w:p w:rsidR="00F23969" w:rsidRPr="001E2213" w:rsidRDefault="00F23969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Охват социальным обслуживанием населения района в возрасте от 70 лет и старше в форме социально-бытового обслуживания на дому ГКУ «Социальная защита по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Кочкуровскому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району»</w:t>
            </w:r>
          </w:p>
        </w:tc>
        <w:tc>
          <w:tcPr>
            <w:tcW w:w="710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566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714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15,0</w:t>
            </w:r>
          </w:p>
        </w:tc>
        <w:tc>
          <w:tcPr>
            <w:tcW w:w="701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17,0</w:t>
            </w:r>
          </w:p>
        </w:tc>
        <w:tc>
          <w:tcPr>
            <w:tcW w:w="696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17,0</w:t>
            </w:r>
          </w:p>
        </w:tc>
        <w:tc>
          <w:tcPr>
            <w:tcW w:w="696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18,0</w:t>
            </w:r>
          </w:p>
        </w:tc>
        <w:tc>
          <w:tcPr>
            <w:tcW w:w="1729" w:type="dxa"/>
          </w:tcPr>
          <w:p w:rsidR="00F23969" w:rsidRPr="001E2213" w:rsidRDefault="003F3D2E" w:rsidP="003F3D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Увеличение процента о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>хват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 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населения района в возрасте от 70 лет и старше </w:t>
            </w:r>
            <w:r>
              <w:rPr>
                <w:rFonts w:ascii="Times New Roman" w:hAnsi="Times New Roman"/>
                <w:sz w:val="20"/>
                <w:szCs w:val="20"/>
              </w:rPr>
              <w:t>социальным обслуживанием</w:t>
            </w:r>
          </w:p>
        </w:tc>
        <w:tc>
          <w:tcPr>
            <w:tcW w:w="3827" w:type="dxa"/>
          </w:tcPr>
          <w:p w:rsidR="00F23969" w:rsidRPr="001E2213" w:rsidRDefault="00F23969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Тимошкина С.Н. - заместитель главы – начальник Управления по социальной работе администрации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Кочкуровского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района,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Объедкин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В.Д. – Директор ГКУ «Социальная защита по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Кочкуровскому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району»</w:t>
            </w:r>
            <w:r w:rsidR="006B7851">
              <w:rPr>
                <w:rFonts w:ascii="Times New Roman" w:hAnsi="Times New Roman"/>
                <w:sz w:val="20"/>
                <w:szCs w:val="20"/>
              </w:rPr>
              <w:t xml:space="preserve"> (по согласованию)</w:t>
            </w:r>
          </w:p>
        </w:tc>
      </w:tr>
    </w:tbl>
    <w:p w:rsidR="00F23969" w:rsidRDefault="00F23969" w:rsidP="007D3638">
      <w:pPr>
        <w:jc w:val="center"/>
        <w:rPr>
          <w:rFonts w:ascii="Times New Roman" w:hAnsi="Times New Roman"/>
          <w:b/>
          <w:sz w:val="26"/>
          <w:szCs w:val="26"/>
        </w:rPr>
      </w:pPr>
    </w:p>
    <w:p w:rsidR="001E59CF" w:rsidRPr="0042752D" w:rsidRDefault="007D3638" w:rsidP="007D3638">
      <w:pPr>
        <w:jc w:val="center"/>
        <w:rPr>
          <w:rFonts w:ascii="Times New Roman" w:hAnsi="Times New Roman"/>
          <w:b/>
          <w:sz w:val="26"/>
          <w:szCs w:val="26"/>
        </w:rPr>
      </w:pPr>
      <w:r w:rsidRPr="0042752D">
        <w:rPr>
          <w:rFonts w:ascii="Times New Roman" w:hAnsi="Times New Roman"/>
          <w:b/>
          <w:sz w:val="26"/>
          <w:szCs w:val="26"/>
        </w:rPr>
        <w:lastRenderedPageBreak/>
        <w:t>Транспортные услуги</w:t>
      </w:r>
    </w:p>
    <w:p w:rsidR="007D3638" w:rsidRDefault="007D3638" w:rsidP="007D363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Pr="002053D4">
        <w:rPr>
          <w:rFonts w:ascii="Times New Roman" w:hAnsi="Times New Roman"/>
          <w:b/>
          <w:sz w:val="24"/>
          <w:szCs w:val="24"/>
        </w:rPr>
        <w:t>. Рынок оказания услуг по перевозке пассажиров автомобильным транспортом по межмуниципальным маршрутам  регулярных перевозок</w:t>
      </w:r>
    </w:p>
    <w:p w:rsidR="007F3630" w:rsidRDefault="007F3630" w:rsidP="007D363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2752D" w:rsidRDefault="0042752D" w:rsidP="00B12310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42752D">
        <w:rPr>
          <w:rFonts w:ascii="Times New Roman" w:hAnsi="Times New Roman"/>
          <w:sz w:val="24"/>
          <w:szCs w:val="24"/>
        </w:rPr>
        <w:t xml:space="preserve">Транспортный комплекс </w:t>
      </w:r>
      <w:proofErr w:type="spellStart"/>
      <w:r w:rsidRPr="0042752D">
        <w:rPr>
          <w:rFonts w:ascii="Times New Roman" w:hAnsi="Times New Roman"/>
          <w:sz w:val="24"/>
          <w:szCs w:val="24"/>
        </w:rPr>
        <w:t>Кочкуровского</w:t>
      </w:r>
      <w:proofErr w:type="spellEnd"/>
      <w:r w:rsidRPr="0042752D">
        <w:rPr>
          <w:rFonts w:ascii="Times New Roman" w:hAnsi="Times New Roman"/>
          <w:sz w:val="24"/>
          <w:szCs w:val="24"/>
        </w:rPr>
        <w:t xml:space="preserve"> муниципального района представлен автомобильным и железнодорожным видами транзитного транспорта, которые осуществляют грузовые и пассажирские перевозки. Осуществляется автобусное сообщение по маршрутам, соединяющим населенные пункты района с городом Саранск и Пензенской областью.  Пассажирские перевозки по межмуниципальным маршрутам через территорию </w:t>
      </w:r>
      <w:proofErr w:type="spellStart"/>
      <w:r w:rsidRPr="0042752D">
        <w:rPr>
          <w:rFonts w:ascii="Times New Roman" w:hAnsi="Times New Roman"/>
          <w:sz w:val="24"/>
          <w:szCs w:val="24"/>
        </w:rPr>
        <w:t>Кочкуровского</w:t>
      </w:r>
      <w:proofErr w:type="spellEnd"/>
      <w:r w:rsidRPr="0042752D">
        <w:rPr>
          <w:rFonts w:ascii="Times New Roman" w:hAnsi="Times New Roman"/>
          <w:sz w:val="24"/>
          <w:szCs w:val="24"/>
        </w:rPr>
        <w:t xml:space="preserve"> муниципального района осуществляются</w:t>
      </w:r>
      <w:r w:rsidR="001321D9">
        <w:rPr>
          <w:rFonts w:ascii="Times New Roman" w:hAnsi="Times New Roman"/>
          <w:sz w:val="24"/>
          <w:szCs w:val="24"/>
        </w:rPr>
        <w:t xml:space="preserve"> предприятиями: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752D">
        <w:rPr>
          <w:rFonts w:ascii="Times New Roman" w:hAnsi="Times New Roman"/>
          <w:sz w:val="24"/>
          <w:szCs w:val="24"/>
        </w:rPr>
        <w:t>ООО «Дилижанс» и ИП Левин Н.Н., а также действуют службы такси.</w:t>
      </w:r>
    </w:p>
    <w:tbl>
      <w:tblPr>
        <w:tblW w:w="1616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3258"/>
        <w:gridCol w:w="2976"/>
        <w:gridCol w:w="997"/>
        <w:gridCol w:w="997"/>
        <w:gridCol w:w="704"/>
        <w:gridCol w:w="704"/>
        <w:gridCol w:w="698"/>
        <w:gridCol w:w="850"/>
        <w:gridCol w:w="2001"/>
        <w:gridCol w:w="2409"/>
      </w:tblGrid>
      <w:tr w:rsidR="007D3638" w:rsidRPr="001E2213" w:rsidTr="007D3638">
        <w:trPr>
          <w:trHeight w:val="680"/>
        </w:trPr>
        <w:tc>
          <w:tcPr>
            <w:tcW w:w="566" w:type="dxa"/>
            <w:vMerge w:val="restart"/>
          </w:tcPr>
          <w:p w:rsidR="007D3638" w:rsidRPr="001E2213" w:rsidRDefault="007D363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1E2213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3258" w:type="dxa"/>
            <w:vMerge w:val="restart"/>
          </w:tcPr>
          <w:p w:rsidR="007D3638" w:rsidRPr="001E2213" w:rsidRDefault="007D363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  мероприятий</w:t>
            </w:r>
          </w:p>
        </w:tc>
        <w:tc>
          <w:tcPr>
            <w:tcW w:w="2976" w:type="dxa"/>
            <w:vMerge w:val="restart"/>
          </w:tcPr>
          <w:p w:rsidR="007D3638" w:rsidRPr="001E2213" w:rsidRDefault="007D363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D3638" w:rsidRPr="001E2213" w:rsidRDefault="007D363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997" w:type="dxa"/>
            <w:vMerge w:val="restart"/>
          </w:tcPr>
          <w:p w:rsidR="007D3638" w:rsidRDefault="007D363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Срок </w:t>
            </w:r>
          </w:p>
          <w:p w:rsidR="007D3638" w:rsidRPr="001E2213" w:rsidRDefault="007D363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реализа-ции</w:t>
            </w:r>
            <w:proofErr w:type="spellEnd"/>
            <w:proofErr w:type="gramEnd"/>
          </w:p>
        </w:tc>
        <w:tc>
          <w:tcPr>
            <w:tcW w:w="997" w:type="dxa"/>
            <w:vMerge w:val="restart"/>
          </w:tcPr>
          <w:p w:rsidR="007D3638" w:rsidRPr="001E2213" w:rsidRDefault="007D363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Единица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измер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4" w:type="dxa"/>
            <w:vMerge w:val="restart"/>
          </w:tcPr>
          <w:p w:rsidR="007D3638" w:rsidRPr="001E2213" w:rsidRDefault="007D363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D3638" w:rsidRPr="001E2213" w:rsidRDefault="007D363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2018 год</w:t>
            </w:r>
          </w:p>
        </w:tc>
        <w:tc>
          <w:tcPr>
            <w:tcW w:w="2252" w:type="dxa"/>
            <w:gridSpan w:val="3"/>
          </w:tcPr>
          <w:p w:rsidR="007D3638" w:rsidRPr="001E2213" w:rsidRDefault="007D363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7D3638" w:rsidRPr="001E2213" w:rsidRDefault="007D363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2001" w:type="dxa"/>
            <w:tcBorders>
              <w:bottom w:val="nil"/>
            </w:tcBorders>
          </w:tcPr>
          <w:p w:rsidR="007D3638" w:rsidRPr="001E2213" w:rsidRDefault="007D363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D3638" w:rsidRPr="001E2213" w:rsidRDefault="007D363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409" w:type="dxa"/>
            <w:tcBorders>
              <w:bottom w:val="nil"/>
            </w:tcBorders>
          </w:tcPr>
          <w:p w:rsidR="007D3638" w:rsidRPr="001E2213" w:rsidRDefault="007D363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D3638" w:rsidRPr="001E2213" w:rsidRDefault="007D363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7D3638" w:rsidRPr="001E2213" w:rsidTr="007D3638">
        <w:trPr>
          <w:trHeight w:val="332"/>
        </w:trPr>
        <w:tc>
          <w:tcPr>
            <w:tcW w:w="566" w:type="dxa"/>
            <w:vMerge/>
          </w:tcPr>
          <w:p w:rsidR="007D3638" w:rsidRPr="001E2213" w:rsidRDefault="007D363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8" w:type="dxa"/>
            <w:vMerge/>
          </w:tcPr>
          <w:p w:rsidR="007D3638" w:rsidRPr="001E2213" w:rsidRDefault="007D363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D3638" w:rsidRPr="001E2213" w:rsidRDefault="007D363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</w:tcPr>
          <w:p w:rsidR="007D3638" w:rsidRPr="001E2213" w:rsidRDefault="007D363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</w:tcPr>
          <w:p w:rsidR="007D3638" w:rsidRPr="001E2213" w:rsidRDefault="007D363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4" w:type="dxa"/>
            <w:vMerge/>
          </w:tcPr>
          <w:p w:rsidR="007D3638" w:rsidRPr="001E2213" w:rsidRDefault="007D363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4" w:type="dxa"/>
          </w:tcPr>
          <w:p w:rsidR="007D3638" w:rsidRPr="001E2213" w:rsidRDefault="007D363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2019 </w:t>
            </w:r>
          </w:p>
          <w:p w:rsidR="007D3638" w:rsidRPr="001E2213" w:rsidRDefault="007D363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698" w:type="dxa"/>
          </w:tcPr>
          <w:p w:rsidR="007D3638" w:rsidRPr="001E2213" w:rsidRDefault="007D363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2020</w:t>
            </w:r>
          </w:p>
          <w:p w:rsidR="007D3638" w:rsidRPr="001E2213" w:rsidRDefault="007D363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850" w:type="dxa"/>
          </w:tcPr>
          <w:p w:rsidR="007D3638" w:rsidRPr="001E2213" w:rsidRDefault="007D363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2021</w:t>
            </w:r>
          </w:p>
          <w:p w:rsidR="007D3638" w:rsidRPr="001E2213" w:rsidRDefault="007D363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2001" w:type="dxa"/>
            <w:tcBorders>
              <w:top w:val="nil"/>
            </w:tcBorders>
          </w:tcPr>
          <w:p w:rsidR="007D3638" w:rsidRPr="001E2213" w:rsidRDefault="007D363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</w:tcBorders>
          </w:tcPr>
          <w:p w:rsidR="007D3638" w:rsidRPr="001E2213" w:rsidRDefault="007D363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D3638" w:rsidRPr="001E2213" w:rsidTr="007D3638">
        <w:trPr>
          <w:trHeight w:val="117"/>
        </w:trPr>
        <w:tc>
          <w:tcPr>
            <w:tcW w:w="566" w:type="dxa"/>
          </w:tcPr>
          <w:p w:rsidR="007D3638" w:rsidRPr="001E2213" w:rsidRDefault="007D363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58" w:type="dxa"/>
          </w:tcPr>
          <w:p w:rsidR="007D3638" w:rsidRPr="001E2213" w:rsidRDefault="007D363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6" w:type="dxa"/>
          </w:tcPr>
          <w:p w:rsidR="007D3638" w:rsidRPr="001E2213" w:rsidRDefault="007D363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7" w:type="dxa"/>
          </w:tcPr>
          <w:p w:rsidR="007D3638" w:rsidRPr="001E2213" w:rsidRDefault="007D363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7" w:type="dxa"/>
          </w:tcPr>
          <w:p w:rsidR="007D3638" w:rsidRPr="001E2213" w:rsidRDefault="007D363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4" w:type="dxa"/>
          </w:tcPr>
          <w:p w:rsidR="007D3638" w:rsidRPr="001E2213" w:rsidRDefault="007D363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4" w:type="dxa"/>
          </w:tcPr>
          <w:p w:rsidR="007D3638" w:rsidRPr="001E2213" w:rsidRDefault="007D363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698" w:type="dxa"/>
          </w:tcPr>
          <w:p w:rsidR="007D3638" w:rsidRPr="001E2213" w:rsidRDefault="007D363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:rsidR="007D3638" w:rsidRPr="001E2213" w:rsidRDefault="007D363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001" w:type="dxa"/>
          </w:tcPr>
          <w:p w:rsidR="007D3638" w:rsidRPr="001E2213" w:rsidRDefault="007D363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409" w:type="dxa"/>
          </w:tcPr>
          <w:p w:rsidR="007D3638" w:rsidRPr="001E2213" w:rsidRDefault="007D363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7D3638" w:rsidRPr="001E2213" w:rsidTr="007D3638">
        <w:trPr>
          <w:trHeight w:val="383"/>
        </w:trPr>
        <w:tc>
          <w:tcPr>
            <w:tcW w:w="566" w:type="dxa"/>
          </w:tcPr>
          <w:p w:rsidR="007D3638" w:rsidRPr="001E2213" w:rsidRDefault="007D363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258" w:type="dxa"/>
          </w:tcPr>
          <w:p w:rsidR="007D3638" w:rsidRDefault="007D3638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>Создание условий для развития конкуренции на рынке услуг перевозок пассажиров наземным транспортом, развитие сектора немуниципальных перевозчиков на межмуниципальных маршрутах регулярных перевозок пассажиров наземным транспортом</w:t>
            </w:r>
          </w:p>
          <w:p w:rsidR="007D3638" w:rsidRPr="001E2213" w:rsidRDefault="007D3638" w:rsidP="00A93A0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1.2.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>Содействие в проведении мониторинга состояния конкурентной среды в сфере услуг перевозок пассажиров наземным транспортом</w:t>
            </w:r>
          </w:p>
        </w:tc>
        <w:tc>
          <w:tcPr>
            <w:tcW w:w="2976" w:type="dxa"/>
          </w:tcPr>
          <w:p w:rsidR="007D3638" w:rsidRPr="001E2213" w:rsidRDefault="007D3638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Доля услуг (работ) по перевозке пассажиров автомобильным транспортом по межмуниципальным маршрутам регулярных перевозок, за исключением городского наземного электрического транспорта, оказанных (выполненных) организациями частной формы собственности </w:t>
            </w:r>
          </w:p>
        </w:tc>
        <w:tc>
          <w:tcPr>
            <w:tcW w:w="997" w:type="dxa"/>
          </w:tcPr>
          <w:p w:rsidR="007D3638" w:rsidRPr="001E2213" w:rsidRDefault="007D363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997" w:type="dxa"/>
          </w:tcPr>
          <w:p w:rsidR="007D3638" w:rsidRPr="001E2213" w:rsidRDefault="007D363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704" w:type="dxa"/>
          </w:tcPr>
          <w:p w:rsidR="007D3638" w:rsidRPr="001E2213" w:rsidRDefault="007D363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4" w:type="dxa"/>
          </w:tcPr>
          <w:p w:rsidR="007D3638" w:rsidRPr="001E2213" w:rsidRDefault="007D363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698" w:type="dxa"/>
          </w:tcPr>
          <w:p w:rsidR="007D3638" w:rsidRPr="001E2213" w:rsidRDefault="007D363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</w:tcPr>
          <w:p w:rsidR="007D3638" w:rsidRPr="001E2213" w:rsidRDefault="007D363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2001" w:type="dxa"/>
          </w:tcPr>
          <w:p w:rsidR="007D3638" w:rsidRPr="001E2213" w:rsidRDefault="007D3638" w:rsidP="002012CA">
            <w:pPr>
              <w:pStyle w:val="Default"/>
              <w:jc w:val="both"/>
              <w:rPr>
                <w:sz w:val="20"/>
                <w:szCs w:val="20"/>
              </w:rPr>
            </w:pPr>
            <w:r w:rsidRPr="001E2213">
              <w:rPr>
                <w:sz w:val="20"/>
                <w:szCs w:val="20"/>
              </w:rPr>
              <w:t>развитие сектора немуниципальных перевозчиков на межмуниципальных маршрутах регулярных перевозок пассажиров наземным транспортом</w:t>
            </w:r>
          </w:p>
          <w:p w:rsidR="007D3638" w:rsidRPr="001E2213" w:rsidRDefault="007D3638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7D3638" w:rsidRPr="001E2213" w:rsidRDefault="007D3638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Грязнов Ю.Н. - заместитель главы района по вопросам строительства, архитектуры и жилищно-коммунального хозяйства, совместно  с отделом экономического анализа администрации района  </w:t>
            </w:r>
          </w:p>
        </w:tc>
      </w:tr>
    </w:tbl>
    <w:p w:rsidR="00BF4BB6" w:rsidRDefault="00BF4BB6" w:rsidP="008F302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D7961" w:rsidRDefault="008F302E" w:rsidP="008F302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F4779">
        <w:rPr>
          <w:rFonts w:ascii="Times New Roman" w:hAnsi="Times New Roman"/>
          <w:b/>
          <w:sz w:val="24"/>
          <w:szCs w:val="24"/>
        </w:rPr>
        <w:t>Агропромышленный комплекс</w:t>
      </w:r>
    </w:p>
    <w:p w:rsidR="008F302E" w:rsidRDefault="008F302E" w:rsidP="00BF4BB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F4779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8</w:t>
      </w:r>
      <w:r w:rsidRPr="00CF4779">
        <w:rPr>
          <w:rFonts w:ascii="Times New Roman" w:hAnsi="Times New Roman"/>
          <w:b/>
          <w:sz w:val="24"/>
          <w:szCs w:val="24"/>
        </w:rPr>
        <w:t>. Рынок производства  и переработки молока</w:t>
      </w:r>
    </w:p>
    <w:p w:rsidR="003D7961" w:rsidRDefault="003D7961" w:rsidP="00BF4BB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F4BB6" w:rsidRPr="00973096" w:rsidRDefault="00BF4BB6" w:rsidP="00BF4BB6">
      <w:pPr>
        <w:pStyle w:val="a5"/>
        <w:ind w:firstLine="708"/>
        <w:jc w:val="both"/>
        <w:rPr>
          <w:rFonts w:ascii="Times New Roman" w:eastAsia="Calibri" w:hAnsi="Times New Roman"/>
        </w:rPr>
      </w:pPr>
      <w:r w:rsidRPr="001A16F6">
        <w:rPr>
          <w:rFonts w:ascii="Times New Roman" w:hAnsi="Times New Roman"/>
          <w:b/>
        </w:rPr>
        <w:t>Рынок производства</w:t>
      </w:r>
      <w:r w:rsidR="008D4EFA">
        <w:rPr>
          <w:rFonts w:ascii="Times New Roman" w:hAnsi="Times New Roman"/>
          <w:b/>
        </w:rPr>
        <w:t xml:space="preserve"> и переработки</w:t>
      </w:r>
      <w:r w:rsidRPr="001A16F6">
        <w:rPr>
          <w:rFonts w:ascii="Times New Roman" w:hAnsi="Times New Roman"/>
          <w:b/>
        </w:rPr>
        <w:t xml:space="preserve"> молока</w:t>
      </w:r>
      <w:r w:rsidRPr="00973096">
        <w:rPr>
          <w:rFonts w:ascii="Times New Roman" w:hAnsi="Times New Roman"/>
        </w:rPr>
        <w:t xml:space="preserve"> не отстаёт по темпам развития от периодов, предшествующих отчётному году. В</w:t>
      </w:r>
      <w:r w:rsidRPr="00973096">
        <w:rPr>
          <w:rFonts w:ascii="Times New Roman" w:eastAsia="Calibri" w:hAnsi="Times New Roman"/>
        </w:rPr>
        <w:t xml:space="preserve"> пос. Станция Воеводское </w:t>
      </w:r>
      <w:proofErr w:type="spellStart"/>
      <w:r w:rsidRPr="00973096">
        <w:rPr>
          <w:rFonts w:ascii="Times New Roman" w:eastAsia="Calibri" w:hAnsi="Times New Roman"/>
        </w:rPr>
        <w:t>Кочку</w:t>
      </w:r>
      <w:r>
        <w:rPr>
          <w:rFonts w:ascii="Times New Roman" w:eastAsia="Calibri" w:hAnsi="Times New Roman"/>
        </w:rPr>
        <w:t>ровского</w:t>
      </w:r>
      <w:proofErr w:type="spellEnd"/>
      <w:r>
        <w:rPr>
          <w:rFonts w:ascii="Times New Roman" w:eastAsia="Calibri" w:hAnsi="Times New Roman"/>
        </w:rPr>
        <w:t xml:space="preserve"> муниципального района </w:t>
      </w:r>
      <w:r w:rsidRPr="00973096">
        <w:rPr>
          <w:rFonts w:ascii="Times New Roman" w:eastAsia="Calibri" w:hAnsi="Times New Roman"/>
        </w:rPr>
        <w:t xml:space="preserve"> в ООО «</w:t>
      </w:r>
      <w:proofErr w:type="spellStart"/>
      <w:r w:rsidRPr="00973096">
        <w:rPr>
          <w:rFonts w:ascii="Times New Roman" w:eastAsia="Calibri" w:hAnsi="Times New Roman"/>
        </w:rPr>
        <w:t>Норовское</w:t>
      </w:r>
      <w:proofErr w:type="spellEnd"/>
      <w:r w:rsidRPr="00973096">
        <w:rPr>
          <w:rFonts w:ascii="Times New Roman" w:eastAsia="Calibri" w:hAnsi="Times New Roman"/>
        </w:rPr>
        <w:t xml:space="preserve"> молоко» велось строительство современного завода по глубокой переработке молока мощностью 10 тыс. литров в смену.  В 2018 году производился монтаж оборудования.      </w:t>
      </w:r>
    </w:p>
    <w:p w:rsidR="00BF4BB6" w:rsidRDefault="00BF4BB6" w:rsidP="00BF4BB6">
      <w:pPr>
        <w:pStyle w:val="a5"/>
        <w:jc w:val="both"/>
        <w:rPr>
          <w:rFonts w:ascii="Times New Roman" w:hAnsi="Times New Roman"/>
        </w:rPr>
      </w:pPr>
      <w:r w:rsidRPr="00973096">
        <w:rPr>
          <w:rFonts w:ascii="Times New Roman" w:eastAsia="Calibri" w:hAnsi="Times New Roman"/>
        </w:rPr>
        <w:t xml:space="preserve">     </w:t>
      </w:r>
      <w:r w:rsidRPr="00973096">
        <w:rPr>
          <w:rFonts w:ascii="Times New Roman" w:hAnsi="Times New Roman"/>
        </w:rPr>
        <w:t xml:space="preserve">В ноябре 2018 года </w:t>
      </w:r>
      <w:proofErr w:type="gramStart"/>
      <w:r w:rsidRPr="00973096">
        <w:rPr>
          <w:rFonts w:ascii="Times New Roman" w:hAnsi="Times New Roman"/>
        </w:rPr>
        <w:t>в</w:t>
      </w:r>
      <w:proofErr w:type="gramEnd"/>
      <w:r w:rsidRPr="00973096">
        <w:rPr>
          <w:rFonts w:ascii="Times New Roman" w:hAnsi="Times New Roman"/>
        </w:rPr>
        <w:t xml:space="preserve"> с. </w:t>
      </w:r>
      <w:proofErr w:type="spellStart"/>
      <w:r w:rsidRPr="00973096">
        <w:rPr>
          <w:rFonts w:ascii="Times New Roman" w:hAnsi="Times New Roman"/>
        </w:rPr>
        <w:t>Семилей</w:t>
      </w:r>
      <w:proofErr w:type="spellEnd"/>
      <w:r w:rsidRPr="00973096">
        <w:rPr>
          <w:rFonts w:ascii="Times New Roman" w:hAnsi="Times New Roman"/>
        </w:rPr>
        <w:t xml:space="preserve">  </w:t>
      </w:r>
      <w:proofErr w:type="spellStart"/>
      <w:r w:rsidRPr="00973096">
        <w:rPr>
          <w:rFonts w:ascii="Times New Roman" w:hAnsi="Times New Roman"/>
        </w:rPr>
        <w:t>Кочкуровского</w:t>
      </w:r>
      <w:proofErr w:type="spellEnd"/>
      <w:r w:rsidRPr="00973096">
        <w:rPr>
          <w:rFonts w:ascii="Times New Roman" w:hAnsi="Times New Roman"/>
        </w:rPr>
        <w:t xml:space="preserve"> </w:t>
      </w:r>
      <w:proofErr w:type="gramStart"/>
      <w:r w:rsidRPr="00973096">
        <w:rPr>
          <w:rFonts w:ascii="Times New Roman" w:hAnsi="Times New Roman"/>
        </w:rPr>
        <w:t>муниципального</w:t>
      </w:r>
      <w:proofErr w:type="gramEnd"/>
      <w:r w:rsidRPr="00973096">
        <w:rPr>
          <w:rFonts w:ascii="Times New Roman" w:hAnsi="Times New Roman"/>
        </w:rPr>
        <w:t xml:space="preserve"> района  пущен в эксплуатацию завод по глубокой переработке молока. </w:t>
      </w:r>
    </w:p>
    <w:p w:rsidR="00BF4BB6" w:rsidRPr="001378B6" w:rsidRDefault="00BF4BB6" w:rsidP="00BF4BB6">
      <w:pPr>
        <w:pStyle w:val="a5"/>
        <w:jc w:val="both"/>
        <w:rPr>
          <w:rFonts w:ascii="Times New Roman" w:hAnsi="Times New Roman"/>
          <w:shd w:val="clear" w:color="auto" w:fill="FFFFFF"/>
        </w:rPr>
      </w:pPr>
      <w:r w:rsidRPr="00EE67B5">
        <w:rPr>
          <w:rFonts w:ascii="Times New Roman" w:hAnsi="Times New Roman"/>
          <w:color w:val="333333"/>
          <w:shd w:val="clear" w:color="auto" w:fill="FFFFFF"/>
        </w:rPr>
        <w:t>Линия по производству мороженого – составная часть нового завода, на котором технология выпуска продукции предполагает максимальную автоматизацию всех производственных процессов.</w:t>
      </w:r>
      <w:r w:rsidRPr="001378B6">
        <w:rPr>
          <w:rFonts w:ascii="Times New Roman" w:hAnsi="Times New Roman"/>
          <w:color w:val="333333"/>
          <w:shd w:val="clear" w:color="auto" w:fill="FFFFFF"/>
        </w:rPr>
        <w:t> </w:t>
      </w:r>
    </w:p>
    <w:p w:rsidR="00BF4BB6" w:rsidRPr="00973096" w:rsidRDefault="00BF4BB6" w:rsidP="00BF4BB6">
      <w:pPr>
        <w:pStyle w:val="a5"/>
        <w:jc w:val="both"/>
        <w:rPr>
          <w:rFonts w:ascii="Times New Roman" w:hAnsi="Times New Roman"/>
          <w:shd w:val="clear" w:color="auto" w:fill="FFFFFF"/>
        </w:rPr>
      </w:pPr>
      <w:r w:rsidRPr="00973096">
        <w:rPr>
          <w:rFonts w:ascii="Times New Roman" w:hAnsi="Times New Roman"/>
        </w:rPr>
        <w:lastRenderedPageBreak/>
        <w:t xml:space="preserve">       </w:t>
      </w:r>
      <w:r w:rsidRPr="00973096">
        <w:rPr>
          <w:rFonts w:ascii="Times New Roman" w:hAnsi="Times New Roman"/>
          <w:shd w:val="clear" w:color="auto" w:fill="FFFFFF"/>
        </w:rPr>
        <w:t xml:space="preserve">В новое производство перерабатывающей промышленности инвестировано 155 млн. руб. Окупаемость проекта составит 5,5 лет. Это производство с высочайшим уровнем автоматизации: 10 человек, занятых на заводе, обеспечат объем реализации от 122 млн. рублей до 190 млн. рублей. На заводе в следующем году в смену будет перерабатываться от 3650 тонн до 5110 тонн молока. Средняя заработная плата на предприятии составляет 28 000 рублей. </w:t>
      </w:r>
    </w:p>
    <w:p w:rsidR="00BF4BB6" w:rsidRPr="00973096" w:rsidRDefault="00BF4BB6" w:rsidP="00BF4BB6">
      <w:pPr>
        <w:pStyle w:val="a5"/>
        <w:jc w:val="both"/>
        <w:rPr>
          <w:rFonts w:ascii="Times New Roman" w:hAnsi="Times New Roman"/>
          <w:shd w:val="clear" w:color="auto" w:fill="FFFFFF"/>
        </w:rPr>
      </w:pPr>
      <w:r w:rsidRPr="00973096">
        <w:rPr>
          <w:rFonts w:ascii="Times New Roman" w:hAnsi="Times New Roman"/>
          <w:shd w:val="clear" w:color="auto" w:fill="FFFFFF"/>
        </w:rPr>
        <w:t xml:space="preserve">     </w:t>
      </w:r>
      <w:proofErr w:type="gramStart"/>
      <w:r w:rsidRPr="00973096">
        <w:rPr>
          <w:rFonts w:ascii="Times New Roman" w:hAnsi="Times New Roman"/>
          <w:shd w:val="clear" w:color="auto" w:fill="FFFFFF"/>
        </w:rPr>
        <w:t xml:space="preserve">Производственная цепочка предприятия включает участок приемки молока производительностью 5 тонн в час и хранения сырого молока 12 тонн; аппаратный участок производительностью 5 тонн в час; участок по розливу цельномолочной продукции; участок по розливу кисломолочной продукции; творожный участок производительностью 600 кг готовой продукции в смену; участок мороженого производительностью 2400 кг в смену; </w:t>
      </w:r>
      <w:proofErr w:type="gramEnd"/>
    </w:p>
    <w:p w:rsidR="00BF4BB6" w:rsidRDefault="00BF4BB6" w:rsidP="00BF4BB6">
      <w:pPr>
        <w:pStyle w:val="a5"/>
        <w:jc w:val="both"/>
        <w:rPr>
          <w:rFonts w:ascii="Times New Roman" w:hAnsi="Times New Roman"/>
          <w:shd w:val="clear" w:color="auto" w:fill="FFFFFF"/>
        </w:rPr>
      </w:pPr>
      <w:r w:rsidRPr="00973096">
        <w:rPr>
          <w:rFonts w:ascii="Times New Roman" w:hAnsi="Times New Roman"/>
          <w:shd w:val="clear" w:color="auto" w:fill="FFFFFF"/>
        </w:rPr>
        <w:t>участок производства и упаковки сливочного масла производительностью от 300 до 500 кг.</w:t>
      </w:r>
      <w:r>
        <w:rPr>
          <w:rFonts w:ascii="Times New Roman" w:hAnsi="Times New Roman"/>
          <w:shd w:val="clear" w:color="auto" w:fill="FFFFFF"/>
        </w:rPr>
        <w:t xml:space="preserve"> </w:t>
      </w:r>
    </w:p>
    <w:p w:rsidR="00BF4BB6" w:rsidRPr="001378B6" w:rsidRDefault="00BF4BB6" w:rsidP="00BF4BB6">
      <w:pPr>
        <w:pStyle w:val="a5"/>
        <w:jc w:val="both"/>
        <w:rPr>
          <w:rFonts w:ascii="Times New Roman" w:hAnsi="Times New Roman"/>
          <w:shd w:val="clear" w:color="auto" w:fill="FFFFFF"/>
        </w:rPr>
      </w:pPr>
      <w:r w:rsidRPr="00EE67B5">
        <w:rPr>
          <w:rFonts w:ascii="Times New Roman" w:hAnsi="Times New Roman"/>
          <w:color w:val="333333"/>
          <w:shd w:val="clear" w:color="auto" w:fill="FFFFFF"/>
        </w:rPr>
        <w:t>Поставляют продукцию в торговые точки Республики Мордовия, реализуют на больших продовольственных ярмарках, ярмарках выходного дня, что очень важно для сдерживания цен и поддержания покупательской способности населения.</w:t>
      </w:r>
    </w:p>
    <w:tbl>
      <w:tblPr>
        <w:tblW w:w="1628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3258"/>
        <w:gridCol w:w="2976"/>
        <w:gridCol w:w="1134"/>
        <w:gridCol w:w="1275"/>
        <w:gridCol w:w="851"/>
        <w:gridCol w:w="856"/>
        <w:gridCol w:w="1134"/>
        <w:gridCol w:w="850"/>
        <w:gridCol w:w="1673"/>
        <w:gridCol w:w="1715"/>
      </w:tblGrid>
      <w:tr w:rsidR="008F302E" w:rsidRPr="001E2213" w:rsidTr="002012CA">
        <w:trPr>
          <w:trHeight w:val="680"/>
        </w:trPr>
        <w:tc>
          <w:tcPr>
            <w:tcW w:w="566" w:type="dxa"/>
            <w:vMerge w:val="restart"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1E2213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3258" w:type="dxa"/>
            <w:vMerge w:val="restart"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 мероприятий</w:t>
            </w:r>
          </w:p>
        </w:tc>
        <w:tc>
          <w:tcPr>
            <w:tcW w:w="2976" w:type="dxa"/>
            <w:vMerge w:val="restart"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134" w:type="dxa"/>
            <w:vMerge w:val="restart"/>
          </w:tcPr>
          <w:p w:rsidR="008F302E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Срок </w:t>
            </w:r>
          </w:p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реализации</w:t>
            </w:r>
          </w:p>
        </w:tc>
        <w:tc>
          <w:tcPr>
            <w:tcW w:w="1275" w:type="dxa"/>
            <w:vMerge w:val="restart"/>
          </w:tcPr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Единица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измер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vMerge w:val="restart"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2018 год</w:t>
            </w:r>
          </w:p>
        </w:tc>
        <w:tc>
          <w:tcPr>
            <w:tcW w:w="2840" w:type="dxa"/>
            <w:gridSpan w:val="3"/>
          </w:tcPr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1673" w:type="dxa"/>
            <w:tcBorders>
              <w:bottom w:val="nil"/>
            </w:tcBorders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1715" w:type="dxa"/>
            <w:tcBorders>
              <w:bottom w:val="nil"/>
            </w:tcBorders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8F302E" w:rsidRPr="001E2213" w:rsidTr="002012CA">
        <w:trPr>
          <w:trHeight w:val="332"/>
        </w:trPr>
        <w:tc>
          <w:tcPr>
            <w:tcW w:w="566" w:type="dxa"/>
            <w:vMerge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8" w:type="dxa"/>
            <w:vMerge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</w:tcPr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1134" w:type="dxa"/>
          </w:tcPr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2020</w:t>
            </w:r>
          </w:p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850" w:type="dxa"/>
          </w:tcPr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2021 </w:t>
            </w:r>
          </w:p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1673" w:type="dxa"/>
            <w:tcBorders>
              <w:top w:val="nil"/>
            </w:tcBorders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nil"/>
            </w:tcBorders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3969" w:rsidRPr="001E2213" w:rsidTr="002012CA">
        <w:trPr>
          <w:trHeight w:val="295"/>
        </w:trPr>
        <w:tc>
          <w:tcPr>
            <w:tcW w:w="566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58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6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5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6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673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715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F23969" w:rsidRPr="001E2213" w:rsidTr="002012CA">
        <w:tc>
          <w:tcPr>
            <w:tcW w:w="566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258" w:type="dxa"/>
          </w:tcPr>
          <w:p w:rsidR="00F23969" w:rsidRPr="001E2213" w:rsidRDefault="00F23969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 </w:t>
            </w:r>
          </w:p>
          <w:p w:rsidR="00F23969" w:rsidRPr="001E2213" w:rsidRDefault="00F23969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1.2.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 xml:space="preserve"> Содействие  в проведении мониторинга оценки состояния конкурентной среды на рынке производства и переработки молока и внедрения лучших практик развития конкуренции на курируемом рынке </w:t>
            </w:r>
          </w:p>
        </w:tc>
        <w:tc>
          <w:tcPr>
            <w:tcW w:w="2976" w:type="dxa"/>
          </w:tcPr>
          <w:p w:rsidR="00F23969" w:rsidRPr="001E2213" w:rsidRDefault="00F23969" w:rsidP="002012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Производство молока в общественном секторе </w:t>
            </w:r>
          </w:p>
        </w:tc>
        <w:tc>
          <w:tcPr>
            <w:tcW w:w="1134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1275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тонн</w:t>
            </w:r>
          </w:p>
        </w:tc>
        <w:tc>
          <w:tcPr>
            <w:tcW w:w="851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9526,4</w:t>
            </w:r>
          </w:p>
        </w:tc>
        <w:tc>
          <w:tcPr>
            <w:tcW w:w="856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9845</w:t>
            </w:r>
          </w:p>
        </w:tc>
        <w:tc>
          <w:tcPr>
            <w:tcW w:w="1134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10064</w:t>
            </w:r>
          </w:p>
        </w:tc>
        <w:tc>
          <w:tcPr>
            <w:tcW w:w="850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10347</w:t>
            </w:r>
          </w:p>
        </w:tc>
        <w:tc>
          <w:tcPr>
            <w:tcW w:w="1673" w:type="dxa"/>
          </w:tcPr>
          <w:p w:rsidR="00F23969" w:rsidRPr="001E2213" w:rsidRDefault="00F23969" w:rsidP="002012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увеличение объемов производства молока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F23969" w:rsidRPr="001E2213" w:rsidRDefault="00F23969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5" w:type="dxa"/>
          </w:tcPr>
          <w:p w:rsidR="00F23969" w:rsidRPr="001E2213" w:rsidRDefault="00F23969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Поздняков С.В. - заместитель главы муниципального района по сельскому хозяйству, совместно с отделом экономического анализа администрации района  </w:t>
            </w:r>
          </w:p>
        </w:tc>
      </w:tr>
    </w:tbl>
    <w:p w:rsidR="007D3638" w:rsidRDefault="007D3638" w:rsidP="007D363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F302E" w:rsidRDefault="008F302E" w:rsidP="008F302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</w:t>
      </w:r>
      <w:r w:rsidRPr="00CF4779">
        <w:rPr>
          <w:rFonts w:ascii="Times New Roman" w:hAnsi="Times New Roman"/>
          <w:b/>
          <w:sz w:val="24"/>
          <w:szCs w:val="24"/>
        </w:rPr>
        <w:t>. Рынок производства  и переработки мяса</w:t>
      </w:r>
    </w:p>
    <w:p w:rsidR="008D4EFA" w:rsidRPr="008D4EFA" w:rsidRDefault="008D4EFA" w:rsidP="00D815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</w:rPr>
        <w:t xml:space="preserve">        </w:t>
      </w:r>
      <w:r w:rsidRPr="008D4EFA">
        <w:rPr>
          <w:rFonts w:ascii="Times New Roman" w:hAnsi="Times New Roman"/>
          <w:b/>
          <w:sz w:val="24"/>
          <w:szCs w:val="24"/>
        </w:rPr>
        <w:t xml:space="preserve">Рынок производства и переработки мяса </w:t>
      </w:r>
      <w:r w:rsidRPr="008D4EFA">
        <w:rPr>
          <w:rFonts w:ascii="Times New Roman" w:hAnsi="Times New Roman"/>
          <w:sz w:val="24"/>
          <w:szCs w:val="24"/>
        </w:rPr>
        <w:t xml:space="preserve">не отстаёт по темпам развития от периодов, предшествующих отчётному году.  В целях наращивания производства мяса и перерабатывающей продукции на территории района реализованы следующие инвестиционные проекты: </w:t>
      </w:r>
    </w:p>
    <w:p w:rsidR="008D4EFA" w:rsidRPr="008D4EFA" w:rsidRDefault="008D4EFA" w:rsidP="00D815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4EFA">
        <w:rPr>
          <w:rFonts w:ascii="Times New Roman" w:hAnsi="Times New Roman"/>
          <w:sz w:val="24"/>
          <w:szCs w:val="24"/>
        </w:rPr>
        <w:t xml:space="preserve">- </w:t>
      </w:r>
      <w:r w:rsidR="00EA553B" w:rsidRPr="008D4EFA">
        <w:rPr>
          <w:rFonts w:ascii="Times New Roman" w:hAnsi="Times New Roman"/>
          <w:sz w:val="24"/>
          <w:szCs w:val="24"/>
        </w:rPr>
        <w:t>построен ООО «Мясоперерабатывающий комплекс «</w:t>
      </w:r>
      <w:proofErr w:type="spellStart"/>
      <w:r w:rsidR="00EA553B" w:rsidRPr="008D4EFA">
        <w:rPr>
          <w:rFonts w:ascii="Times New Roman" w:hAnsi="Times New Roman"/>
          <w:sz w:val="24"/>
          <w:szCs w:val="24"/>
        </w:rPr>
        <w:t>Норовский</w:t>
      </w:r>
      <w:proofErr w:type="spellEnd"/>
      <w:r w:rsidR="00EA553B" w:rsidRPr="008D4EFA">
        <w:rPr>
          <w:rFonts w:ascii="Times New Roman" w:hAnsi="Times New Roman"/>
          <w:sz w:val="24"/>
          <w:szCs w:val="24"/>
        </w:rPr>
        <w:t>»  в п. Красномайский (стоимость проекта 80,1 млн. руб.);</w:t>
      </w:r>
      <w:r w:rsidRPr="008D4EFA">
        <w:rPr>
          <w:rFonts w:ascii="Times New Roman" w:hAnsi="Times New Roman"/>
          <w:sz w:val="24"/>
          <w:szCs w:val="24"/>
        </w:rPr>
        <w:t xml:space="preserve"> </w:t>
      </w:r>
      <w:r w:rsidR="00EA553B" w:rsidRPr="008D4EFA">
        <w:rPr>
          <w:rFonts w:ascii="Times New Roman" w:hAnsi="Times New Roman"/>
          <w:sz w:val="24"/>
          <w:szCs w:val="24"/>
        </w:rPr>
        <w:t xml:space="preserve"> </w:t>
      </w:r>
    </w:p>
    <w:p w:rsidR="00EA553B" w:rsidRPr="008D4EFA" w:rsidRDefault="00EA553B" w:rsidP="00D815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4EFA">
        <w:rPr>
          <w:rFonts w:ascii="Times New Roman" w:hAnsi="Times New Roman"/>
          <w:sz w:val="24"/>
          <w:szCs w:val="24"/>
        </w:rPr>
        <w:t>- построен  свиноводческий комплекс ООО МПК «</w:t>
      </w:r>
      <w:proofErr w:type="spellStart"/>
      <w:r w:rsidRPr="008D4EFA">
        <w:rPr>
          <w:rFonts w:ascii="Times New Roman" w:hAnsi="Times New Roman"/>
          <w:sz w:val="24"/>
          <w:szCs w:val="24"/>
        </w:rPr>
        <w:t>Норовский</w:t>
      </w:r>
      <w:proofErr w:type="spellEnd"/>
      <w:r w:rsidRPr="008D4EFA">
        <w:rPr>
          <w:rFonts w:ascii="Times New Roman" w:hAnsi="Times New Roman"/>
          <w:sz w:val="24"/>
          <w:szCs w:val="24"/>
        </w:rPr>
        <w:t>» на 600 свиноматок  в п. Красномайский  (стоимость проекта 170,5 млн. рублей);</w:t>
      </w:r>
    </w:p>
    <w:p w:rsidR="00EA553B" w:rsidRPr="008D4EFA" w:rsidRDefault="00EA553B" w:rsidP="00D815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4EFA">
        <w:rPr>
          <w:rFonts w:ascii="Times New Roman" w:hAnsi="Times New Roman"/>
          <w:sz w:val="24"/>
          <w:szCs w:val="24"/>
        </w:rPr>
        <w:t xml:space="preserve"> - </w:t>
      </w:r>
      <w:r w:rsidR="008D4EFA" w:rsidRPr="008D4EFA">
        <w:rPr>
          <w:rFonts w:ascii="Times New Roman" w:hAnsi="Times New Roman"/>
          <w:sz w:val="24"/>
          <w:szCs w:val="24"/>
        </w:rPr>
        <w:t xml:space="preserve">построен </w:t>
      </w:r>
      <w:r w:rsidRPr="008D4EFA">
        <w:rPr>
          <w:rFonts w:ascii="Times New Roman" w:hAnsi="Times New Roman"/>
          <w:sz w:val="24"/>
          <w:szCs w:val="24"/>
        </w:rPr>
        <w:t>цех по переработке мяса индейк</w:t>
      </w:r>
      <w:proofErr w:type="gramStart"/>
      <w:r w:rsidRPr="008D4EFA">
        <w:rPr>
          <w:rFonts w:ascii="Times New Roman" w:hAnsi="Times New Roman"/>
          <w:sz w:val="24"/>
          <w:szCs w:val="24"/>
        </w:rPr>
        <w:t>и  ООО</w:t>
      </w:r>
      <w:proofErr w:type="gramEnd"/>
      <w:r w:rsidRPr="008D4EFA">
        <w:rPr>
          <w:rFonts w:ascii="Times New Roman" w:hAnsi="Times New Roman"/>
          <w:sz w:val="24"/>
          <w:szCs w:val="24"/>
        </w:rPr>
        <w:t xml:space="preserve"> МПК «</w:t>
      </w:r>
      <w:proofErr w:type="spellStart"/>
      <w:r w:rsidRPr="008D4EFA">
        <w:rPr>
          <w:rFonts w:ascii="Times New Roman" w:hAnsi="Times New Roman"/>
          <w:sz w:val="24"/>
          <w:szCs w:val="24"/>
        </w:rPr>
        <w:t>Норовский</w:t>
      </w:r>
      <w:proofErr w:type="spellEnd"/>
      <w:r w:rsidRPr="008D4EFA">
        <w:rPr>
          <w:rFonts w:ascii="Times New Roman" w:hAnsi="Times New Roman"/>
          <w:sz w:val="24"/>
          <w:szCs w:val="24"/>
        </w:rPr>
        <w:t>» в п. Красномайский (стоимость проекта 38,5 млн. рублей);</w:t>
      </w:r>
    </w:p>
    <w:p w:rsidR="00EA553B" w:rsidRPr="008D4EFA" w:rsidRDefault="00EA553B" w:rsidP="00D815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4EFA">
        <w:rPr>
          <w:rFonts w:ascii="Times New Roman" w:hAnsi="Times New Roman"/>
          <w:sz w:val="24"/>
          <w:szCs w:val="24"/>
        </w:rPr>
        <w:t>- построен консервный цех ООО МПК «</w:t>
      </w:r>
      <w:proofErr w:type="spellStart"/>
      <w:r w:rsidRPr="008D4EFA">
        <w:rPr>
          <w:rFonts w:ascii="Times New Roman" w:hAnsi="Times New Roman"/>
          <w:sz w:val="24"/>
          <w:szCs w:val="24"/>
        </w:rPr>
        <w:t>Норовский</w:t>
      </w:r>
      <w:proofErr w:type="spellEnd"/>
      <w:r w:rsidRPr="008D4EFA">
        <w:rPr>
          <w:rFonts w:ascii="Times New Roman" w:hAnsi="Times New Roman"/>
          <w:sz w:val="24"/>
          <w:szCs w:val="24"/>
        </w:rPr>
        <w:t xml:space="preserve">» мощностью 1800 банок в смену в п. Красномайский, (стоимость </w:t>
      </w:r>
      <w:r w:rsidR="008D4EFA" w:rsidRPr="008D4EFA">
        <w:rPr>
          <w:rFonts w:ascii="Times New Roman" w:hAnsi="Times New Roman"/>
          <w:sz w:val="24"/>
          <w:szCs w:val="24"/>
        </w:rPr>
        <w:t>проекта 2,3 млн. руб</w:t>
      </w:r>
      <w:proofErr w:type="gramStart"/>
      <w:r w:rsidR="008D4EFA" w:rsidRPr="008D4EFA">
        <w:rPr>
          <w:rFonts w:ascii="Times New Roman" w:hAnsi="Times New Roman"/>
          <w:sz w:val="24"/>
          <w:szCs w:val="24"/>
        </w:rPr>
        <w:t>.,</w:t>
      </w:r>
      <w:r w:rsidRPr="008D4EFA">
        <w:rPr>
          <w:rFonts w:ascii="Times New Roman" w:hAnsi="Times New Roman"/>
          <w:sz w:val="24"/>
          <w:szCs w:val="24"/>
        </w:rPr>
        <w:t>);</w:t>
      </w:r>
      <w:proofErr w:type="gramEnd"/>
    </w:p>
    <w:p w:rsidR="00EA553B" w:rsidRPr="008D4EFA" w:rsidRDefault="00EA553B" w:rsidP="00D815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4EFA">
        <w:rPr>
          <w:rFonts w:ascii="Times New Roman" w:hAnsi="Times New Roman"/>
          <w:sz w:val="24"/>
          <w:szCs w:val="24"/>
        </w:rPr>
        <w:t>- построен колбасный цех ООО МПК «</w:t>
      </w:r>
      <w:proofErr w:type="spellStart"/>
      <w:r w:rsidRPr="008D4EFA">
        <w:rPr>
          <w:rFonts w:ascii="Times New Roman" w:hAnsi="Times New Roman"/>
          <w:sz w:val="24"/>
          <w:szCs w:val="24"/>
        </w:rPr>
        <w:t>Норовский</w:t>
      </w:r>
      <w:proofErr w:type="spellEnd"/>
      <w:r w:rsidRPr="008D4EFA">
        <w:rPr>
          <w:rFonts w:ascii="Times New Roman" w:hAnsi="Times New Roman"/>
          <w:sz w:val="24"/>
          <w:szCs w:val="24"/>
        </w:rPr>
        <w:t>» с камерами шоковой заморозки и камерами хранения на 120 тонн (с</w:t>
      </w:r>
      <w:r w:rsidR="008D4EFA" w:rsidRPr="008D4EFA">
        <w:rPr>
          <w:rFonts w:ascii="Times New Roman" w:hAnsi="Times New Roman"/>
          <w:sz w:val="24"/>
          <w:szCs w:val="24"/>
        </w:rPr>
        <w:t>тоимость проекта 84,5 млн. руб.</w:t>
      </w:r>
      <w:r w:rsidRPr="008D4EFA">
        <w:rPr>
          <w:rFonts w:ascii="Times New Roman" w:hAnsi="Times New Roman"/>
          <w:sz w:val="24"/>
          <w:szCs w:val="24"/>
        </w:rPr>
        <w:t>).</w:t>
      </w:r>
    </w:p>
    <w:p w:rsidR="008D4EFA" w:rsidRPr="008D4EFA" w:rsidRDefault="008D4EFA" w:rsidP="00D815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4EFA">
        <w:rPr>
          <w:rFonts w:ascii="Times New Roman" w:hAnsi="Times New Roman"/>
          <w:sz w:val="24"/>
          <w:szCs w:val="24"/>
        </w:rPr>
        <w:lastRenderedPageBreak/>
        <w:t xml:space="preserve">        </w:t>
      </w:r>
      <w:r w:rsidR="00EA553B" w:rsidRPr="008D4EFA">
        <w:rPr>
          <w:rFonts w:ascii="Times New Roman" w:hAnsi="Times New Roman"/>
          <w:sz w:val="24"/>
          <w:szCs w:val="24"/>
        </w:rPr>
        <w:t>ООО МПК «</w:t>
      </w:r>
      <w:proofErr w:type="spellStart"/>
      <w:r w:rsidR="00EA553B" w:rsidRPr="008D4EFA">
        <w:rPr>
          <w:rFonts w:ascii="Times New Roman" w:hAnsi="Times New Roman"/>
          <w:sz w:val="24"/>
          <w:szCs w:val="24"/>
        </w:rPr>
        <w:t>Норовский</w:t>
      </w:r>
      <w:proofErr w:type="spellEnd"/>
      <w:r w:rsidR="00EA553B" w:rsidRPr="008D4EFA">
        <w:rPr>
          <w:rFonts w:ascii="Times New Roman" w:hAnsi="Times New Roman"/>
          <w:sz w:val="24"/>
          <w:szCs w:val="24"/>
        </w:rPr>
        <w:t xml:space="preserve">» функционирует с 2010 года. </w:t>
      </w:r>
      <w:r w:rsidRPr="008D4EFA">
        <w:rPr>
          <w:rFonts w:ascii="Times New Roman" w:hAnsi="Times New Roman"/>
          <w:sz w:val="24"/>
          <w:szCs w:val="24"/>
        </w:rPr>
        <w:t xml:space="preserve">В состав МПК входят 3 </w:t>
      </w:r>
      <w:proofErr w:type="gramStart"/>
      <w:r w:rsidRPr="008D4EFA">
        <w:rPr>
          <w:rFonts w:ascii="Times New Roman" w:hAnsi="Times New Roman"/>
          <w:sz w:val="24"/>
          <w:szCs w:val="24"/>
        </w:rPr>
        <w:t>современных</w:t>
      </w:r>
      <w:proofErr w:type="gramEnd"/>
      <w:r w:rsidRPr="008D4EFA">
        <w:rPr>
          <w:rFonts w:ascii="Times New Roman" w:hAnsi="Times New Roman"/>
          <w:sz w:val="24"/>
          <w:szCs w:val="24"/>
        </w:rPr>
        <w:t xml:space="preserve"> свиноводческих комплекса, которые обеспечивают потребности мясокомбината в собственном сырье, в результате этого снижается себестоимость производимой продукции. </w:t>
      </w:r>
    </w:p>
    <w:p w:rsidR="00EA553B" w:rsidRPr="008D4EFA" w:rsidRDefault="00EA553B" w:rsidP="00D815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4EFA">
        <w:rPr>
          <w:rFonts w:ascii="Times New Roman" w:hAnsi="Times New Roman"/>
          <w:sz w:val="24"/>
          <w:szCs w:val="24"/>
        </w:rPr>
        <w:t>Основными видами выпускаемой продукции являются: мясо в живом и  убойном весе, охлажденное, производство гусиной печени (</w:t>
      </w:r>
      <w:proofErr w:type="spellStart"/>
      <w:r w:rsidRPr="008D4EFA">
        <w:rPr>
          <w:rFonts w:ascii="Times New Roman" w:hAnsi="Times New Roman"/>
          <w:sz w:val="24"/>
          <w:szCs w:val="24"/>
        </w:rPr>
        <w:t>фуа-гра</w:t>
      </w:r>
      <w:proofErr w:type="spellEnd"/>
      <w:r w:rsidRPr="008D4EFA">
        <w:rPr>
          <w:rFonts w:ascii="Times New Roman" w:hAnsi="Times New Roman"/>
          <w:sz w:val="24"/>
          <w:szCs w:val="24"/>
        </w:rPr>
        <w:t>) и других мясных деликатесов.</w:t>
      </w:r>
      <w:r w:rsidR="008D4EFA" w:rsidRPr="008D4EFA">
        <w:rPr>
          <w:rFonts w:ascii="Times New Roman" w:hAnsi="Times New Roman"/>
          <w:sz w:val="24"/>
          <w:szCs w:val="24"/>
        </w:rPr>
        <w:t xml:space="preserve"> </w:t>
      </w:r>
      <w:r w:rsidRPr="008D4EFA">
        <w:rPr>
          <w:rFonts w:ascii="Times New Roman" w:hAnsi="Times New Roman"/>
          <w:sz w:val="24"/>
          <w:szCs w:val="24"/>
        </w:rPr>
        <w:t>На 1 января 2019 года общее поголовье свиней составило 19820 голов, в том числе свиноматок 1500 голов, поголовье птицы индюков 37217 голов.</w:t>
      </w:r>
    </w:p>
    <w:p w:rsidR="003D7961" w:rsidRPr="00EA553B" w:rsidRDefault="003D7961" w:rsidP="00EA553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630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4963"/>
        <w:gridCol w:w="1563"/>
        <w:gridCol w:w="988"/>
        <w:gridCol w:w="992"/>
        <w:gridCol w:w="851"/>
        <w:gridCol w:w="856"/>
        <w:gridCol w:w="844"/>
        <w:gridCol w:w="850"/>
        <w:gridCol w:w="1418"/>
        <w:gridCol w:w="2411"/>
      </w:tblGrid>
      <w:tr w:rsidR="008F302E" w:rsidRPr="001E2213" w:rsidTr="008F302E">
        <w:trPr>
          <w:trHeight w:val="680"/>
        </w:trPr>
        <w:tc>
          <w:tcPr>
            <w:tcW w:w="566" w:type="dxa"/>
            <w:vMerge w:val="restart"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1E2213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4963" w:type="dxa"/>
            <w:vMerge w:val="restart"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 мероприятий</w:t>
            </w:r>
          </w:p>
        </w:tc>
        <w:tc>
          <w:tcPr>
            <w:tcW w:w="1563" w:type="dxa"/>
            <w:vMerge w:val="restart"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988" w:type="dxa"/>
            <w:vMerge w:val="restart"/>
          </w:tcPr>
          <w:p w:rsidR="008F302E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Срок </w:t>
            </w:r>
          </w:p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реализации</w:t>
            </w:r>
          </w:p>
        </w:tc>
        <w:tc>
          <w:tcPr>
            <w:tcW w:w="992" w:type="dxa"/>
            <w:vMerge w:val="restart"/>
          </w:tcPr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Единица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измер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vMerge w:val="restart"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2018 год</w:t>
            </w:r>
          </w:p>
        </w:tc>
        <w:tc>
          <w:tcPr>
            <w:tcW w:w="2550" w:type="dxa"/>
            <w:gridSpan w:val="3"/>
          </w:tcPr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1418" w:type="dxa"/>
            <w:tcBorders>
              <w:bottom w:val="nil"/>
            </w:tcBorders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411" w:type="dxa"/>
            <w:tcBorders>
              <w:bottom w:val="nil"/>
            </w:tcBorders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8F302E" w:rsidRPr="001E2213" w:rsidTr="008F302E">
        <w:trPr>
          <w:trHeight w:val="332"/>
        </w:trPr>
        <w:tc>
          <w:tcPr>
            <w:tcW w:w="566" w:type="dxa"/>
            <w:vMerge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3" w:type="dxa"/>
            <w:vMerge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3" w:type="dxa"/>
            <w:vMerge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8" w:type="dxa"/>
            <w:vMerge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</w:tcPr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844" w:type="dxa"/>
          </w:tcPr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2020 </w:t>
            </w:r>
          </w:p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850" w:type="dxa"/>
          </w:tcPr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2021 </w:t>
            </w:r>
          </w:p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1418" w:type="dxa"/>
            <w:tcBorders>
              <w:top w:val="nil"/>
            </w:tcBorders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nil"/>
            </w:tcBorders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3969" w:rsidRPr="001E2213" w:rsidTr="008F302E">
        <w:trPr>
          <w:trHeight w:val="187"/>
        </w:trPr>
        <w:tc>
          <w:tcPr>
            <w:tcW w:w="566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963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63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88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6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44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418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411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F23969" w:rsidRPr="001E2213" w:rsidTr="008F302E">
        <w:tc>
          <w:tcPr>
            <w:tcW w:w="566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963" w:type="dxa"/>
          </w:tcPr>
          <w:p w:rsidR="00F23969" w:rsidRPr="001E2213" w:rsidRDefault="00F23969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</w:t>
            </w:r>
            <w:r>
              <w:rPr>
                <w:rFonts w:ascii="Times New Roman" w:hAnsi="Times New Roman"/>
                <w:sz w:val="20"/>
                <w:szCs w:val="20"/>
              </w:rPr>
              <w:t>яса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и способствующих развитию конкурентных отношений </w:t>
            </w:r>
          </w:p>
          <w:p w:rsidR="00F23969" w:rsidRPr="001E2213" w:rsidRDefault="00F23969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1.2.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 xml:space="preserve"> Содействие  в проведении мониторинга оценки состояния конкурентной среды на рынке производства и переработки м</w:t>
            </w:r>
            <w:r>
              <w:rPr>
                <w:rFonts w:ascii="Times New Roman" w:hAnsi="Times New Roman"/>
                <w:sz w:val="20"/>
                <w:szCs w:val="20"/>
              </w:rPr>
              <w:t>яса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и внедрения лучших практик развития конкуренции на курируемом рынке </w:t>
            </w:r>
          </w:p>
        </w:tc>
        <w:tc>
          <w:tcPr>
            <w:tcW w:w="1563" w:type="dxa"/>
          </w:tcPr>
          <w:p w:rsidR="00F23969" w:rsidRPr="001E2213" w:rsidRDefault="00F23969" w:rsidP="002012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Производство мяса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в общественном секторе </w:t>
            </w:r>
          </w:p>
        </w:tc>
        <w:tc>
          <w:tcPr>
            <w:tcW w:w="988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992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тонн</w:t>
            </w:r>
          </w:p>
        </w:tc>
        <w:tc>
          <w:tcPr>
            <w:tcW w:w="851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6178,0</w:t>
            </w:r>
          </w:p>
        </w:tc>
        <w:tc>
          <w:tcPr>
            <w:tcW w:w="856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6357,0</w:t>
            </w:r>
          </w:p>
        </w:tc>
        <w:tc>
          <w:tcPr>
            <w:tcW w:w="844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6370,0</w:t>
            </w:r>
          </w:p>
        </w:tc>
        <w:tc>
          <w:tcPr>
            <w:tcW w:w="850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6377,0</w:t>
            </w:r>
          </w:p>
        </w:tc>
        <w:tc>
          <w:tcPr>
            <w:tcW w:w="1418" w:type="dxa"/>
          </w:tcPr>
          <w:p w:rsidR="00F23969" w:rsidRPr="001E2213" w:rsidRDefault="00F23969" w:rsidP="002012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увеличение объемов производства м</w:t>
            </w:r>
            <w:r>
              <w:rPr>
                <w:rFonts w:ascii="Times New Roman" w:hAnsi="Times New Roman"/>
                <w:sz w:val="20"/>
                <w:szCs w:val="20"/>
              </w:rPr>
              <w:t>яса</w:t>
            </w:r>
          </w:p>
          <w:p w:rsidR="00F23969" w:rsidRPr="001E2213" w:rsidRDefault="00F23969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1" w:type="dxa"/>
          </w:tcPr>
          <w:p w:rsidR="00F23969" w:rsidRPr="001E2213" w:rsidRDefault="00F23969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Поздняков С.В. - заместитель главы муниципального района по сельскому хозяйству, совместно с отделом экономического анализа администрации района  </w:t>
            </w:r>
          </w:p>
        </w:tc>
      </w:tr>
    </w:tbl>
    <w:p w:rsidR="008F302E" w:rsidRDefault="008F302E" w:rsidP="008F302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32C2B" w:rsidRDefault="00A32C2B" w:rsidP="008F302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A2495" w:rsidRPr="00EA2495" w:rsidRDefault="00EA2495" w:rsidP="00EA2495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EA2495">
        <w:rPr>
          <w:rFonts w:ascii="Times New Roman" w:hAnsi="Times New Roman"/>
          <w:b/>
          <w:bCs/>
          <w:sz w:val="28"/>
          <w:szCs w:val="28"/>
        </w:rPr>
        <w:t>Системные показатели и мероприятия, направленные на развитие конкурентной среды</w:t>
      </w:r>
    </w:p>
    <w:p w:rsidR="00EA2495" w:rsidRPr="00EA2495" w:rsidRDefault="00EA2495" w:rsidP="00EA2495">
      <w:pPr>
        <w:spacing w:after="0" w:line="240" w:lineRule="auto"/>
        <w:ind w:left="1800"/>
        <w:rPr>
          <w:rFonts w:ascii="Times New Roman" w:hAnsi="Times New Roman"/>
          <w:b/>
          <w:bCs/>
          <w:sz w:val="28"/>
          <w:szCs w:val="28"/>
        </w:rPr>
      </w:pPr>
    </w:p>
    <w:p w:rsidR="00EA2495" w:rsidRDefault="00EA2495" w:rsidP="00EA2495">
      <w:pPr>
        <w:pStyle w:val="a4"/>
        <w:spacing w:after="0" w:line="240" w:lineRule="auto"/>
        <w:ind w:left="1800"/>
        <w:jc w:val="center"/>
        <w:rPr>
          <w:rFonts w:ascii="Times New Roman" w:hAnsi="Times New Roman"/>
          <w:b/>
          <w:sz w:val="26"/>
          <w:szCs w:val="26"/>
        </w:rPr>
      </w:pPr>
      <w:r w:rsidRPr="00EA2495">
        <w:rPr>
          <w:rFonts w:ascii="Times New Roman" w:hAnsi="Times New Roman"/>
          <w:b/>
          <w:sz w:val="26"/>
          <w:szCs w:val="26"/>
        </w:rPr>
        <w:t>1.Мероприятия, направленные на развитие конкурентоспособности товаров, работ, услуг субъектов малого и среднего предпринимательства</w:t>
      </w:r>
    </w:p>
    <w:p w:rsidR="00A32C2B" w:rsidRDefault="00A32C2B" w:rsidP="00EA2495">
      <w:pPr>
        <w:pStyle w:val="a4"/>
        <w:spacing w:after="0" w:line="240" w:lineRule="auto"/>
        <w:ind w:left="1800"/>
        <w:jc w:val="center"/>
        <w:rPr>
          <w:rFonts w:ascii="Times New Roman" w:hAnsi="Times New Roman"/>
          <w:b/>
          <w:sz w:val="26"/>
          <w:szCs w:val="26"/>
        </w:rPr>
      </w:pPr>
    </w:p>
    <w:p w:rsidR="00080D5F" w:rsidRPr="00F23969" w:rsidRDefault="00080D5F" w:rsidP="00F23969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  <w:r w:rsidRPr="00F23969">
        <w:rPr>
          <w:rFonts w:ascii="Times New Roman" w:hAnsi="Times New Roman"/>
          <w:sz w:val="24"/>
          <w:szCs w:val="24"/>
        </w:rPr>
        <w:t xml:space="preserve">Увеличивается количество субъектов малого и среднего предпринимательства, в </w:t>
      </w:r>
      <w:proofErr w:type="spellStart"/>
      <w:r w:rsidRPr="00F23969">
        <w:rPr>
          <w:rFonts w:ascii="Times New Roman" w:hAnsi="Times New Roman"/>
          <w:sz w:val="24"/>
          <w:szCs w:val="24"/>
        </w:rPr>
        <w:t>т.ч</w:t>
      </w:r>
      <w:proofErr w:type="spellEnd"/>
      <w:r w:rsidRPr="00F23969">
        <w:rPr>
          <w:rFonts w:ascii="Times New Roman" w:hAnsi="Times New Roman"/>
          <w:sz w:val="24"/>
          <w:szCs w:val="24"/>
        </w:rPr>
        <w:t xml:space="preserve">. получивших государственную поддержку, вновь созданных рабочих мест субъектами малого и среднего предпринимательства, число проведенных консультаций и мероприятий (тренингов, семинаров) для субъектов малого и среднего предпринимательства. </w:t>
      </w:r>
    </w:p>
    <w:p w:rsidR="00C460AA" w:rsidRDefault="00080D5F" w:rsidP="00F23969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23969">
        <w:rPr>
          <w:rFonts w:ascii="Times New Roman" w:hAnsi="Times New Roman"/>
          <w:sz w:val="24"/>
          <w:szCs w:val="24"/>
        </w:rPr>
        <w:t xml:space="preserve"> </w:t>
      </w:r>
      <w:r w:rsidRPr="00F23969">
        <w:rPr>
          <w:rFonts w:ascii="Times New Roman" w:hAnsi="Times New Roman"/>
          <w:sz w:val="24"/>
          <w:szCs w:val="24"/>
        </w:rPr>
        <w:tab/>
        <w:t xml:space="preserve">В целях оказания информационной поддержки субъектам малого и среднего предпринимательства на официальном сайте администрации </w:t>
      </w:r>
      <w:proofErr w:type="spellStart"/>
      <w:r w:rsidRPr="00F23969">
        <w:rPr>
          <w:rFonts w:ascii="Times New Roman" w:hAnsi="Times New Roman"/>
          <w:sz w:val="24"/>
          <w:szCs w:val="24"/>
        </w:rPr>
        <w:t>Кочкуровского</w:t>
      </w:r>
      <w:proofErr w:type="spellEnd"/>
      <w:r w:rsidRPr="00F23969">
        <w:rPr>
          <w:rFonts w:ascii="Times New Roman" w:hAnsi="Times New Roman"/>
          <w:sz w:val="24"/>
          <w:szCs w:val="24"/>
        </w:rPr>
        <w:t xml:space="preserve"> муниципального района создан раздел «Малое и среднее предпринимательство.</w:t>
      </w:r>
      <w:r w:rsidR="00C460AA" w:rsidRPr="00F23969">
        <w:rPr>
          <w:rFonts w:ascii="Times New Roman" w:hAnsi="Times New Roman"/>
          <w:sz w:val="24"/>
          <w:szCs w:val="24"/>
        </w:rPr>
        <w:t xml:space="preserve"> </w:t>
      </w:r>
      <w:r w:rsidRPr="00F23969">
        <w:rPr>
          <w:rFonts w:ascii="Times New Roman" w:hAnsi="Times New Roman"/>
          <w:sz w:val="24"/>
          <w:szCs w:val="24"/>
        </w:rPr>
        <w:t xml:space="preserve">За отчётный период была размещена информация о возможности привлечения кредитных ресурсов для осуществления предпринимательской деятельности посредством участия в Программе стимулирования кредитования субъектов МСП, реализуемой АО «Корпорация МСП»; о развитии системы микрофинансирования и ряде кредитных продуктов для МСП, предлагаемых «МСП Банк» и о запущенной </w:t>
      </w:r>
      <w:proofErr w:type="spellStart"/>
      <w:r w:rsidRPr="00F23969">
        <w:rPr>
          <w:rFonts w:ascii="Times New Roman" w:hAnsi="Times New Roman"/>
          <w:sz w:val="24"/>
          <w:szCs w:val="24"/>
        </w:rPr>
        <w:t>геомаркетинговой</w:t>
      </w:r>
      <w:proofErr w:type="spellEnd"/>
      <w:r w:rsidRPr="00F23969">
        <w:rPr>
          <w:rFonts w:ascii="Times New Roman" w:hAnsi="Times New Roman"/>
          <w:sz w:val="24"/>
          <w:szCs w:val="24"/>
        </w:rPr>
        <w:t xml:space="preserve"> информационно-аналитической системе – Бизнес-навигатор МСП; о применении в России ККТ нового поколения, а также НПА, регламентирующие деятельность в данной сфере.</w:t>
      </w:r>
    </w:p>
    <w:p w:rsidR="00A32C2B" w:rsidRDefault="00A32C2B" w:rsidP="00F23969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A32C2B" w:rsidRDefault="00A32C2B" w:rsidP="00F23969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A32C2B" w:rsidRDefault="00A32C2B" w:rsidP="00F23969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A32C2B" w:rsidRPr="00080D5F" w:rsidRDefault="00A32C2B" w:rsidP="00F23969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080D5F" w:rsidRDefault="00080D5F" w:rsidP="00EA2495">
      <w:pPr>
        <w:pStyle w:val="a4"/>
        <w:spacing w:after="0" w:line="240" w:lineRule="auto"/>
        <w:ind w:left="1800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1630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5"/>
        <w:gridCol w:w="6098"/>
        <w:gridCol w:w="1275"/>
        <w:gridCol w:w="851"/>
        <w:gridCol w:w="855"/>
        <w:gridCol w:w="704"/>
        <w:gridCol w:w="709"/>
        <w:gridCol w:w="720"/>
        <w:gridCol w:w="34"/>
        <w:gridCol w:w="713"/>
        <w:gridCol w:w="1227"/>
        <w:gridCol w:w="2551"/>
      </w:tblGrid>
      <w:tr w:rsidR="00F23969" w:rsidRPr="001E2213" w:rsidTr="00201503">
        <w:trPr>
          <w:trHeight w:val="426"/>
        </w:trPr>
        <w:tc>
          <w:tcPr>
            <w:tcW w:w="565" w:type="dxa"/>
            <w:vMerge w:val="restart"/>
          </w:tcPr>
          <w:p w:rsidR="00F23969" w:rsidRPr="001E2213" w:rsidRDefault="00F2396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1E2213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6098" w:type="dxa"/>
            <w:vMerge w:val="restart"/>
          </w:tcPr>
          <w:p w:rsidR="00F23969" w:rsidRPr="00F23969" w:rsidRDefault="00F23969" w:rsidP="00F2396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3969">
              <w:rPr>
                <w:rFonts w:ascii="Times New Roman" w:hAnsi="Times New Roman"/>
                <w:sz w:val="18"/>
                <w:szCs w:val="18"/>
              </w:rPr>
              <w:t>Наименование   мероприятий</w:t>
            </w:r>
          </w:p>
        </w:tc>
        <w:tc>
          <w:tcPr>
            <w:tcW w:w="1275" w:type="dxa"/>
            <w:vMerge w:val="restart"/>
          </w:tcPr>
          <w:p w:rsidR="00F23969" w:rsidRPr="00F23969" w:rsidRDefault="00F23969" w:rsidP="002012C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 w:rsidRPr="00F23969">
              <w:rPr>
                <w:rFonts w:ascii="Times New Roman" w:hAnsi="Times New Roman"/>
                <w:sz w:val="18"/>
                <w:szCs w:val="18"/>
              </w:rPr>
              <w:t>Наименова</w:t>
            </w:r>
            <w:r>
              <w:rPr>
                <w:rFonts w:ascii="Times New Roman" w:hAnsi="Times New Roman"/>
                <w:sz w:val="18"/>
                <w:szCs w:val="18"/>
              </w:rPr>
              <w:t>-</w:t>
            </w:r>
            <w:r w:rsidRPr="00F23969">
              <w:rPr>
                <w:rFonts w:ascii="Times New Roman" w:hAnsi="Times New Roman"/>
                <w:sz w:val="18"/>
                <w:szCs w:val="18"/>
              </w:rPr>
              <w:t>ние</w:t>
            </w:r>
            <w:proofErr w:type="spellEnd"/>
            <w:proofErr w:type="gramEnd"/>
            <w:r w:rsidRPr="00F23969">
              <w:rPr>
                <w:rFonts w:ascii="Times New Roman" w:hAnsi="Times New Roman"/>
                <w:sz w:val="18"/>
                <w:szCs w:val="18"/>
              </w:rPr>
              <w:t xml:space="preserve">  показателя</w:t>
            </w:r>
          </w:p>
        </w:tc>
        <w:tc>
          <w:tcPr>
            <w:tcW w:w="851" w:type="dxa"/>
            <w:vMerge w:val="restart"/>
          </w:tcPr>
          <w:p w:rsidR="00F23969" w:rsidRPr="00F23969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3969">
              <w:rPr>
                <w:rFonts w:ascii="Times New Roman" w:hAnsi="Times New Roman"/>
                <w:sz w:val="18"/>
                <w:szCs w:val="18"/>
              </w:rPr>
              <w:t xml:space="preserve">Срок </w:t>
            </w:r>
          </w:p>
          <w:p w:rsidR="00F23969" w:rsidRPr="00F23969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 w:rsidRPr="00F23969">
              <w:rPr>
                <w:rFonts w:ascii="Times New Roman" w:hAnsi="Times New Roman"/>
                <w:sz w:val="18"/>
                <w:szCs w:val="18"/>
              </w:rPr>
              <w:t>реали-зации</w:t>
            </w:r>
            <w:proofErr w:type="spellEnd"/>
            <w:proofErr w:type="gramEnd"/>
          </w:p>
        </w:tc>
        <w:tc>
          <w:tcPr>
            <w:tcW w:w="855" w:type="dxa"/>
            <w:vMerge w:val="restart"/>
          </w:tcPr>
          <w:p w:rsidR="00F23969" w:rsidRPr="00F23969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 w:rsidRPr="00F23969">
              <w:rPr>
                <w:rFonts w:ascii="Times New Roman" w:hAnsi="Times New Roman"/>
                <w:sz w:val="18"/>
                <w:szCs w:val="18"/>
              </w:rPr>
              <w:t>Еди-ница</w:t>
            </w:r>
            <w:proofErr w:type="spellEnd"/>
            <w:proofErr w:type="gramEnd"/>
            <w:r w:rsidRPr="00F23969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F23969">
              <w:rPr>
                <w:rFonts w:ascii="Times New Roman" w:hAnsi="Times New Roman"/>
                <w:sz w:val="18"/>
                <w:szCs w:val="18"/>
              </w:rPr>
              <w:t>измер</w:t>
            </w:r>
            <w:proofErr w:type="spellEnd"/>
            <w:r w:rsidRPr="00F23969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704" w:type="dxa"/>
            <w:vMerge w:val="restart"/>
          </w:tcPr>
          <w:p w:rsidR="00F23969" w:rsidRPr="00F23969" w:rsidRDefault="00F23969" w:rsidP="002012C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3969">
              <w:rPr>
                <w:rFonts w:ascii="Times New Roman" w:hAnsi="Times New Roman"/>
                <w:sz w:val="18"/>
                <w:szCs w:val="18"/>
              </w:rPr>
              <w:t>2018 год</w:t>
            </w:r>
          </w:p>
        </w:tc>
        <w:tc>
          <w:tcPr>
            <w:tcW w:w="2176" w:type="dxa"/>
            <w:gridSpan w:val="4"/>
          </w:tcPr>
          <w:p w:rsidR="00F23969" w:rsidRPr="00F23969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3969">
              <w:rPr>
                <w:rFonts w:ascii="Times New Roman" w:hAnsi="Times New Roman"/>
                <w:sz w:val="18"/>
                <w:szCs w:val="18"/>
              </w:rPr>
              <w:t xml:space="preserve">Значение КПЭ </w:t>
            </w:r>
          </w:p>
          <w:p w:rsidR="00F23969" w:rsidRPr="00F23969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3969">
              <w:rPr>
                <w:rFonts w:ascii="Times New Roman" w:hAnsi="Times New Roman"/>
                <w:sz w:val="18"/>
                <w:szCs w:val="18"/>
              </w:rPr>
              <w:t>(целевые ориентиры)</w:t>
            </w:r>
          </w:p>
        </w:tc>
        <w:tc>
          <w:tcPr>
            <w:tcW w:w="1227" w:type="dxa"/>
            <w:vMerge w:val="restart"/>
          </w:tcPr>
          <w:p w:rsidR="00F23969" w:rsidRPr="00F23969" w:rsidRDefault="00F23969" w:rsidP="002012C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F23969" w:rsidRPr="00F23969" w:rsidRDefault="00F23969" w:rsidP="002012C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3969">
              <w:rPr>
                <w:rFonts w:ascii="Times New Roman" w:hAnsi="Times New Roman"/>
                <w:sz w:val="18"/>
                <w:szCs w:val="18"/>
              </w:rPr>
              <w:t>Результат</w:t>
            </w:r>
          </w:p>
        </w:tc>
        <w:tc>
          <w:tcPr>
            <w:tcW w:w="2551" w:type="dxa"/>
            <w:vMerge w:val="restart"/>
          </w:tcPr>
          <w:p w:rsidR="00F23969" w:rsidRPr="00F23969" w:rsidRDefault="00F23969" w:rsidP="002012C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F23969" w:rsidRPr="00F23969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3969">
              <w:rPr>
                <w:rFonts w:ascii="Times New Roman" w:hAnsi="Times New Roman"/>
                <w:sz w:val="18"/>
                <w:szCs w:val="18"/>
              </w:rPr>
              <w:t>Ответственные исполнители</w:t>
            </w:r>
          </w:p>
        </w:tc>
      </w:tr>
      <w:tr w:rsidR="00F23969" w:rsidRPr="001E2213" w:rsidTr="00201503">
        <w:trPr>
          <w:trHeight w:val="435"/>
        </w:trPr>
        <w:tc>
          <w:tcPr>
            <w:tcW w:w="565" w:type="dxa"/>
            <w:vMerge/>
          </w:tcPr>
          <w:p w:rsidR="00F23969" w:rsidRPr="001E2213" w:rsidRDefault="00F2396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98" w:type="dxa"/>
            <w:vMerge/>
          </w:tcPr>
          <w:p w:rsidR="00F23969" w:rsidRPr="00F23969" w:rsidRDefault="00F23969" w:rsidP="00F2396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F23969" w:rsidRPr="00F23969" w:rsidRDefault="00F23969" w:rsidP="002012C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F23969" w:rsidRPr="00F23969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</w:tcPr>
          <w:p w:rsidR="00F23969" w:rsidRPr="00F23969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4" w:type="dxa"/>
            <w:vMerge/>
          </w:tcPr>
          <w:p w:rsidR="00F23969" w:rsidRPr="00F23969" w:rsidRDefault="00F23969" w:rsidP="002012C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23969" w:rsidRPr="00F23969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3969">
              <w:rPr>
                <w:rFonts w:ascii="Times New Roman" w:hAnsi="Times New Roman"/>
                <w:sz w:val="18"/>
                <w:szCs w:val="18"/>
              </w:rPr>
              <w:t>2019</w:t>
            </w:r>
          </w:p>
          <w:p w:rsidR="00F23969" w:rsidRPr="00F23969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3969">
              <w:rPr>
                <w:rFonts w:ascii="Times New Roman" w:hAnsi="Times New Roman"/>
                <w:sz w:val="18"/>
                <w:szCs w:val="18"/>
              </w:rPr>
              <w:t xml:space="preserve">год </w:t>
            </w:r>
          </w:p>
        </w:tc>
        <w:tc>
          <w:tcPr>
            <w:tcW w:w="720" w:type="dxa"/>
          </w:tcPr>
          <w:p w:rsidR="00F23969" w:rsidRPr="00F23969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3969">
              <w:rPr>
                <w:rFonts w:ascii="Times New Roman" w:hAnsi="Times New Roman"/>
                <w:sz w:val="18"/>
                <w:szCs w:val="18"/>
              </w:rPr>
              <w:t xml:space="preserve">2020 </w:t>
            </w:r>
          </w:p>
          <w:p w:rsidR="00F23969" w:rsidRPr="00F23969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3969">
              <w:rPr>
                <w:rFonts w:ascii="Times New Roman" w:hAnsi="Times New Roman"/>
                <w:sz w:val="18"/>
                <w:szCs w:val="18"/>
              </w:rPr>
              <w:t xml:space="preserve">год </w:t>
            </w:r>
          </w:p>
        </w:tc>
        <w:tc>
          <w:tcPr>
            <w:tcW w:w="747" w:type="dxa"/>
            <w:gridSpan w:val="2"/>
          </w:tcPr>
          <w:p w:rsidR="00F23969" w:rsidRPr="00F23969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3969">
              <w:rPr>
                <w:rFonts w:ascii="Times New Roman" w:hAnsi="Times New Roman"/>
                <w:sz w:val="18"/>
                <w:szCs w:val="18"/>
              </w:rPr>
              <w:t>2021</w:t>
            </w:r>
          </w:p>
          <w:p w:rsidR="00F23969" w:rsidRPr="00F23969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3969">
              <w:rPr>
                <w:rFonts w:ascii="Times New Roman" w:hAnsi="Times New Roman"/>
                <w:sz w:val="18"/>
                <w:szCs w:val="18"/>
              </w:rPr>
              <w:t xml:space="preserve">год </w:t>
            </w:r>
          </w:p>
        </w:tc>
        <w:tc>
          <w:tcPr>
            <w:tcW w:w="1227" w:type="dxa"/>
            <w:vMerge/>
            <w:tcBorders>
              <w:bottom w:val="nil"/>
            </w:tcBorders>
          </w:tcPr>
          <w:p w:rsidR="00F23969" w:rsidRPr="00F23969" w:rsidRDefault="00F23969" w:rsidP="002012C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  <w:vMerge/>
            <w:tcBorders>
              <w:bottom w:val="nil"/>
            </w:tcBorders>
          </w:tcPr>
          <w:p w:rsidR="00F23969" w:rsidRPr="00F23969" w:rsidRDefault="00F23969" w:rsidP="002012C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23969" w:rsidRPr="001E2213" w:rsidTr="00201503">
        <w:trPr>
          <w:trHeight w:val="111"/>
        </w:trPr>
        <w:tc>
          <w:tcPr>
            <w:tcW w:w="565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098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5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4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54" w:type="dxa"/>
            <w:gridSpan w:val="2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13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227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551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F23969" w:rsidRPr="00853448" w:rsidTr="00201503">
        <w:trPr>
          <w:trHeight w:val="383"/>
        </w:trPr>
        <w:tc>
          <w:tcPr>
            <w:tcW w:w="565" w:type="dxa"/>
          </w:tcPr>
          <w:p w:rsidR="00F23969" w:rsidRPr="001E2213" w:rsidRDefault="00F2396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6098" w:type="dxa"/>
          </w:tcPr>
          <w:p w:rsidR="00F23969" w:rsidRPr="004153C5" w:rsidRDefault="00F23969" w:rsidP="002012CA">
            <w:pPr>
              <w:pStyle w:val="a5"/>
              <w:rPr>
                <w:sz w:val="20"/>
                <w:szCs w:val="20"/>
              </w:rPr>
            </w:pPr>
            <w:r w:rsidRPr="004153C5">
              <w:rPr>
                <w:sz w:val="20"/>
                <w:szCs w:val="20"/>
              </w:rPr>
              <w:t>1.1.Оказание консультационной помощи по существующим формам финансово-имущественной поддержки субъектов малого и среднего предпринимательства</w:t>
            </w:r>
          </w:p>
          <w:p w:rsidR="00F23969" w:rsidRPr="004153C5" w:rsidRDefault="00F23969" w:rsidP="002012CA">
            <w:pPr>
              <w:pStyle w:val="a5"/>
              <w:rPr>
                <w:sz w:val="20"/>
                <w:szCs w:val="20"/>
              </w:rPr>
            </w:pPr>
            <w:r w:rsidRPr="004153C5">
              <w:rPr>
                <w:sz w:val="20"/>
                <w:szCs w:val="20"/>
              </w:rPr>
              <w:t>1.2. Оказание имущественной поддержки субъектам малого и среднего предпринимательства</w:t>
            </w:r>
            <w:r w:rsidR="00201503">
              <w:rPr>
                <w:sz w:val="20"/>
                <w:szCs w:val="20"/>
              </w:rPr>
              <w:t>, и</w:t>
            </w:r>
            <w:r w:rsidRPr="004153C5">
              <w:rPr>
                <w:sz w:val="20"/>
                <w:szCs w:val="20"/>
              </w:rPr>
              <w:t>нформационной поддержки субъектам малого и среднего предпринимательства</w:t>
            </w:r>
          </w:p>
          <w:p w:rsidR="00F23969" w:rsidRPr="004153C5" w:rsidRDefault="00F23969" w:rsidP="002012CA">
            <w:pPr>
              <w:pStyle w:val="a5"/>
              <w:rPr>
                <w:sz w:val="20"/>
                <w:szCs w:val="20"/>
              </w:rPr>
            </w:pPr>
            <w:r w:rsidRPr="004153C5">
              <w:rPr>
                <w:sz w:val="20"/>
                <w:szCs w:val="20"/>
              </w:rPr>
              <w:t>1.4. Организация проведения семинаров, «круглых столов», совещаний по вопросам предпринимательской деятельности</w:t>
            </w:r>
          </w:p>
          <w:p w:rsidR="00F23969" w:rsidRPr="004153C5" w:rsidRDefault="00F23969" w:rsidP="002012CA">
            <w:pPr>
              <w:pStyle w:val="a5"/>
              <w:rPr>
                <w:color w:val="000000"/>
                <w:sz w:val="20"/>
                <w:szCs w:val="20"/>
              </w:rPr>
            </w:pPr>
            <w:r w:rsidRPr="004153C5">
              <w:rPr>
                <w:sz w:val="20"/>
                <w:szCs w:val="20"/>
              </w:rPr>
              <w:t>1.5.</w:t>
            </w:r>
            <w:r w:rsidRPr="004153C5">
              <w:rPr>
                <w:color w:val="000000"/>
                <w:sz w:val="20"/>
                <w:szCs w:val="20"/>
              </w:rPr>
              <w:t xml:space="preserve"> Проведение мониторинга обеспеченности равного доступа местных производителей в мелкорозничные торговые сети по реализации продукции собственного производства</w:t>
            </w:r>
          </w:p>
          <w:p w:rsidR="00F23969" w:rsidRPr="004153C5" w:rsidRDefault="00F23969" w:rsidP="002012CA">
            <w:pPr>
              <w:pStyle w:val="a5"/>
              <w:rPr>
                <w:color w:val="000000"/>
                <w:sz w:val="20"/>
                <w:szCs w:val="20"/>
              </w:rPr>
            </w:pPr>
            <w:r w:rsidRPr="004153C5">
              <w:rPr>
                <w:color w:val="000000"/>
                <w:sz w:val="20"/>
                <w:szCs w:val="20"/>
              </w:rPr>
              <w:t>1.6. Организация информационно-аналитического наблюдения за состоянием рынка товаров и услуг путем проведения опроса населения, мониторинга организаций розничной торговли на наличие в продаже, установленных цен на предлагаемую продукцию и услуги.</w:t>
            </w:r>
          </w:p>
          <w:p w:rsidR="00F23969" w:rsidRPr="004153C5" w:rsidRDefault="00F23969" w:rsidP="002012CA">
            <w:pPr>
              <w:pStyle w:val="a5"/>
              <w:rPr>
                <w:color w:val="000000"/>
                <w:sz w:val="20"/>
                <w:szCs w:val="20"/>
              </w:rPr>
            </w:pPr>
            <w:r w:rsidRPr="004153C5">
              <w:rPr>
                <w:sz w:val="20"/>
                <w:szCs w:val="20"/>
              </w:rPr>
              <w:t>1.7.</w:t>
            </w:r>
            <w:r w:rsidRPr="004153C5">
              <w:rPr>
                <w:color w:val="000000"/>
                <w:sz w:val="20"/>
                <w:szCs w:val="20"/>
              </w:rPr>
              <w:t xml:space="preserve"> Проведение мониторингов обеспеченности населения района торговыми площадями в </w:t>
            </w:r>
            <w:proofErr w:type="spellStart"/>
            <w:r w:rsidRPr="004153C5">
              <w:rPr>
                <w:color w:val="000000"/>
                <w:sz w:val="20"/>
                <w:szCs w:val="20"/>
              </w:rPr>
              <w:t>т.ч</w:t>
            </w:r>
            <w:proofErr w:type="spellEnd"/>
            <w:r w:rsidRPr="004153C5">
              <w:rPr>
                <w:color w:val="000000"/>
                <w:sz w:val="20"/>
                <w:szCs w:val="20"/>
              </w:rPr>
              <w:t>. по сельским поселениям обеспеченности посадочными местами в общественном питании.</w:t>
            </w:r>
          </w:p>
          <w:p w:rsidR="00F23969" w:rsidRPr="004153C5" w:rsidRDefault="00F23969" w:rsidP="0020150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153C5">
              <w:rPr>
                <w:color w:val="000000"/>
                <w:sz w:val="20"/>
                <w:szCs w:val="20"/>
              </w:rPr>
              <w:t>1.8.Проведение мониторинга цен на отдельные социально значимые товары с целью определения экономической доступности для населения.</w:t>
            </w:r>
          </w:p>
        </w:tc>
        <w:tc>
          <w:tcPr>
            <w:tcW w:w="1275" w:type="dxa"/>
          </w:tcPr>
          <w:p w:rsidR="00F23969" w:rsidRPr="004153C5" w:rsidRDefault="00F23969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153C5">
              <w:rPr>
                <w:sz w:val="20"/>
                <w:szCs w:val="20"/>
              </w:rPr>
              <w:t>Число субъектов малого и среднего предпринимательства, всего</w:t>
            </w:r>
          </w:p>
        </w:tc>
        <w:tc>
          <w:tcPr>
            <w:tcW w:w="851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855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единиц</w:t>
            </w:r>
          </w:p>
        </w:tc>
        <w:tc>
          <w:tcPr>
            <w:tcW w:w="704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155</w:t>
            </w:r>
          </w:p>
        </w:tc>
        <w:tc>
          <w:tcPr>
            <w:tcW w:w="709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156</w:t>
            </w:r>
          </w:p>
        </w:tc>
        <w:tc>
          <w:tcPr>
            <w:tcW w:w="754" w:type="dxa"/>
            <w:gridSpan w:val="2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157</w:t>
            </w:r>
          </w:p>
        </w:tc>
        <w:tc>
          <w:tcPr>
            <w:tcW w:w="713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158</w:t>
            </w:r>
          </w:p>
        </w:tc>
        <w:tc>
          <w:tcPr>
            <w:tcW w:w="1227" w:type="dxa"/>
          </w:tcPr>
          <w:p w:rsidR="00F23969" w:rsidRPr="00853448" w:rsidRDefault="00F23969" w:rsidP="002012C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53448">
              <w:rPr>
                <w:rFonts w:ascii="Times New Roman" w:hAnsi="Times New Roman"/>
                <w:sz w:val="18"/>
                <w:szCs w:val="18"/>
              </w:rPr>
              <w:t xml:space="preserve">Развитие предпринимательства, создание новых рабочих мест, увеличение поступлений                    в бюджет </w:t>
            </w:r>
          </w:p>
          <w:p w:rsidR="00F23969" w:rsidRPr="00853448" w:rsidRDefault="00F23969" w:rsidP="002012C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F23969" w:rsidRPr="00853448" w:rsidRDefault="00F23969" w:rsidP="002012C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F23969" w:rsidRPr="00853448" w:rsidRDefault="00F23969" w:rsidP="002012C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F23969" w:rsidRPr="00853448" w:rsidRDefault="00F23969" w:rsidP="002012C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F23969" w:rsidRPr="00853448" w:rsidRDefault="00F23969" w:rsidP="002012C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F23969" w:rsidRPr="00853448" w:rsidRDefault="00F23969" w:rsidP="002012C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1" w:type="dxa"/>
          </w:tcPr>
          <w:p w:rsidR="00F23969" w:rsidRPr="00853448" w:rsidRDefault="00F23969" w:rsidP="002012CA">
            <w:pPr>
              <w:pStyle w:val="a5"/>
              <w:rPr>
                <w:sz w:val="18"/>
                <w:szCs w:val="18"/>
              </w:rPr>
            </w:pPr>
            <w:r w:rsidRPr="00853448">
              <w:rPr>
                <w:sz w:val="18"/>
                <w:szCs w:val="18"/>
              </w:rPr>
              <w:t xml:space="preserve">Осина С.Н. – заместитель главы </w:t>
            </w:r>
            <w:proofErr w:type="spellStart"/>
            <w:r w:rsidRPr="00853448">
              <w:rPr>
                <w:sz w:val="18"/>
                <w:szCs w:val="18"/>
              </w:rPr>
              <w:t>Кочкуровского</w:t>
            </w:r>
            <w:proofErr w:type="spellEnd"/>
            <w:r w:rsidRPr="00853448">
              <w:rPr>
                <w:sz w:val="18"/>
                <w:szCs w:val="18"/>
              </w:rPr>
              <w:t xml:space="preserve"> муниципального района по финансовым и экономическим   вопросам - начальник управления, совместно с отделом экономического анализа администрации района</w:t>
            </w:r>
          </w:p>
          <w:p w:rsidR="00F23969" w:rsidRDefault="00F23969" w:rsidP="002012CA">
            <w:pPr>
              <w:pStyle w:val="a5"/>
              <w:rPr>
                <w:sz w:val="18"/>
                <w:szCs w:val="18"/>
              </w:rPr>
            </w:pPr>
            <w:r w:rsidRPr="00853448">
              <w:rPr>
                <w:sz w:val="18"/>
                <w:szCs w:val="18"/>
              </w:rPr>
              <w:t xml:space="preserve">Поздняков С.В. – </w:t>
            </w:r>
          </w:p>
          <w:p w:rsidR="00F23969" w:rsidRPr="00853448" w:rsidRDefault="00F23969" w:rsidP="002012CA">
            <w:pPr>
              <w:pStyle w:val="a5"/>
              <w:rPr>
                <w:sz w:val="18"/>
                <w:szCs w:val="18"/>
              </w:rPr>
            </w:pPr>
            <w:r w:rsidRPr="00853448">
              <w:rPr>
                <w:sz w:val="18"/>
                <w:szCs w:val="18"/>
              </w:rPr>
              <w:t xml:space="preserve">заместитель главы </w:t>
            </w:r>
            <w:proofErr w:type="spellStart"/>
            <w:r w:rsidRPr="00853448">
              <w:rPr>
                <w:sz w:val="18"/>
                <w:szCs w:val="18"/>
              </w:rPr>
              <w:t>Кочкуровского</w:t>
            </w:r>
            <w:proofErr w:type="spellEnd"/>
            <w:r w:rsidRPr="00853448">
              <w:rPr>
                <w:sz w:val="18"/>
                <w:szCs w:val="18"/>
              </w:rPr>
              <w:t xml:space="preserve"> муниципального района по сельскому хозяйству </w:t>
            </w:r>
          </w:p>
          <w:p w:rsidR="00F23969" w:rsidRPr="00853448" w:rsidRDefault="00F23969" w:rsidP="002012C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53448">
              <w:rPr>
                <w:sz w:val="18"/>
                <w:szCs w:val="18"/>
              </w:rPr>
              <w:t>Тюлюков</w:t>
            </w:r>
            <w:proofErr w:type="spellEnd"/>
            <w:r w:rsidRPr="00853448">
              <w:rPr>
                <w:sz w:val="18"/>
                <w:szCs w:val="18"/>
              </w:rPr>
              <w:t xml:space="preserve"> А.Ю. -  заместитель главы </w:t>
            </w:r>
            <w:proofErr w:type="spellStart"/>
            <w:r w:rsidRPr="00853448">
              <w:rPr>
                <w:sz w:val="18"/>
                <w:szCs w:val="18"/>
              </w:rPr>
              <w:t>Кочкуровского</w:t>
            </w:r>
            <w:proofErr w:type="spellEnd"/>
            <w:r w:rsidRPr="00853448">
              <w:rPr>
                <w:sz w:val="18"/>
                <w:szCs w:val="18"/>
              </w:rPr>
              <w:t xml:space="preserve"> муниципального района - руководитель аппарата во взаимодействии с отделом по управлению  муниципальной собственностью  и земельным  отношениям  администрации района</w:t>
            </w:r>
          </w:p>
        </w:tc>
      </w:tr>
    </w:tbl>
    <w:p w:rsidR="000B0656" w:rsidRDefault="000B0656" w:rsidP="001F42B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32C2B" w:rsidRDefault="00A32C2B" w:rsidP="001F42B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32CE6" w:rsidRDefault="001F42B5" w:rsidP="001F42B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7CFA">
        <w:rPr>
          <w:rFonts w:ascii="Times New Roman" w:hAnsi="Times New Roman"/>
          <w:b/>
          <w:bCs/>
          <w:sz w:val="24"/>
          <w:szCs w:val="24"/>
        </w:rPr>
        <w:t xml:space="preserve">2. Мероприятия, направленные на обеспечение прозрачности и доступности закупок товаров, работ, услуг, проводимых с использованием  конкурентных способов определения поставщиков (подрядчиков, исполнителей) </w:t>
      </w:r>
    </w:p>
    <w:p w:rsidR="00A32C2B" w:rsidRDefault="00A32C2B" w:rsidP="001F42B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32CE6" w:rsidRDefault="00A32CE6" w:rsidP="00B06FB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06FB1">
        <w:rPr>
          <w:rFonts w:ascii="Times New Roman" w:hAnsi="Times New Roman"/>
          <w:bCs/>
          <w:sz w:val="24"/>
          <w:szCs w:val="24"/>
        </w:rPr>
        <w:t>Результаты мониторинга за 2018 год показывают положительную динамику по основным ключевым показателям эффективности системы закупок.</w:t>
      </w:r>
      <w:r w:rsidRPr="00B06FB1">
        <w:rPr>
          <w:rFonts w:ascii="Times New Roman" w:hAnsi="Times New Roman"/>
          <w:sz w:val="24"/>
          <w:szCs w:val="24"/>
        </w:rPr>
        <w:t xml:space="preserve"> Так, 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 юридических лиц» составила 23,6%.</w:t>
      </w:r>
    </w:p>
    <w:p w:rsidR="00A32C2B" w:rsidRPr="00B06FB1" w:rsidRDefault="00A32C2B" w:rsidP="00B06FB1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:rsidR="00A32CE6" w:rsidRPr="00A32CE6" w:rsidRDefault="00A32CE6" w:rsidP="00A32CE6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tbl>
      <w:tblPr>
        <w:tblW w:w="1630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1"/>
        <w:gridCol w:w="4331"/>
        <w:gridCol w:w="2552"/>
        <w:gridCol w:w="1074"/>
        <w:gridCol w:w="1085"/>
        <w:gridCol w:w="1163"/>
        <w:gridCol w:w="647"/>
        <w:gridCol w:w="709"/>
        <w:gridCol w:w="708"/>
        <w:gridCol w:w="1410"/>
        <w:gridCol w:w="1992"/>
      </w:tblGrid>
      <w:tr w:rsidR="00706529" w:rsidRPr="001E2213" w:rsidTr="00706529">
        <w:trPr>
          <w:trHeight w:val="796"/>
        </w:trPr>
        <w:tc>
          <w:tcPr>
            <w:tcW w:w="631" w:type="dxa"/>
            <w:vMerge w:val="restart"/>
          </w:tcPr>
          <w:p w:rsidR="00706529" w:rsidRPr="001E2213" w:rsidRDefault="0070652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№ </w:t>
            </w: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1E2213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4331" w:type="dxa"/>
            <w:vMerge w:val="restart"/>
          </w:tcPr>
          <w:p w:rsidR="00706529" w:rsidRPr="001E2213" w:rsidRDefault="0070652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2552" w:type="dxa"/>
            <w:vMerge w:val="restart"/>
          </w:tcPr>
          <w:p w:rsidR="00706529" w:rsidRPr="001E2213" w:rsidRDefault="0070652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074" w:type="dxa"/>
            <w:vMerge w:val="restart"/>
          </w:tcPr>
          <w:p w:rsidR="00706529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Срок </w:t>
            </w:r>
          </w:p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реализа-ции</w:t>
            </w:r>
            <w:proofErr w:type="spellEnd"/>
            <w:proofErr w:type="gramEnd"/>
          </w:p>
        </w:tc>
        <w:tc>
          <w:tcPr>
            <w:tcW w:w="1085" w:type="dxa"/>
            <w:vMerge w:val="restart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Единица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измер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163" w:type="dxa"/>
            <w:vMerge w:val="restart"/>
          </w:tcPr>
          <w:p w:rsidR="00706529" w:rsidRPr="009228AA" w:rsidRDefault="00706529" w:rsidP="002012C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28AA">
              <w:rPr>
                <w:rFonts w:ascii="Times New Roman" w:hAnsi="Times New Roman"/>
                <w:sz w:val="18"/>
                <w:szCs w:val="18"/>
              </w:rPr>
              <w:t>Базовое  значение ключевого (целевого) показате</w:t>
            </w:r>
            <w:r>
              <w:rPr>
                <w:rFonts w:ascii="Times New Roman" w:hAnsi="Times New Roman"/>
                <w:sz w:val="18"/>
                <w:szCs w:val="18"/>
              </w:rPr>
              <w:t>ля в 2018 г</w:t>
            </w:r>
          </w:p>
        </w:tc>
        <w:tc>
          <w:tcPr>
            <w:tcW w:w="2064" w:type="dxa"/>
            <w:gridSpan w:val="3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Значения </w:t>
            </w: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ключевых</w:t>
            </w:r>
            <w:proofErr w:type="gram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(целевых) показателей</w:t>
            </w:r>
          </w:p>
        </w:tc>
        <w:tc>
          <w:tcPr>
            <w:tcW w:w="1410" w:type="dxa"/>
            <w:tcBorders>
              <w:bottom w:val="nil"/>
            </w:tcBorders>
          </w:tcPr>
          <w:p w:rsidR="00706529" w:rsidRPr="001E2213" w:rsidRDefault="0070652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06529" w:rsidRPr="001E2213" w:rsidRDefault="0070652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1992" w:type="dxa"/>
            <w:tcBorders>
              <w:bottom w:val="nil"/>
            </w:tcBorders>
          </w:tcPr>
          <w:p w:rsidR="00706529" w:rsidRDefault="00706529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706529" w:rsidRPr="001E2213" w:rsidRDefault="00706529" w:rsidP="0070652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Ответствен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ные</w:t>
            </w:r>
            <w:proofErr w:type="spellEnd"/>
            <w:proofErr w:type="gram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исполнители</w:t>
            </w:r>
          </w:p>
        </w:tc>
      </w:tr>
      <w:tr w:rsidR="00706529" w:rsidRPr="001E2213" w:rsidTr="00706529">
        <w:trPr>
          <w:trHeight w:val="431"/>
        </w:trPr>
        <w:tc>
          <w:tcPr>
            <w:tcW w:w="631" w:type="dxa"/>
            <w:vMerge/>
          </w:tcPr>
          <w:p w:rsidR="00706529" w:rsidRPr="001E2213" w:rsidRDefault="0070652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31" w:type="dxa"/>
            <w:vMerge/>
          </w:tcPr>
          <w:p w:rsidR="00706529" w:rsidRPr="001E2213" w:rsidRDefault="0070652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706529" w:rsidRPr="001E2213" w:rsidRDefault="0070652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74" w:type="dxa"/>
            <w:vMerge/>
          </w:tcPr>
          <w:p w:rsidR="00706529" w:rsidRPr="001E2213" w:rsidRDefault="0070652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vMerge/>
          </w:tcPr>
          <w:p w:rsidR="00706529" w:rsidRPr="001E2213" w:rsidRDefault="0070652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3" w:type="dxa"/>
            <w:vMerge/>
          </w:tcPr>
          <w:p w:rsidR="00706529" w:rsidRPr="001E2213" w:rsidRDefault="0070652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7" w:type="dxa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2019 </w:t>
            </w:r>
          </w:p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709" w:type="dxa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2020</w:t>
            </w:r>
          </w:p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08" w:type="dxa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2021 </w:t>
            </w:r>
          </w:p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1410" w:type="dxa"/>
            <w:tcBorders>
              <w:top w:val="nil"/>
            </w:tcBorders>
          </w:tcPr>
          <w:p w:rsidR="00706529" w:rsidRPr="001E2213" w:rsidRDefault="0070652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92" w:type="dxa"/>
            <w:tcBorders>
              <w:top w:val="nil"/>
            </w:tcBorders>
          </w:tcPr>
          <w:p w:rsidR="00706529" w:rsidRPr="001E2213" w:rsidRDefault="0070652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06529" w:rsidRPr="001E2213" w:rsidTr="00706529">
        <w:trPr>
          <w:trHeight w:val="220"/>
        </w:trPr>
        <w:tc>
          <w:tcPr>
            <w:tcW w:w="631" w:type="dxa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331" w:type="dxa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074" w:type="dxa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085" w:type="dxa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63" w:type="dxa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647" w:type="dxa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8" w:type="dxa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410" w:type="dxa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992" w:type="dxa"/>
          </w:tcPr>
          <w:p w:rsidR="00706529" w:rsidRPr="001E2213" w:rsidRDefault="00A32C2B" w:rsidP="007065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706529" w:rsidRPr="001E2213" w:rsidTr="00706529">
        <w:tc>
          <w:tcPr>
            <w:tcW w:w="631" w:type="dxa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331" w:type="dxa"/>
          </w:tcPr>
          <w:p w:rsidR="00706529" w:rsidRDefault="00706529" w:rsidP="002012CA">
            <w:pPr>
              <w:pStyle w:val="Default"/>
              <w:jc w:val="both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1.1.</w:t>
            </w:r>
            <w:r>
              <w:rPr>
                <w:sz w:val="18"/>
                <w:szCs w:val="18"/>
              </w:rPr>
              <w:t>Развитие конкуренции при осуществлении процедур  муниципальных закупок за счет  обеспечения прозрачности и доступности закупок товаров, работ и услуг</w:t>
            </w:r>
          </w:p>
          <w:p w:rsidR="00706529" w:rsidRDefault="00706529" w:rsidP="002012CA">
            <w:pPr>
              <w:pStyle w:val="Defaul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1.2.Оказание консультационной и методологической помощи организациям и учреждениям – участникам закупов, связанным с получением электронной подписи, формированием заявок, правовым сопровождением конкурентных процедур закупок </w:t>
            </w:r>
          </w:p>
          <w:p w:rsidR="00706529" w:rsidRPr="001E2213" w:rsidRDefault="00706529" w:rsidP="002012CA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1.3.Осуществление </w:t>
            </w:r>
            <w:proofErr w:type="gramStart"/>
            <w:r>
              <w:rPr>
                <w:sz w:val="18"/>
                <w:szCs w:val="18"/>
              </w:rPr>
              <w:t>контроля за</w:t>
            </w:r>
            <w:proofErr w:type="gramEnd"/>
            <w:r>
              <w:rPr>
                <w:sz w:val="18"/>
                <w:szCs w:val="18"/>
              </w:rPr>
              <w:t xml:space="preserve"> объемами закупок у субъектов малого и среднего предпринимательства </w:t>
            </w:r>
          </w:p>
        </w:tc>
        <w:tc>
          <w:tcPr>
            <w:tcW w:w="2552" w:type="dxa"/>
          </w:tcPr>
          <w:p w:rsidR="00706529" w:rsidRPr="001E2213" w:rsidRDefault="00706529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 юридических лиц» </w:t>
            </w:r>
          </w:p>
        </w:tc>
        <w:tc>
          <w:tcPr>
            <w:tcW w:w="1074" w:type="dxa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2019-2021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1085" w:type="dxa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1163" w:type="dxa"/>
          </w:tcPr>
          <w:p w:rsidR="00706529" w:rsidRPr="00FF218F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F218F">
              <w:rPr>
                <w:rFonts w:ascii="Times New Roman" w:hAnsi="Times New Roman"/>
                <w:sz w:val="18"/>
                <w:szCs w:val="18"/>
              </w:rPr>
              <w:t>23,6</w:t>
            </w:r>
          </w:p>
        </w:tc>
        <w:tc>
          <w:tcPr>
            <w:tcW w:w="647" w:type="dxa"/>
          </w:tcPr>
          <w:p w:rsidR="00706529" w:rsidRPr="00FF218F" w:rsidRDefault="00C63416" w:rsidP="002012C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24,0</w:t>
            </w:r>
          </w:p>
        </w:tc>
        <w:tc>
          <w:tcPr>
            <w:tcW w:w="709" w:type="dxa"/>
          </w:tcPr>
          <w:p w:rsidR="00706529" w:rsidRPr="00FF218F" w:rsidRDefault="00C63416" w:rsidP="002012C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24,2</w:t>
            </w:r>
          </w:p>
        </w:tc>
        <w:tc>
          <w:tcPr>
            <w:tcW w:w="708" w:type="dxa"/>
          </w:tcPr>
          <w:p w:rsidR="00706529" w:rsidRPr="00FF218F" w:rsidRDefault="00C63416" w:rsidP="002012C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24,7</w:t>
            </w:r>
          </w:p>
        </w:tc>
        <w:tc>
          <w:tcPr>
            <w:tcW w:w="1410" w:type="dxa"/>
          </w:tcPr>
          <w:p w:rsidR="00706529" w:rsidRPr="001E2213" w:rsidRDefault="00706529" w:rsidP="002012CA">
            <w:pPr>
              <w:pStyle w:val="Default"/>
              <w:jc w:val="both"/>
              <w:rPr>
                <w:sz w:val="20"/>
                <w:szCs w:val="20"/>
              </w:rPr>
            </w:pPr>
            <w:r w:rsidRPr="001E2213">
              <w:rPr>
                <w:sz w:val="20"/>
                <w:szCs w:val="20"/>
              </w:rPr>
              <w:t xml:space="preserve">развитие конкуренции при осуществлении процедур муниципальных закупок </w:t>
            </w:r>
          </w:p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92" w:type="dxa"/>
            <w:vMerge w:val="restart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Тюлюков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А.Ю. -  заместитель главы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Кочкуровского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- руководитель аппарата</w:t>
            </w:r>
          </w:p>
        </w:tc>
      </w:tr>
      <w:tr w:rsidR="00706529" w:rsidRPr="001E2213" w:rsidTr="00706529">
        <w:tc>
          <w:tcPr>
            <w:tcW w:w="631" w:type="dxa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4331" w:type="dxa"/>
          </w:tcPr>
          <w:p w:rsidR="00706529" w:rsidRPr="00FF16DF" w:rsidRDefault="00706529" w:rsidP="002012C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F16DF">
              <w:rPr>
                <w:rFonts w:ascii="Times New Roman" w:hAnsi="Times New Roman"/>
                <w:sz w:val="18"/>
                <w:szCs w:val="18"/>
              </w:rPr>
              <w:t xml:space="preserve">2.1.Развитие конкуренции при осуществлении процедур закупок хозяйствующих субъектов, доля муниципального образования в которых составляет более 50 процентов, в </w:t>
            </w:r>
            <w:proofErr w:type="spellStart"/>
            <w:r w:rsidRPr="00FF16DF">
              <w:rPr>
                <w:rFonts w:ascii="Times New Roman" w:hAnsi="Times New Roman"/>
                <w:sz w:val="18"/>
                <w:szCs w:val="18"/>
              </w:rPr>
              <w:t>т.ч</w:t>
            </w:r>
            <w:proofErr w:type="spellEnd"/>
            <w:r w:rsidRPr="00FF16DF">
              <w:rPr>
                <w:rFonts w:ascii="Times New Roman" w:hAnsi="Times New Roman"/>
                <w:sz w:val="18"/>
                <w:szCs w:val="18"/>
              </w:rPr>
              <w:t>. за счет расширения участия в указанных процедурах субъектов малого и среднего предпринимательства</w:t>
            </w:r>
          </w:p>
          <w:p w:rsidR="00706529" w:rsidRPr="001E2213" w:rsidRDefault="00706529" w:rsidP="002012CA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2.2.Актуализация принятых и издание новых нормативно-правовых актов администрации </w:t>
            </w:r>
            <w:proofErr w:type="spellStart"/>
            <w:r>
              <w:rPr>
                <w:sz w:val="18"/>
                <w:szCs w:val="18"/>
              </w:rPr>
              <w:t>Кочкуровского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 по вопросам применения норм Закона  № 44-ФЗ </w:t>
            </w:r>
          </w:p>
        </w:tc>
        <w:tc>
          <w:tcPr>
            <w:tcW w:w="2552" w:type="dxa"/>
          </w:tcPr>
          <w:p w:rsidR="00706529" w:rsidRPr="001E2213" w:rsidRDefault="00706529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 </w:t>
            </w:r>
          </w:p>
        </w:tc>
        <w:tc>
          <w:tcPr>
            <w:tcW w:w="1074" w:type="dxa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2019-2021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1085" w:type="dxa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единиц</w:t>
            </w:r>
          </w:p>
        </w:tc>
        <w:tc>
          <w:tcPr>
            <w:tcW w:w="1163" w:type="dxa"/>
          </w:tcPr>
          <w:p w:rsidR="00706529" w:rsidRPr="001E2213" w:rsidRDefault="008500EA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2,64</w:t>
            </w:r>
          </w:p>
        </w:tc>
        <w:tc>
          <w:tcPr>
            <w:tcW w:w="647" w:type="dxa"/>
          </w:tcPr>
          <w:p w:rsidR="00706529" w:rsidRPr="001E2213" w:rsidRDefault="008500EA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2,66</w:t>
            </w:r>
          </w:p>
        </w:tc>
        <w:tc>
          <w:tcPr>
            <w:tcW w:w="709" w:type="dxa"/>
          </w:tcPr>
          <w:p w:rsidR="00706529" w:rsidRPr="001E2213" w:rsidRDefault="008500EA" w:rsidP="008500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2,68</w:t>
            </w:r>
          </w:p>
        </w:tc>
        <w:tc>
          <w:tcPr>
            <w:tcW w:w="708" w:type="dxa"/>
          </w:tcPr>
          <w:p w:rsidR="00706529" w:rsidRPr="001E2213" w:rsidRDefault="00706529" w:rsidP="008500EA">
            <w:pPr>
              <w:jc w:val="center"/>
              <w:rPr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</w:t>
            </w:r>
            <w:r w:rsidR="008500EA">
              <w:rPr>
                <w:rFonts w:ascii="Times New Roman" w:hAnsi="Times New Roman"/>
                <w:sz w:val="20"/>
                <w:szCs w:val="20"/>
              </w:rPr>
              <w:t>,68</w:t>
            </w:r>
          </w:p>
        </w:tc>
        <w:tc>
          <w:tcPr>
            <w:tcW w:w="1410" w:type="dxa"/>
          </w:tcPr>
          <w:p w:rsidR="00706529" w:rsidRPr="001E2213" w:rsidRDefault="00706529" w:rsidP="002012CA">
            <w:pPr>
              <w:pStyle w:val="Default"/>
              <w:jc w:val="both"/>
              <w:rPr>
                <w:sz w:val="20"/>
                <w:szCs w:val="20"/>
              </w:rPr>
            </w:pPr>
            <w:r w:rsidRPr="001E2213">
              <w:rPr>
                <w:sz w:val="20"/>
                <w:szCs w:val="20"/>
              </w:rPr>
              <w:t xml:space="preserve">развитие конкуренции при осуществлении процедур муниципальных закупок </w:t>
            </w:r>
          </w:p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92" w:type="dxa"/>
            <w:vMerge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A32C2B" w:rsidRDefault="00A32C2B" w:rsidP="001F42B5">
      <w:pPr>
        <w:spacing w:after="0" w:line="24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</w:p>
    <w:p w:rsidR="001F42B5" w:rsidRPr="004740F9" w:rsidRDefault="001F42B5" w:rsidP="001F42B5">
      <w:pPr>
        <w:spacing w:after="0" w:line="24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  <w:r w:rsidRPr="004740F9">
        <w:rPr>
          <w:rFonts w:ascii="Times New Roman" w:hAnsi="Times New Roman"/>
          <w:b/>
          <w:sz w:val="24"/>
          <w:szCs w:val="24"/>
        </w:rPr>
        <w:t>3.Мероприятия, направленные на устранение избыточного муниципального регулирования</w:t>
      </w:r>
    </w:p>
    <w:p w:rsidR="001F42B5" w:rsidRDefault="001F42B5" w:rsidP="001F42B5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4740F9">
        <w:rPr>
          <w:rFonts w:ascii="Times New Roman" w:hAnsi="Times New Roman"/>
          <w:b/>
          <w:bCs/>
          <w:sz w:val="24"/>
          <w:szCs w:val="24"/>
        </w:rPr>
        <w:t>и снижение административных барьеров</w:t>
      </w:r>
    </w:p>
    <w:p w:rsidR="002379F3" w:rsidRPr="00B43941" w:rsidRDefault="008533C4" w:rsidP="00B43941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  <w:r w:rsidRPr="00B43941">
        <w:rPr>
          <w:rFonts w:ascii="Times New Roman" w:hAnsi="Times New Roman"/>
          <w:sz w:val="24"/>
          <w:szCs w:val="24"/>
        </w:rPr>
        <w:t xml:space="preserve">Проведение оценки регулирующего воздействия позволяет учитывать мнения, замечания, предложения максимального числа субъектов предпринимательской, инвестиционной деятельности, а также обеспечивать прозрачность процедур ОРВ. </w:t>
      </w:r>
    </w:p>
    <w:p w:rsidR="00B43941" w:rsidRPr="00B43941" w:rsidRDefault="002379F3" w:rsidP="00B43941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  <w:r w:rsidRPr="00B43941">
        <w:rPr>
          <w:rFonts w:ascii="Times New Roman" w:hAnsi="Times New Roman"/>
          <w:sz w:val="24"/>
          <w:szCs w:val="24"/>
        </w:rPr>
        <w:t xml:space="preserve">Принято постановление администрации </w:t>
      </w:r>
      <w:proofErr w:type="spellStart"/>
      <w:r w:rsidRPr="00B43941">
        <w:rPr>
          <w:rFonts w:ascii="Times New Roman" w:hAnsi="Times New Roman"/>
          <w:sz w:val="24"/>
          <w:szCs w:val="24"/>
        </w:rPr>
        <w:t>Кочкуровского</w:t>
      </w:r>
      <w:proofErr w:type="spellEnd"/>
      <w:r w:rsidRPr="00B43941">
        <w:rPr>
          <w:rFonts w:ascii="Times New Roman" w:hAnsi="Times New Roman"/>
          <w:sz w:val="24"/>
          <w:szCs w:val="24"/>
        </w:rPr>
        <w:t xml:space="preserve"> муниципального района  от 17.08.2016 года  №618-п «Об оценке регулирующего  воздействия проектов и экспертизе  муниципальных  нормативных правовых актов, затрагивающих вопросы осуществления предпринимательской и инвестиционной деятельности»,  которым утверждены порядки </w:t>
      </w:r>
      <w:proofErr w:type="gramStart"/>
      <w:r w:rsidRPr="00B43941">
        <w:rPr>
          <w:rFonts w:ascii="Times New Roman" w:hAnsi="Times New Roman"/>
          <w:sz w:val="24"/>
          <w:szCs w:val="24"/>
        </w:rPr>
        <w:t>проведения оценки регулирующего воздействия проектов муниципальных нормативных актов</w:t>
      </w:r>
      <w:proofErr w:type="gramEnd"/>
      <w:r w:rsidRPr="00B43941">
        <w:rPr>
          <w:rFonts w:ascii="Times New Roman" w:hAnsi="Times New Roman"/>
          <w:sz w:val="24"/>
          <w:szCs w:val="24"/>
        </w:rPr>
        <w:t xml:space="preserve"> и экспертизы  муниципальных нормативных актов. </w:t>
      </w:r>
    </w:p>
    <w:p w:rsidR="00B43941" w:rsidRPr="00B43941" w:rsidRDefault="00B43941" w:rsidP="00B43941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  <w:r w:rsidRPr="00B43941">
        <w:rPr>
          <w:rFonts w:ascii="Times New Roman" w:hAnsi="Times New Roman"/>
          <w:sz w:val="24"/>
          <w:szCs w:val="24"/>
        </w:rPr>
        <w:t xml:space="preserve">В 2018 году заключено Соглашение между администрацией </w:t>
      </w:r>
      <w:proofErr w:type="spellStart"/>
      <w:r w:rsidRPr="00B43941">
        <w:rPr>
          <w:rFonts w:ascii="Times New Roman" w:hAnsi="Times New Roman"/>
          <w:sz w:val="24"/>
          <w:szCs w:val="24"/>
        </w:rPr>
        <w:t>Кочкуровского</w:t>
      </w:r>
      <w:proofErr w:type="spellEnd"/>
      <w:r w:rsidRPr="00B43941">
        <w:rPr>
          <w:rFonts w:ascii="Times New Roman" w:hAnsi="Times New Roman"/>
          <w:sz w:val="24"/>
          <w:szCs w:val="24"/>
        </w:rPr>
        <w:t xml:space="preserve"> муниципального района и  Уполномоченным по защите прав предпринимателей в Республике Мордовия о взаимодействии при проведении оценки регулирующего воздействия проектов муниципальных нормативных правовых актов и экспертизы муниципальных нормативных правовых актов.</w:t>
      </w:r>
    </w:p>
    <w:p w:rsidR="00110218" w:rsidRDefault="00B43941" w:rsidP="00110218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B43941">
        <w:rPr>
          <w:rFonts w:ascii="Times New Roman" w:hAnsi="Times New Roman"/>
          <w:sz w:val="24"/>
          <w:szCs w:val="24"/>
        </w:rPr>
        <w:t xml:space="preserve">Предметом Соглашения является взаимодействие Сторон при проведении оценки регулирующего воздействия проектов муниципальных нормативных  правовых актов администрации  </w:t>
      </w:r>
      <w:proofErr w:type="spellStart"/>
      <w:r w:rsidRPr="00B43941">
        <w:rPr>
          <w:rFonts w:ascii="Times New Roman" w:hAnsi="Times New Roman"/>
          <w:sz w:val="24"/>
          <w:szCs w:val="24"/>
        </w:rPr>
        <w:t>Кочкуровского</w:t>
      </w:r>
      <w:proofErr w:type="spellEnd"/>
      <w:r w:rsidRPr="00B43941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Мордовия, устанавливающих новые или </w:t>
      </w:r>
      <w:r w:rsidRPr="00B43941">
        <w:rPr>
          <w:rFonts w:ascii="Times New Roman" w:hAnsi="Times New Roman"/>
          <w:sz w:val="24"/>
          <w:szCs w:val="24"/>
        </w:rPr>
        <w:lastRenderedPageBreak/>
        <w:t xml:space="preserve">изменяющих ранее предусмотренные муниципальными нормативными правовыми актами обязанности для субъектов предпринимательской и инвестиционной деятельности и экспертизы муниципальных нормативных правовых актов администрации </w:t>
      </w:r>
      <w:proofErr w:type="spellStart"/>
      <w:r w:rsidRPr="00B43941">
        <w:rPr>
          <w:rFonts w:ascii="Times New Roman" w:hAnsi="Times New Roman"/>
          <w:sz w:val="24"/>
          <w:szCs w:val="24"/>
        </w:rPr>
        <w:t>Кочкуровского</w:t>
      </w:r>
      <w:proofErr w:type="spellEnd"/>
      <w:r w:rsidRPr="00B43941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Мордовия, по вопросам которых  проводилась оценка регулирующего воздействия, в целях реализации</w:t>
      </w:r>
      <w:proofErr w:type="gramEnd"/>
      <w:r w:rsidRPr="00B43941">
        <w:rPr>
          <w:rFonts w:ascii="Times New Roman" w:hAnsi="Times New Roman"/>
          <w:sz w:val="24"/>
          <w:szCs w:val="24"/>
        </w:rPr>
        <w:t xml:space="preserve"> мер, направленных на повышение качества правового регулирования в сферах деятельности, участниками которых являются субъекты предпринимательской деятельности.</w:t>
      </w:r>
    </w:p>
    <w:p w:rsidR="00A32C2B" w:rsidRDefault="00A32C2B" w:rsidP="00110218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B43941" w:rsidRPr="00B43941" w:rsidRDefault="00B43941" w:rsidP="00110218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</w:p>
    <w:tbl>
      <w:tblPr>
        <w:tblW w:w="1601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3262"/>
        <w:gridCol w:w="2693"/>
        <w:gridCol w:w="855"/>
        <w:gridCol w:w="988"/>
        <w:gridCol w:w="709"/>
        <w:gridCol w:w="708"/>
        <w:gridCol w:w="709"/>
        <w:gridCol w:w="709"/>
        <w:gridCol w:w="1413"/>
        <w:gridCol w:w="3407"/>
      </w:tblGrid>
      <w:tr w:rsidR="005C203D" w:rsidRPr="001E2213" w:rsidTr="00B43941">
        <w:trPr>
          <w:trHeight w:val="680"/>
        </w:trPr>
        <w:tc>
          <w:tcPr>
            <w:tcW w:w="566" w:type="dxa"/>
            <w:vMerge w:val="restart"/>
          </w:tcPr>
          <w:p w:rsidR="001F42B5" w:rsidRPr="001E2213" w:rsidRDefault="001F42B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1E2213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3262" w:type="dxa"/>
            <w:vMerge w:val="restart"/>
          </w:tcPr>
          <w:p w:rsidR="001F42B5" w:rsidRPr="001E2213" w:rsidRDefault="001F42B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 мероприятий</w:t>
            </w:r>
          </w:p>
        </w:tc>
        <w:tc>
          <w:tcPr>
            <w:tcW w:w="2693" w:type="dxa"/>
            <w:vMerge w:val="restart"/>
          </w:tcPr>
          <w:p w:rsidR="001F42B5" w:rsidRPr="001E2213" w:rsidRDefault="001F42B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F42B5" w:rsidRPr="001E2213" w:rsidRDefault="001F42B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855" w:type="dxa"/>
            <w:vMerge w:val="restart"/>
          </w:tcPr>
          <w:p w:rsidR="001F42B5" w:rsidRDefault="001F42B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Срок </w:t>
            </w:r>
          </w:p>
          <w:p w:rsidR="001F42B5" w:rsidRPr="001E2213" w:rsidRDefault="001F42B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реализации</w:t>
            </w:r>
          </w:p>
        </w:tc>
        <w:tc>
          <w:tcPr>
            <w:tcW w:w="988" w:type="dxa"/>
            <w:vMerge w:val="restart"/>
          </w:tcPr>
          <w:p w:rsidR="001F42B5" w:rsidRPr="001E2213" w:rsidRDefault="001F42B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Единица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измер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vMerge w:val="restart"/>
          </w:tcPr>
          <w:p w:rsidR="001F42B5" w:rsidRPr="001E2213" w:rsidRDefault="001F42B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F42B5" w:rsidRPr="001E2213" w:rsidRDefault="001F42B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2018 год</w:t>
            </w:r>
          </w:p>
        </w:tc>
        <w:tc>
          <w:tcPr>
            <w:tcW w:w="2126" w:type="dxa"/>
            <w:gridSpan w:val="3"/>
          </w:tcPr>
          <w:p w:rsidR="001F42B5" w:rsidRPr="001E2213" w:rsidRDefault="001F42B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1F42B5" w:rsidRPr="001E2213" w:rsidRDefault="001F42B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1413" w:type="dxa"/>
            <w:tcBorders>
              <w:bottom w:val="nil"/>
            </w:tcBorders>
          </w:tcPr>
          <w:p w:rsidR="001F42B5" w:rsidRPr="001E2213" w:rsidRDefault="001F42B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F42B5" w:rsidRPr="001E2213" w:rsidRDefault="001F42B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3407" w:type="dxa"/>
            <w:tcBorders>
              <w:bottom w:val="nil"/>
            </w:tcBorders>
          </w:tcPr>
          <w:p w:rsidR="001F42B5" w:rsidRPr="001E2213" w:rsidRDefault="001F42B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F42B5" w:rsidRPr="001E2213" w:rsidRDefault="001F42B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5C203D" w:rsidRPr="001E2213" w:rsidTr="00B43941">
        <w:trPr>
          <w:trHeight w:val="332"/>
        </w:trPr>
        <w:tc>
          <w:tcPr>
            <w:tcW w:w="566" w:type="dxa"/>
            <w:vMerge/>
          </w:tcPr>
          <w:p w:rsidR="001F42B5" w:rsidRPr="001E2213" w:rsidRDefault="001F42B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2" w:type="dxa"/>
            <w:vMerge/>
          </w:tcPr>
          <w:p w:rsidR="001F42B5" w:rsidRPr="001E2213" w:rsidRDefault="001F42B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</w:tcPr>
          <w:p w:rsidR="001F42B5" w:rsidRPr="001E2213" w:rsidRDefault="001F42B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5" w:type="dxa"/>
            <w:vMerge/>
          </w:tcPr>
          <w:p w:rsidR="001F42B5" w:rsidRPr="001E2213" w:rsidRDefault="001F42B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8" w:type="dxa"/>
            <w:vMerge/>
          </w:tcPr>
          <w:p w:rsidR="001F42B5" w:rsidRPr="001E2213" w:rsidRDefault="001F42B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1F42B5" w:rsidRPr="001E2213" w:rsidRDefault="001F42B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1F42B5" w:rsidRPr="001E2213" w:rsidRDefault="001F42B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2019 </w:t>
            </w:r>
          </w:p>
          <w:p w:rsidR="001F42B5" w:rsidRPr="001E2213" w:rsidRDefault="001F42B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09" w:type="dxa"/>
          </w:tcPr>
          <w:p w:rsidR="001F42B5" w:rsidRPr="001E2213" w:rsidRDefault="001F42B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2020</w:t>
            </w:r>
          </w:p>
          <w:p w:rsidR="001F42B5" w:rsidRPr="001E2213" w:rsidRDefault="001F42B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09" w:type="dxa"/>
          </w:tcPr>
          <w:p w:rsidR="001F42B5" w:rsidRPr="001E2213" w:rsidRDefault="001F42B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2021 </w:t>
            </w:r>
          </w:p>
          <w:p w:rsidR="001F42B5" w:rsidRPr="001E2213" w:rsidRDefault="001F42B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1413" w:type="dxa"/>
            <w:tcBorders>
              <w:top w:val="nil"/>
            </w:tcBorders>
          </w:tcPr>
          <w:p w:rsidR="001F42B5" w:rsidRPr="001E2213" w:rsidRDefault="001F42B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7" w:type="dxa"/>
            <w:tcBorders>
              <w:top w:val="nil"/>
            </w:tcBorders>
          </w:tcPr>
          <w:p w:rsidR="001F42B5" w:rsidRPr="001E2213" w:rsidRDefault="001F42B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C203D" w:rsidRPr="001E2213" w:rsidTr="00B43941">
        <w:trPr>
          <w:trHeight w:val="214"/>
        </w:trPr>
        <w:tc>
          <w:tcPr>
            <w:tcW w:w="566" w:type="dxa"/>
          </w:tcPr>
          <w:p w:rsidR="001F42B5" w:rsidRPr="001E2213" w:rsidRDefault="001F42B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62" w:type="dxa"/>
          </w:tcPr>
          <w:p w:rsidR="001F42B5" w:rsidRPr="001E2213" w:rsidRDefault="00B43941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</w:tcPr>
          <w:p w:rsidR="001F42B5" w:rsidRPr="001E2213" w:rsidRDefault="00B43941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5" w:type="dxa"/>
          </w:tcPr>
          <w:p w:rsidR="001F42B5" w:rsidRPr="001E2213" w:rsidRDefault="00B43941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88" w:type="dxa"/>
          </w:tcPr>
          <w:p w:rsidR="001F42B5" w:rsidRPr="001E2213" w:rsidRDefault="00B43941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1F42B5" w:rsidRPr="001E2213" w:rsidRDefault="00B43941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8" w:type="dxa"/>
          </w:tcPr>
          <w:p w:rsidR="001F42B5" w:rsidRPr="001E2213" w:rsidRDefault="00B43941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1F42B5" w:rsidRPr="001E2213" w:rsidRDefault="00B43941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:rsidR="001F42B5" w:rsidRPr="001E2213" w:rsidRDefault="00B43941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413" w:type="dxa"/>
          </w:tcPr>
          <w:p w:rsidR="001F42B5" w:rsidRPr="001E2213" w:rsidRDefault="00B43941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7" w:type="dxa"/>
          </w:tcPr>
          <w:p w:rsidR="001F42B5" w:rsidRPr="001E2213" w:rsidRDefault="00B43941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AD3D16" w:rsidRPr="001E2213" w:rsidTr="00B43941">
        <w:trPr>
          <w:trHeight w:val="1285"/>
        </w:trPr>
        <w:tc>
          <w:tcPr>
            <w:tcW w:w="566" w:type="dxa"/>
            <w:vMerge w:val="restart"/>
          </w:tcPr>
          <w:p w:rsidR="00AD3D16" w:rsidRPr="001E2213" w:rsidRDefault="00AD3D1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262" w:type="dxa"/>
            <w:vMerge w:val="restart"/>
          </w:tcPr>
          <w:p w:rsidR="00AD3D16" w:rsidRDefault="00AD3D16" w:rsidP="00AD3D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1.2.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>Проведение оценки регулирующего воздействия проектов нор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мативно-правовых актов </w:t>
            </w:r>
          </w:p>
          <w:p w:rsidR="00AD3D16" w:rsidRDefault="00AD3D16" w:rsidP="00AD3D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1.3.Проведение экспертизы муниципальных нормативных правовых актов, затрагивающих вопросы осуществления предпринимательской и инвестиционной деятельности</w:t>
            </w:r>
          </w:p>
          <w:p w:rsidR="00AD3D16" w:rsidRPr="001E2213" w:rsidRDefault="00AD3D16" w:rsidP="00B4394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1.3.Мероприятия по проведению мониторинга качества предоставления государственных и муниципальных услуг на базе МФЦ </w:t>
            </w:r>
            <w:proofErr w:type="spellStart"/>
            <w:r>
              <w:rPr>
                <w:sz w:val="18"/>
                <w:szCs w:val="18"/>
              </w:rPr>
              <w:t>Кочкуровского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  </w:t>
            </w:r>
          </w:p>
        </w:tc>
        <w:tc>
          <w:tcPr>
            <w:tcW w:w="2693" w:type="dxa"/>
          </w:tcPr>
          <w:p w:rsidR="00AD3D16" w:rsidRDefault="00AD3D16" w:rsidP="005C20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Проведение оценки регулирующего воздействия проектов нор</w:t>
            </w:r>
            <w:r>
              <w:rPr>
                <w:rFonts w:ascii="Times New Roman" w:hAnsi="Times New Roman"/>
                <w:sz w:val="20"/>
                <w:szCs w:val="20"/>
              </w:rPr>
              <w:t>мативно-правовых актов от общего числа проектов НПА</w:t>
            </w:r>
          </w:p>
          <w:p w:rsidR="00A32C2B" w:rsidRPr="001E2213" w:rsidRDefault="00A32C2B" w:rsidP="005C20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AD3D16" w:rsidRPr="001E2213" w:rsidRDefault="00AD3D1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988" w:type="dxa"/>
          </w:tcPr>
          <w:p w:rsidR="00AD3D16" w:rsidRPr="001E2213" w:rsidRDefault="00AD3D1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709" w:type="dxa"/>
          </w:tcPr>
          <w:p w:rsidR="00AD3D16" w:rsidRPr="001E2213" w:rsidRDefault="00AD3D1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8" w:type="dxa"/>
          </w:tcPr>
          <w:p w:rsidR="00AD3D16" w:rsidRPr="001E2213" w:rsidRDefault="00AD3D1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</w:tcPr>
          <w:p w:rsidR="00AD3D16" w:rsidRPr="001E2213" w:rsidRDefault="00AD3D1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</w:tcPr>
          <w:p w:rsidR="00AD3D16" w:rsidRPr="001E2213" w:rsidRDefault="00AD3D1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413" w:type="dxa"/>
            <w:vMerge w:val="restart"/>
          </w:tcPr>
          <w:p w:rsidR="00AD3D16" w:rsidRPr="001E2213" w:rsidRDefault="00AD3D16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устранение </w:t>
            </w: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избыточного</w:t>
            </w:r>
            <w:proofErr w:type="gram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муниципаль</w:t>
            </w:r>
            <w:r w:rsidR="00B43941">
              <w:rPr>
                <w:rFonts w:ascii="Times New Roman" w:hAnsi="Times New Roman"/>
                <w:sz w:val="20"/>
                <w:szCs w:val="20"/>
              </w:rPr>
              <w:t>-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>ного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регулиров</w:t>
            </w:r>
            <w:r w:rsidR="00B43941">
              <w:rPr>
                <w:rFonts w:ascii="Times New Roman" w:hAnsi="Times New Roman"/>
                <w:sz w:val="20"/>
                <w:szCs w:val="20"/>
              </w:rPr>
              <w:t>-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>ания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, снижение административных барьеров </w:t>
            </w:r>
          </w:p>
        </w:tc>
        <w:tc>
          <w:tcPr>
            <w:tcW w:w="3407" w:type="dxa"/>
            <w:vMerge w:val="restart"/>
          </w:tcPr>
          <w:p w:rsidR="00AD3D16" w:rsidRDefault="00AD3D16" w:rsidP="00AD3D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Тюлюков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А.Ю. -  заместитель главы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Кочкуровского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- руководитель аппарата во взаимодействии во взаимодействии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 организационно-правовым отделом администрации района,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AD3D16" w:rsidRDefault="00AD3D16" w:rsidP="00AD3D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М</w:t>
            </w:r>
            <w:r w:rsidR="000934F9">
              <w:rPr>
                <w:rFonts w:ascii="Times New Roman" w:hAnsi="Times New Roman"/>
                <w:sz w:val="20"/>
                <w:szCs w:val="20"/>
              </w:rPr>
              <w:t>А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>У «МФЦ</w:t>
            </w:r>
            <w:r w:rsidR="00775DF5">
              <w:rPr>
                <w:rFonts w:ascii="Times New Roman" w:hAnsi="Times New Roman"/>
                <w:sz w:val="20"/>
                <w:szCs w:val="20"/>
              </w:rPr>
              <w:t xml:space="preserve"> предоставления государственных и муниципальных услуг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934F9">
              <w:rPr>
                <w:rFonts w:ascii="Times New Roman" w:hAnsi="Times New Roman"/>
                <w:sz w:val="20"/>
                <w:szCs w:val="20"/>
              </w:rPr>
              <w:t xml:space="preserve">в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Кочкуровско</w:t>
            </w:r>
            <w:r w:rsidR="000934F9">
              <w:rPr>
                <w:rFonts w:ascii="Times New Roman" w:hAnsi="Times New Roman"/>
                <w:sz w:val="20"/>
                <w:szCs w:val="20"/>
              </w:rPr>
              <w:t>м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муниципально</w:t>
            </w:r>
            <w:r w:rsidR="000934F9">
              <w:rPr>
                <w:rFonts w:ascii="Times New Roman" w:hAnsi="Times New Roman"/>
                <w:sz w:val="20"/>
                <w:szCs w:val="20"/>
              </w:rPr>
              <w:t>м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 xml:space="preserve"> район</w:t>
            </w:r>
            <w:r w:rsidR="000934F9">
              <w:rPr>
                <w:rFonts w:ascii="Times New Roman" w:hAnsi="Times New Roman"/>
                <w:sz w:val="20"/>
                <w:szCs w:val="20"/>
              </w:rPr>
              <w:t>е</w:t>
            </w:r>
            <w:r w:rsidR="00775DF5">
              <w:rPr>
                <w:rFonts w:ascii="Times New Roman" w:hAnsi="Times New Roman"/>
                <w:sz w:val="20"/>
                <w:szCs w:val="20"/>
              </w:rPr>
              <w:t xml:space="preserve"> в Республике Мордовия» (по согласованию)</w:t>
            </w:r>
          </w:p>
          <w:p w:rsidR="00AD3D16" w:rsidRPr="001E2213" w:rsidRDefault="00AD3D16" w:rsidP="00AD3D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53448">
              <w:rPr>
                <w:sz w:val="18"/>
                <w:szCs w:val="18"/>
              </w:rPr>
              <w:t xml:space="preserve">Осина С.Н. – заместитель главы </w:t>
            </w:r>
            <w:proofErr w:type="spellStart"/>
            <w:r w:rsidRPr="00853448">
              <w:rPr>
                <w:sz w:val="18"/>
                <w:szCs w:val="18"/>
              </w:rPr>
              <w:t>Кочкуровского</w:t>
            </w:r>
            <w:proofErr w:type="spellEnd"/>
            <w:r w:rsidRPr="00853448">
              <w:rPr>
                <w:sz w:val="18"/>
                <w:szCs w:val="18"/>
              </w:rPr>
              <w:t xml:space="preserve"> муниципального района по финансовым и экономическим   вопросам - начальник управления, совместно с отделом экономического анализа администрации</w:t>
            </w:r>
          </w:p>
        </w:tc>
      </w:tr>
      <w:tr w:rsidR="00AD3D16" w:rsidRPr="001E2213" w:rsidTr="00B43941">
        <w:trPr>
          <w:trHeight w:val="2253"/>
        </w:trPr>
        <w:tc>
          <w:tcPr>
            <w:tcW w:w="566" w:type="dxa"/>
            <w:vMerge/>
          </w:tcPr>
          <w:p w:rsidR="00AD3D16" w:rsidRPr="001E2213" w:rsidRDefault="00AD3D1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2" w:type="dxa"/>
            <w:vMerge/>
          </w:tcPr>
          <w:p w:rsidR="00AD3D16" w:rsidRDefault="00AD3D16" w:rsidP="002012CA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:rsidR="00AD3D16" w:rsidRDefault="00AD3D16" w:rsidP="005C20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Выполнение ежегодного плана 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</w:t>
            </w:r>
          </w:p>
          <w:p w:rsidR="00A32C2B" w:rsidRDefault="00A32C2B" w:rsidP="005C20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AD3D16" w:rsidRPr="001E2213" w:rsidRDefault="00AD3D1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988" w:type="dxa"/>
          </w:tcPr>
          <w:p w:rsidR="00AD3D16" w:rsidRPr="001E2213" w:rsidRDefault="00AD3D1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709" w:type="dxa"/>
          </w:tcPr>
          <w:p w:rsidR="00AD3D16" w:rsidRDefault="00AD3D1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8" w:type="dxa"/>
          </w:tcPr>
          <w:p w:rsidR="00AD3D16" w:rsidRDefault="00AD3D1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</w:tcPr>
          <w:p w:rsidR="00AD3D16" w:rsidRDefault="00AD3D1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</w:tcPr>
          <w:p w:rsidR="00AD3D16" w:rsidRDefault="00AD3D1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413" w:type="dxa"/>
            <w:vMerge/>
          </w:tcPr>
          <w:p w:rsidR="00AD3D16" w:rsidRPr="001E2213" w:rsidRDefault="00AD3D16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7" w:type="dxa"/>
            <w:vMerge/>
          </w:tcPr>
          <w:p w:rsidR="00AD3D16" w:rsidRPr="001E2213" w:rsidRDefault="00AD3D16" w:rsidP="00AD3D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4740F9" w:rsidRDefault="004740F9" w:rsidP="004740F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32C2B" w:rsidRDefault="00A32C2B" w:rsidP="004740F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32C2B" w:rsidRDefault="00A32C2B" w:rsidP="004740F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740F9" w:rsidRDefault="004740F9" w:rsidP="004740F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8B4DAE">
        <w:rPr>
          <w:rFonts w:ascii="Times New Roman" w:hAnsi="Times New Roman"/>
          <w:b/>
          <w:sz w:val="24"/>
          <w:szCs w:val="24"/>
        </w:rPr>
        <w:t>4. Мероприятия, направленные  на совершенствование процессов управления объектами муниципальной собственности</w:t>
      </w:r>
      <w:r w:rsidRPr="008B4DAE">
        <w:rPr>
          <w:rFonts w:ascii="Times New Roman" w:hAnsi="Times New Roman"/>
          <w:sz w:val="20"/>
          <w:szCs w:val="20"/>
        </w:rPr>
        <w:t xml:space="preserve">  </w:t>
      </w:r>
    </w:p>
    <w:p w:rsidR="00410B01" w:rsidRDefault="00410B01" w:rsidP="00410B0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26242" w:rsidRDefault="00410B01" w:rsidP="003331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Цель мероприятия: с</w:t>
      </w:r>
      <w:r w:rsidRPr="00410B01">
        <w:rPr>
          <w:rFonts w:ascii="Times New Roman" w:hAnsi="Times New Roman"/>
          <w:sz w:val="24"/>
          <w:szCs w:val="24"/>
        </w:rPr>
        <w:t xml:space="preserve">овершенствование процессов управления объектами муниципальной собственности  </w:t>
      </w:r>
      <w:r>
        <w:rPr>
          <w:rFonts w:ascii="Times New Roman" w:hAnsi="Times New Roman"/>
          <w:sz w:val="24"/>
          <w:szCs w:val="24"/>
        </w:rPr>
        <w:t>путем обеспечения доступа к сведениям о конкурентных возможностях и преимуществах,</w:t>
      </w:r>
      <w:r w:rsidR="00D26242">
        <w:rPr>
          <w:rFonts w:ascii="Times New Roman" w:hAnsi="Times New Roman"/>
          <w:sz w:val="24"/>
          <w:szCs w:val="24"/>
        </w:rPr>
        <w:t xml:space="preserve"> опубликования  информации об объектах недвижимости, находящихся в муниципальной собственности, проведения аукционов по  продаже земельных участков либо права  на заключение договоров аренды земельных участков, предназначенных для строительства, на территории района.</w:t>
      </w:r>
    </w:p>
    <w:p w:rsidR="00A32C2B" w:rsidRDefault="00A32C2B" w:rsidP="003331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32C2B" w:rsidRDefault="00A32C2B" w:rsidP="003331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0B01" w:rsidRDefault="00D26242" w:rsidP="00410B01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tbl>
      <w:tblPr>
        <w:tblW w:w="1605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5814"/>
        <w:gridCol w:w="1705"/>
        <w:gridCol w:w="846"/>
        <w:gridCol w:w="851"/>
        <w:gridCol w:w="708"/>
        <w:gridCol w:w="709"/>
        <w:gridCol w:w="754"/>
        <w:gridCol w:w="709"/>
        <w:gridCol w:w="1702"/>
        <w:gridCol w:w="1695"/>
      </w:tblGrid>
      <w:tr w:rsidR="004740F9" w:rsidRPr="001E2213" w:rsidTr="00E200B8">
        <w:trPr>
          <w:trHeight w:val="680"/>
        </w:trPr>
        <w:tc>
          <w:tcPr>
            <w:tcW w:w="566" w:type="dxa"/>
            <w:vMerge w:val="restart"/>
          </w:tcPr>
          <w:p w:rsidR="004740F9" w:rsidRPr="001E2213" w:rsidRDefault="004740F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№ </w:t>
            </w: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1E2213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5814" w:type="dxa"/>
            <w:vMerge w:val="restart"/>
          </w:tcPr>
          <w:p w:rsidR="004740F9" w:rsidRPr="001E2213" w:rsidRDefault="004740F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 мероприятий</w:t>
            </w:r>
          </w:p>
        </w:tc>
        <w:tc>
          <w:tcPr>
            <w:tcW w:w="1705" w:type="dxa"/>
            <w:vMerge w:val="restart"/>
          </w:tcPr>
          <w:p w:rsidR="004740F9" w:rsidRPr="001E2213" w:rsidRDefault="004740F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740F9" w:rsidRPr="001E2213" w:rsidRDefault="004740F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846" w:type="dxa"/>
            <w:vMerge w:val="restart"/>
          </w:tcPr>
          <w:p w:rsidR="004740F9" w:rsidRDefault="004740F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Срок </w:t>
            </w:r>
          </w:p>
          <w:p w:rsidR="004740F9" w:rsidRPr="001E2213" w:rsidRDefault="004740F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реали-зации</w:t>
            </w:r>
            <w:proofErr w:type="spellEnd"/>
            <w:proofErr w:type="gramEnd"/>
          </w:p>
        </w:tc>
        <w:tc>
          <w:tcPr>
            <w:tcW w:w="851" w:type="dxa"/>
            <w:vMerge w:val="restart"/>
          </w:tcPr>
          <w:p w:rsidR="004740F9" w:rsidRPr="001E2213" w:rsidRDefault="004740F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Еди-ница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измер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vMerge w:val="restart"/>
          </w:tcPr>
          <w:p w:rsidR="004740F9" w:rsidRPr="001E2213" w:rsidRDefault="004740F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740F9" w:rsidRPr="001E2213" w:rsidRDefault="004740F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2018 год</w:t>
            </w:r>
          </w:p>
        </w:tc>
        <w:tc>
          <w:tcPr>
            <w:tcW w:w="2172" w:type="dxa"/>
            <w:gridSpan w:val="3"/>
          </w:tcPr>
          <w:p w:rsidR="004740F9" w:rsidRPr="001E2213" w:rsidRDefault="004740F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4740F9" w:rsidRPr="001E2213" w:rsidRDefault="004740F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1702" w:type="dxa"/>
            <w:tcBorders>
              <w:bottom w:val="nil"/>
            </w:tcBorders>
          </w:tcPr>
          <w:p w:rsidR="004740F9" w:rsidRPr="001E2213" w:rsidRDefault="004740F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740F9" w:rsidRPr="001E2213" w:rsidRDefault="004740F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1695" w:type="dxa"/>
            <w:tcBorders>
              <w:bottom w:val="nil"/>
            </w:tcBorders>
          </w:tcPr>
          <w:p w:rsidR="004740F9" w:rsidRPr="001E2213" w:rsidRDefault="004740F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740F9" w:rsidRPr="001E2213" w:rsidRDefault="004740F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4740F9" w:rsidRPr="001E2213" w:rsidTr="00E200B8">
        <w:trPr>
          <w:trHeight w:val="332"/>
        </w:trPr>
        <w:tc>
          <w:tcPr>
            <w:tcW w:w="566" w:type="dxa"/>
            <w:vMerge/>
          </w:tcPr>
          <w:p w:rsidR="004740F9" w:rsidRPr="001E2213" w:rsidRDefault="004740F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4" w:type="dxa"/>
            <w:vMerge/>
          </w:tcPr>
          <w:p w:rsidR="004740F9" w:rsidRPr="001E2213" w:rsidRDefault="004740F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</w:tcPr>
          <w:p w:rsidR="004740F9" w:rsidRPr="001E2213" w:rsidRDefault="004740F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4740F9" w:rsidRPr="001E2213" w:rsidRDefault="004740F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4740F9" w:rsidRPr="001E2213" w:rsidRDefault="004740F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4740F9" w:rsidRPr="001E2213" w:rsidRDefault="004740F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4740F9" w:rsidRPr="001E2213" w:rsidRDefault="004740F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2019 </w:t>
            </w:r>
          </w:p>
          <w:p w:rsidR="004740F9" w:rsidRPr="001E2213" w:rsidRDefault="004740F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54" w:type="dxa"/>
          </w:tcPr>
          <w:p w:rsidR="004740F9" w:rsidRPr="001E2213" w:rsidRDefault="004740F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2020</w:t>
            </w:r>
          </w:p>
          <w:p w:rsidR="004740F9" w:rsidRPr="001E2213" w:rsidRDefault="004740F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09" w:type="dxa"/>
          </w:tcPr>
          <w:p w:rsidR="004740F9" w:rsidRPr="001E2213" w:rsidRDefault="004740F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2021 </w:t>
            </w:r>
          </w:p>
          <w:p w:rsidR="004740F9" w:rsidRPr="001E2213" w:rsidRDefault="004740F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1702" w:type="dxa"/>
            <w:tcBorders>
              <w:top w:val="nil"/>
            </w:tcBorders>
          </w:tcPr>
          <w:p w:rsidR="004740F9" w:rsidRPr="001E2213" w:rsidRDefault="004740F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nil"/>
            </w:tcBorders>
          </w:tcPr>
          <w:p w:rsidR="004740F9" w:rsidRPr="001E2213" w:rsidRDefault="004740F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0F9" w:rsidRPr="001E2213" w:rsidTr="00E200B8">
        <w:trPr>
          <w:trHeight w:val="150"/>
        </w:trPr>
        <w:tc>
          <w:tcPr>
            <w:tcW w:w="566" w:type="dxa"/>
          </w:tcPr>
          <w:p w:rsidR="004740F9" w:rsidRPr="001E2213" w:rsidRDefault="000B065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814" w:type="dxa"/>
          </w:tcPr>
          <w:p w:rsidR="004740F9" w:rsidRPr="001E2213" w:rsidRDefault="000B065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705" w:type="dxa"/>
          </w:tcPr>
          <w:p w:rsidR="004740F9" w:rsidRPr="001E2213" w:rsidRDefault="000B065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46" w:type="dxa"/>
          </w:tcPr>
          <w:p w:rsidR="004740F9" w:rsidRPr="001E2213" w:rsidRDefault="000B065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4740F9" w:rsidRPr="001E2213" w:rsidRDefault="000B065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8" w:type="dxa"/>
          </w:tcPr>
          <w:p w:rsidR="004740F9" w:rsidRPr="001E2213" w:rsidRDefault="000B065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4740F9" w:rsidRPr="001E2213" w:rsidRDefault="000B065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54" w:type="dxa"/>
          </w:tcPr>
          <w:p w:rsidR="004740F9" w:rsidRPr="001E2213" w:rsidRDefault="000B065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:rsidR="004740F9" w:rsidRPr="001E2213" w:rsidRDefault="000B065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702" w:type="dxa"/>
          </w:tcPr>
          <w:p w:rsidR="004740F9" w:rsidRPr="001E2213" w:rsidRDefault="000B065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695" w:type="dxa"/>
          </w:tcPr>
          <w:p w:rsidR="004740F9" w:rsidRPr="001E2213" w:rsidRDefault="000B065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A5437F" w:rsidRPr="001E2213" w:rsidTr="00A5437F">
        <w:trPr>
          <w:trHeight w:val="1438"/>
        </w:trPr>
        <w:tc>
          <w:tcPr>
            <w:tcW w:w="566" w:type="dxa"/>
            <w:vMerge w:val="restart"/>
          </w:tcPr>
          <w:p w:rsidR="00A5437F" w:rsidRPr="001E2213" w:rsidRDefault="00A5437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814" w:type="dxa"/>
            <w:vMerge w:val="restart"/>
          </w:tcPr>
          <w:p w:rsidR="00A5437F" w:rsidRDefault="00A5437F" w:rsidP="002012CA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1.1.Разработка, утверждение и выполнение комплексных планов по совершенствованию и эффективному управлению имуществом каждого муниципального предприятия и учреждения</w:t>
            </w:r>
          </w:p>
          <w:p w:rsidR="00A5437F" w:rsidRDefault="00A5437F" w:rsidP="002012CA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1.2. Содействие в создании условий по организации и проведению публичных торгов или иных конкурентных процедур при переходе прав владения или пользования имущества хозяйствующими субъектами, доля участия района в которых составляет 50 и более процентов</w:t>
            </w:r>
          </w:p>
          <w:p w:rsidR="00A5437F" w:rsidRDefault="00A5437F" w:rsidP="002012CA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1.3. Проведение мониторинга деятельности хозяйствующих субъектов, доля участия района в которых составляет 50 и более процентов (включая </w:t>
            </w:r>
            <w:proofErr w:type="spellStart"/>
            <w:r>
              <w:rPr>
                <w:sz w:val="18"/>
                <w:szCs w:val="18"/>
              </w:rPr>
              <w:t>МУПы</w:t>
            </w:r>
            <w:proofErr w:type="spellEnd"/>
            <w:r>
              <w:rPr>
                <w:sz w:val="18"/>
                <w:szCs w:val="18"/>
              </w:rPr>
              <w:t xml:space="preserve">), </w:t>
            </w:r>
            <w:proofErr w:type="gramStart"/>
            <w:r>
              <w:rPr>
                <w:sz w:val="18"/>
                <w:szCs w:val="18"/>
              </w:rPr>
              <w:t>предусматривающий</w:t>
            </w:r>
            <w:proofErr w:type="gramEnd"/>
            <w:r>
              <w:rPr>
                <w:sz w:val="18"/>
                <w:szCs w:val="18"/>
              </w:rPr>
              <w:t xml:space="preserve"> формирование реестра указанных хозяйствующих субъектов, осуществляющих деятельность на территории района</w:t>
            </w:r>
          </w:p>
          <w:p w:rsidR="00A5437F" w:rsidRDefault="00A5437F" w:rsidP="002012CA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1.4. Размещение информации о реализации муниципального имущества администрации </w:t>
            </w:r>
            <w:proofErr w:type="spellStart"/>
            <w:r>
              <w:rPr>
                <w:sz w:val="18"/>
                <w:szCs w:val="18"/>
              </w:rPr>
              <w:t>Кочкуровского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в открытом доступе, в том числе на официальном сайте   </w:t>
            </w:r>
          </w:p>
          <w:p w:rsidR="00A5437F" w:rsidRDefault="00A5437F" w:rsidP="002012CA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1.5. Оценка недвижимости, в </w:t>
            </w:r>
            <w:proofErr w:type="spellStart"/>
            <w:r>
              <w:rPr>
                <w:sz w:val="18"/>
                <w:szCs w:val="18"/>
              </w:rPr>
              <w:t>т.ч</w:t>
            </w:r>
            <w:proofErr w:type="spellEnd"/>
            <w:r>
              <w:rPr>
                <w:sz w:val="18"/>
                <w:szCs w:val="18"/>
              </w:rPr>
              <w:t>. размера арендной платы, регулирование отношений по муниципальной собственности</w:t>
            </w:r>
          </w:p>
          <w:p w:rsidR="00A5437F" w:rsidRDefault="00A5437F" w:rsidP="002012CA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1.6.Проведение предпродажной подготовки объектов приватизации (подготовка технической документации, оценка муниципального имущества), подготовка документации для разграничения муниципального имущества, </w:t>
            </w:r>
            <w:proofErr w:type="gramStart"/>
            <w:r>
              <w:rPr>
                <w:sz w:val="18"/>
                <w:szCs w:val="18"/>
              </w:rPr>
              <w:t>согласно требования</w:t>
            </w:r>
            <w:proofErr w:type="gramEnd"/>
            <w:r>
              <w:rPr>
                <w:sz w:val="18"/>
                <w:szCs w:val="18"/>
              </w:rPr>
              <w:t xml:space="preserve"> федерального законодательства</w:t>
            </w:r>
          </w:p>
          <w:p w:rsidR="00A5437F" w:rsidRDefault="00A5437F" w:rsidP="002012CA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1.7. Организация работ по оценке размера арендной платы за земельные участки и рыночной стоимости земельных участков</w:t>
            </w:r>
          </w:p>
          <w:p w:rsidR="00A5437F" w:rsidRPr="001E2213" w:rsidRDefault="00A5437F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18"/>
                <w:szCs w:val="18"/>
              </w:rPr>
              <w:t>1.8.Выполнение кадастровых работ по формированию земельных участков</w:t>
            </w:r>
          </w:p>
        </w:tc>
        <w:tc>
          <w:tcPr>
            <w:tcW w:w="1705" w:type="dxa"/>
          </w:tcPr>
          <w:p w:rsidR="00A5437F" w:rsidRPr="001E2213" w:rsidRDefault="00A5437F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Количество сформированных и поставленных на кадастровый учет  земельных участков</w:t>
            </w:r>
          </w:p>
        </w:tc>
        <w:tc>
          <w:tcPr>
            <w:tcW w:w="846" w:type="dxa"/>
            <w:vMerge w:val="restart"/>
          </w:tcPr>
          <w:p w:rsidR="00A5437F" w:rsidRPr="001E2213" w:rsidRDefault="00A5437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851" w:type="dxa"/>
            <w:vMerge w:val="restart"/>
          </w:tcPr>
          <w:p w:rsidR="00A5437F" w:rsidRPr="001E2213" w:rsidRDefault="00A5437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единиц</w:t>
            </w:r>
          </w:p>
        </w:tc>
        <w:tc>
          <w:tcPr>
            <w:tcW w:w="708" w:type="dxa"/>
          </w:tcPr>
          <w:p w:rsidR="00A5437F" w:rsidRPr="001E2213" w:rsidRDefault="000C7012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</w:tcPr>
          <w:p w:rsidR="00A5437F" w:rsidRPr="001E2213" w:rsidRDefault="000C7012" w:rsidP="002012C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20</w:t>
            </w:r>
          </w:p>
        </w:tc>
        <w:tc>
          <w:tcPr>
            <w:tcW w:w="754" w:type="dxa"/>
          </w:tcPr>
          <w:p w:rsidR="00A5437F" w:rsidRPr="001E2213" w:rsidRDefault="000C7012" w:rsidP="002012C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20</w:t>
            </w:r>
          </w:p>
        </w:tc>
        <w:tc>
          <w:tcPr>
            <w:tcW w:w="709" w:type="dxa"/>
          </w:tcPr>
          <w:p w:rsidR="00A5437F" w:rsidRPr="001E2213" w:rsidRDefault="000C7012" w:rsidP="002012C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20</w:t>
            </w:r>
          </w:p>
        </w:tc>
        <w:tc>
          <w:tcPr>
            <w:tcW w:w="1702" w:type="dxa"/>
            <w:vMerge w:val="restart"/>
          </w:tcPr>
          <w:p w:rsidR="00A5437F" w:rsidRPr="001E2213" w:rsidRDefault="00A5437F" w:rsidP="002012CA">
            <w:pPr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Повышение эффективности управления объектами муниципальной собственности, доступность муниципального имущества для субъектов </w:t>
            </w:r>
            <w:proofErr w:type="spellStart"/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предпринима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>тельства</w:t>
            </w:r>
            <w:proofErr w:type="spellEnd"/>
            <w:proofErr w:type="gramEnd"/>
          </w:p>
          <w:p w:rsidR="00A5437F" w:rsidRPr="001E2213" w:rsidRDefault="00A5437F" w:rsidP="002012C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5" w:type="dxa"/>
            <w:vMerge w:val="restart"/>
          </w:tcPr>
          <w:p w:rsidR="00A5437F" w:rsidRPr="001E2213" w:rsidRDefault="00A5437F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Тюлюков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А.Ю. -  заместитель главы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Кочкуровского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- руководитель аппарата во взаимодействии с отделом по управлению  муниципальной собственностью  и земельным  отношениям  администрации района</w:t>
            </w:r>
          </w:p>
        </w:tc>
      </w:tr>
      <w:tr w:rsidR="00A5437F" w:rsidRPr="001E2213" w:rsidTr="00A5437F">
        <w:trPr>
          <w:trHeight w:val="975"/>
        </w:trPr>
        <w:tc>
          <w:tcPr>
            <w:tcW w:w="566" w:type="dxa"/>
            <w:vMerge/>
          </w:tcPr>
          <w:p w:rsidR="00A5437F" w:rsidRPr="001E2213" w:rsidRDefault="00A5437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4" w:type="dxa"/>
            <w:vMerge/>
          </w:tcPr>
          <w:p w:rsidR="00A5437F" w:rsidRDefault="00A5437F" w:rsidP="002012CA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705" w:type="dxa"/>
          </w:tcPr>
          <w:p w:rsidR="00A5437F" w:rsidRPr="001E2213" w:rsidRDefault="00A5437F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Количество договоров аренды муниципального имущества</w:t>
            </w:r>
          </w:p>
        </w:tc>
        <w:tc>
          <w:tcPr>
            <w:tcW w:w="846" w:type="dxa"/>
            <w:vMerge/>
          </w:tcPr>
          <w:p w:rsidR="00A5437F" w:rsidRDefault="00A5437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5437F" w:rsidRPr="001E2213" w:rsidRDefault="00A5437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A5437F" w:rsidRPr="001E2213" w:rsidRDefault="009C2CA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A5437F" w:rsidRPr="001E2213" w:rsidRDefault="009C2CAF" w:rsidP="002012C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1</w:t>
            </w:r>
          </w:p>
        </w:tc>
        <w:tc>
          <w:tcPr>
            <w:tcW w:w="754" w:type="dxa"/>
          </w:tcPr>
          <w:p w:rsidR="00A5437F" w:rsidRPr="001E2213" w:rsidRDefault="009C2CAF" w:rsidP="002012C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A5437F" w:rsidRPr="001E2213" w:rsidRDefault="009C2CAF" w:rsidP="002012C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1</w:t>
            </w:r>
          </w:p>
        </w:tc>
        <w:tc>
          <w:tcPr>
            <w:tcW w:w="1702" w:type="dxa"/>
            <w:vMerge/>
          </w:tcPr>
          <w:p w:rsidR="00A5437F" w:rsidRPr="001E2213" w:rsidRDefault="00A5437F" w:rsidP="002012C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5" w:type="dxa"/>
            <w:vMerge/>
          </w:tcPr>
          <w:p w:rsidR="00A5437F" w:rsidRPr="001E2213" w:rsidRDefault="00A5437F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5437F" w:rsidRPr="001E2213" w:rsidTr="00A5437F">
        <w:trPr>
          <w:trHeight w:val="1050"/>
        </w:trPr>
        <w:tc>
          <w:tcPr>
            <w:tcW w:w="566" w:type="dxa"/>
            <w:vMerge/>
          </w:tcPr>
          <w:p w:rsidR="00A5437F" w:rsidRPr="001E2213" w:rsidRDefault="00A5437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4" w:type="dxa"/>
            <w:vMerge/>
          </w:tcPr>
          <w:p w:rsidR="00A5437F" w:rsidRDefault="00A5437F" w:rsidP="002012CA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705" w:type="dxa"/>
          </w:tcPr>
          <w:p w:rsidR="00A5437F" w:rsidRDefault="00A5437F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Количество заключенных договоров купли-продажи муниципального имущества</w:t>
            </w:r>
          </w:p>
          <w:p w:rsidR="00A5437F" w:rsidRPr="001E2213" w:rsidRDefault="00A5437F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5437F" w:rsidRDefault="00A5437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5437F" w:rsidRPr="001E2213" w:rsidRDefault="00A5437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A5437F" w:rsidRPr="001E2213" w:rsidRDefault="00A5437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A5437F" w:rsidRPr="001E2213" w:rsidRDefault="009C2CAF" w:rsidP="002012C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1</w:t>
            </w:r>
          </w:p>
        </w:tc>
        <w:tc>
          <w:tcPr>
            <w:tcW w:w="754" w:type="dxa"/>
          </w:tcPr>
          <w:p w:rsidR="00A5437F" w:rsidRPr="001E2213" w:rsidRDefault="009C2CAF" w:rsidP="002012C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A5437F" w:rsidRPr="001E2213" w:rsidRDefault="009C2CAF" w:rsidP="002012C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1</w:t>
            </w:r>
          </w:p>
        </w:tc>
        <w:tc>
          <w:tcPr>
            <w:tcW w:w="1702" w:type="dxa"/>
            <w:vMerge/>
          </w:tcPr>
          <w:p w:rsidR="00A5437F" w:rsidRPr="001E2213" w:rsidRDefault="00A5437F" w:rsidP="002012C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5" w:type="dxa"/>
            <w:vMerge/>
          </w:tcPr>
          <w:p w:rsidR="00A5437F" w:rsidRPr="001E2213" w:rsidRDefault="00A5437F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5437F" w:rsidRPr="001E2213" w:rsidTr="00E200B8">
        <w:trPr>
          <w:trHeight w:val="2220"/>
        </w:trPr>
        <w:tc>
          <w:tcPr>
            <w:tcW w:w="566" w:type="dxa"/>
            <w:vMerge/>
          </w:tcPr>
          <w:p w:rsidR="00A5437F" w:rsidRPr="001E2213" w:rsidRDefault="00A5437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4" w:type="dxa"/>
            <w:vMerge/>
          </w:tcPr>
          <w:p w:rsidR="00A5437F" w:rsidRDefault="00A5437F" w:rsidP="002012CA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705" w:type="dxa"/>
          </w:tcPr>
          <w:p w:rsidR="00A5437F" w:rsidRPr="001E2213" w:rsidRDefault="00A5437F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Количество заключенных договоров купли-продажи муниципальных земельных участков</w:t>
            </w:r>
          </w:p>
        </w:tc>
        <w:tc>
          <w:tcPr>
            <w:tcW w:w="846" w:type="dxa"/>
            <w:vMerge/>
          </w:tcPr>
          <w:p w:rsidR="00A5437F" w:rsidRDefault="00A5437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5437F" w:rsidRPr="001E2213" w:rsidRDefault="00A5437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A5437F" w:rsidRPr="001E2213" w:rsidRDefault="00A5437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A5437F" w:rsidRPr="001E2213" w:rsidRDefault="00A5437F" w:rsidP="002012C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E2213">
              <w:rPr>
                <w:color w:val="auto"/>
                <w:sz w:val="20"/>
                <w:szCs w:val="20"/>
              </w:rPr>
              <w:t>1</w:t>
            </w:r>
          </w:p>
        </w:tc>
        <w:tc>
          <w:tcPr>
            <w:tcW w:w="754" w:type="dxa"/>
          </w:tcPr>
          <w:p w:rsidR="00A5437F" w:rsidRPr="001E2213" w:rsidRDefault="00A5437F" w:rsidP="002012C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E2213">
              <w:rPr>
                <w:color w:val="auto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A5437F" w:rsidRPr="001E2213" w:rsidRDefault="00A5437F" w:rsidP="002012C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E2213">
              <w:rPr>
                <w:color w:val="auto"/>
                <w:sz w:val="20"/>
                <w:szCs w:val="20"/>
              </w:rPr>
              <w:t>1</w:t>
            </w:r>
          </w:p>
        </w:tc>
        <w:tc>
          <w:tcPr>
            <w:tcW w:w="1702" w:type="dxa"/>
            <w:vMerge/>
          </w:tcPr>
          <w:p w:rsidR="00A5437F" w:rsidRPr="001E2213" w:rsidRDefault="00A5437F" w:rsidP="002012C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5" w:type="dxa"/>
            <w:vMerge/>
          </w:tcPr>
          <w:p w:rsidR="00A5437F" w:rsidRPr="001E2213" w:rsidRDefault="00A5437F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4740F9" w:rsidRPr="008B4DAE" w:rsidRDefault="004740F9" w:rsidP="004740F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B1603C" w:rsidRPr="007E050B" w:rsidRDefault="00B1603C" w:rsidP="00B1603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E050B">
        <w:rPr>
          <w:rFonts w:ascii="Times New Roman" w:hAnsi="Times New Roman"/>
          <w:b/>
          <w:sz w:val="24"/>
          <w:szCs w:val="24"/>
        </w:rPr>
        <w:t xml:space="preserve">5. Мероприятия, направленные на содействие развитию практики применения механизмов </w:t>
      </w:r>
      <w:proofErr w:type="spellStart"/>
      <w:r w:rsidRPr="007E050B">
        <w:rPr>
          <w:rFonts w:ascii="Times New Roman" w:hAnsi="Times New Roman"/>
          <w:b/>
          <w:sz w:val="24"/>
          <w:szCs w:val="24"/>
        </w:rPr>
        <w:t>муниципально</w:t>
      </w:r>
      <w:proofErr w:type="spellEnd"/>
      <w:r w:rsidRPr="007E050B">
        <w:rPr>
          <w:rFonts w:ascii="Times New Roman" w:hAnsi="Times New Roman"/>
          <w:b/>
          <w:sz w:val="24"/>
          <w:szCs w:val="24"/>
        </w:rPr>
        <w:t xml:space="preserve">-частного партнерства (МЧП), </w:t>
      </w:r>
    </w:p>
    <w:p w:rsidR="008278F2" w:rsidRDefault="00B1603C" w:rsidP="00B1603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E050B">
        <w:rPr>
          <w:rFonts w:ascii="Times New Roman" w:hAnsi="Times New Roman"/>
          <w:b/>
          <w:sz w:val="24"/>
          <w:szCs w:val="24"/>
        </w:rPr>
        <w:t>в том числе практики заключения концессионных соглашений</w:t>
      </w:r>
    </w:p>
    <w:p w:rsidR="00B1603C" w:rsidRDefault="00B1603C" w:rsidP="00B1603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E050B">
        <w:rPr>
          <w:rFonts w:ascii="Times New Roman" w:hAnsi="Times New Roman"/>
          <w:b/>
          <w:sz w:val="24"/>
          <w:szCs w:val="24"/>
        </w:rPr>
        <w:t xml:space="preserve">  </w:t>
      </w:r>
    </w:p>
    <w:p w:rsidR="00CA683D" w:rsidRDefault="008278F2" w:rsidP="008278F2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Pr="008278F2">
        <w:rPr>
          <w:rFonts w:ascii="Times New Roman" w:hAnsi="Times New Roman"/>
          <w:sz w:val="24"/>
          <w:szCs w:val="24"/>
        </w:rPr>
        <w:t xml:space="preserve">спользуя механизм государственно - частного партнёрства, положено начало реализации мероприятия, запланированного «дорожной картой» по развитию конкуренции - передачи объектов в управление частным операторам на основе концессионных соглашений. </w:t>
      </w:r>
    </w:p>
    <w:p w:rsidR="00CA683D" w:rsidRDefault="00CA683D" w:rsidP="00CA683D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В 2017 году заключены 3 соглашения о социально-экономическом сотрудничестве при реализации инвестиционного проектов: 1) «Строительство котельной мощностью 200 кВт», 2) «Строительство котельной мощностью 300 кВт», 3) «Строительство котельной мощностью 400 кВт». </w:t>
      </w:r>
    </w:p>
    <w:p w:rsidR="008278F2" w:rsidRDefault="008278F2" w:rsidP="008278F2">
      <w:pPr>
        <w:pStyle w:val="a5"/>
        <w:ind w:firstLine="708"/>
        <w:jc w:val="both"/>
        <w:rPr>
          <w:rFonts w:ascii="Times New Roman" w:eastAsia="Calibri" w:hAnsi="Times New Roman"/>
          <w:sz w:val="24"/>
          <w:szCs w:val="24"/>
        </w:rPr>
      </w:pPr>
      <w:r w:rsidRPr="008278F2">
        <w:rPr>
          <w:rFonts w:ascii="Times New Roman" w:hAnsi="Times New Roman"/>
          <w:sz w:val="24"/>
          <w:szCs w:val="24"/>
        </w:rPr>
        <w:lastRenderedPageBreak/>
        <w:t xml:space="preserve">В 2017 году проведена экспертиза ПСД, подготовка документации для заключения концессионного соглашения по проекту «Строительство очистных сооружений в </w:t>
      </w:r>
      <w:proofErr w:type="spellStart"/>
      <w:r w:rsidRPr="008278F2">
        <w:rPr>
          <w:rFonts w:ascii="Times New Roman" w:hAnsi="Times New Roman"/>
          <w:sz w:val="24"/>
          <w:szCs w:val="24"/>
        </w:rPr>
        <w:t>Кочку</w:t>
      </w:r>
      <w:r w:rsidR="00C67C36">
        <w:rPr>
          <w:rFonts w:ascii="Times New Roman" w:hAnsi="Times New Roman"/>
          <w:sz w:val="24"/>
          <w:szCs w:val="24"/>
        </w:rPr>
        <w:t>ровском</w:t>
      </w:r>
      <w:proofErr w:type="spellEnd"/>
      <w:r w:rsidR="00C67C36">
        <w:rPr>
          <w:rFonts w:ascii="Times New Roman" w:hAnsi="Times New Roman"/>
          <w:sz w:val="24"/>
          <w:szCs w:val="24"/>
        </w:rPr>
        <w:t xml:space="preserve"> муниципальном районе». </w:t>
      </w:r>
      <w:r w:rsidRPr="008278F2">
        <w:rPr>
          <w:rFonts w:ascii="Times New Roman" w:eastAsia="Calibri" w:hAnsi="Times New Roman"/>
          <w:sz w:val="24"/>
          <w:szCs w:val="24"/>
        </w:rPr>
        <w:t>Объявленный конкурс в 2018 году на концессию признан  несостоявшимся из-за отсутствия заявок.</w:t>
      </w:r>
      <w:r w:rsidR="00A773E9">
        <w:rPr>
          <w:rFonts w:ascii="Times New Roman" w:eastAsia="Calibri" w:hAnsi="Times New Roman"/>
          <w:sz w:val="24"/>
          <w:szCs w:val="24"/>
        </w:rPr>
        <w:t xml:space="preserve"> </w:t>
      </w:r>
      <w:r w:rsidRPr="008278F2">
        <w:rPr>
          <w:rFonts w:ascii="Times New Roman" w:eastAsia="Calibri" w:hAnsi="Times New Roman"/>
          <w:sz w:val="24"/>
          <w:szCs w:val="24"/>
        </w:rPr>
        <w:t>В</w:t>
      </w:r>
      <w:r w:rsidRPr="008278F2">
        <w:rPr>
          <w:rFonts w:ascii="Times New Roman" w:hAnsi="Times New Roman"/>
          <w:sz w:val="24"/>
          <w:szCs w:val="24"/>
        </w:rPr>
        <w:t xml:space="preserve"> 2019 году планируется повторное объявление концессионного конкурса. </w:t>
      </w:r>
      <w:r w:rsidRPr="008278F2">
        <w:rPr>
          <w:rFonts w:ascii="Times New Roman" w:eastAsia="Calibri" w:hAnsi="Times New Roman"/>
          <w:sz w:val="24"/>
          <w:szCs w:val="24"/>
        </w:rPr>
        <w:t xml:space="preserve">Предполагаемая сумма инвестиций – 31,1 </w:t>
      </w:r>
      <w:proofErr w:type="spellStart"/>
      <w:r w:rsidRPr="008278F2">
        <w:rPr>
          <w:rFonts w:ascii="Times New Roman" w:eastAsia="Calibri" w:hAnsi="Times New Roman"/>
          <w:sz w:val="24"/>
          <w:szCs w:val="24"/>
        </w:rPr>
        <w:t>млн</w:t>
      </w:r>
      <w:proofErr w:type="gramStart"/>
      <w:r w:rsidRPr="008278F2">
        <w:rPr>
          <w:rFonts w:ascii="Times New Roman" w:eastAsia="Calibri" w:hAnsi="Times New Roman"/>
          <w:sz w:val="24"/>
          <w:szCs w:val="24"/>
        </w:rPr>
        <w:t>.р</w:t>
      </w:r>
      <w:proofErr w:type="gramEnd"/>
      <w:r w:rsidRPr="008278F2">
        <w:rPr>
          <w:rFonts w:ascii="Times New Roman" w:eastAsia="Calibri" w:hAnsi="Times New Roman"/>
          <w:sz w:val="24"/>
          <w:szCs w:val="24"/>
        </w:rPr>
        <w:t>ублей</w:t>
      </w:r>
      <w:proofErr w:type="spellEnd"/>
      <w:r w:rsidR="003C6B23">
        <w:rPr>
          <w:rFonts w:ascii="Times New Roman" w:eastAsia="Calibri" w:hAnsi="Times New Roman"/>
          <w:sz w:val="24"/>
          <w:szCs w:val="24"/>
        </w:rPr>
        <w:t>.</w:t>
      </w:r>
    </w:p>
    <w:p w:rsidR="003C6B23" w:rsidRPr="008278F2" w:rsidRDefault="003C6B23" w:rsidP="008278F2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На постоянной основе ведется работа по привлечению потенциальных инвесторов, рассмотрению и обсуждению новых проектов МЧП, концессии.</w:t>
      </w:r>
    </w:p>
    <w:p w:rsidR="008278F2" w:rsidRPr="007E050B" w:rsidRDefault="008278F2" w:rsidP="00B1603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628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3258"/>
        <w:gridCol w:w="2976"/>
        <w:gridCol w:w="1134"/>
        <w:gridCol w:w="1275"/>
        <w:gridCol w:w="851"/>
        <w:gridCol w:w="856"/>
        <w:gridCol w:w="1134"/>
        <w:gridCol w:w="850"/>
        <w:gridCol w:w="1673"/>
        <w:gridCol w:w="1715"/>
      </w:tblGrid>
      <w:tr w:rsidR="00B1603C" w:rsidRPr="001E2213" w:rsidTr="002012CA">
        <w:trPr>
          <w:trHeight w:val="680"/>
        </w:trPr>
        <w:tc>
          <w:tcPr>
            <w:tcW w:w="566" w:type="dxa"/>
            <w:vMerge w:val="restart"/>
          </w:tcPr>
          <w:p w:rsidR="00B1603C" w:rsidRPr="001E2213" w:rsidRDefault="00B1603C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1E2213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3258" w:type="dxa"/>
            <w:vMerge w:val="restart"/>
          </w:tcPr>
          <w:p w:rsidR="00B1603C" w:rsidRPr="001E2213" w:rsidRDefault="00B1603C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 мероприятий</w:t>
            </w:r>
          </w:p>
        </w:tc>
        <w:tc>
          <w:tcPr>
            <w:tcW w:w="2976" w:type="dxa"/>
            <w:vMerge w:val="restart"/>
          </w:tcPr>
          <w:p w:rsidR="00B1603C" w:rsidRPr="001E2213" w:rsidRDefault="00B1603C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1603C" w:rsidRPr="001E2213" w:rsidRDefault="00B1603C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134" w:type="dxa"/>
            <w:vMerge w:val="restart"/>
          </w:tcPr>
          <w:p w:rsidR="00B1603C" w:rsidRDefault="00B1603C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Срок </w:t>
            </w:r>
          </w:p>
          <w:p w:rsidR="00B1603C" w:rsidRPr="001E2213" w:rsidRDefault="00B1603C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реализации</w:t>
            </w:r>
          </w:p>
        </w:tc>
        <w:tc>
          <w:tcPr>
            <w:tcW w:w="1275" w:type="dxa"/>
            <w:vMerge w:val="restart"/>
          </w:tcPr>
          <w:p w:rsidR="00B1603C" w:rsidRPr="001E2213" w:rsidRDefault="00B1603C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Единица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измер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vMerge w:val="restart"/>
          </w:tcPr>
          <w:p w:rsidR="00B1603C" w:rsidRPr="001E2213" w:rsidRDefault="00B1603C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2018 год</w:t>
            </w:r>
          </w:p>
        </w:tc>
        <w:tc>
          <w:tcPr>
            <w:tcW w:w="2840" w:type="dxa"/>
            <w:gridSpan w:val="3"/>
          </w:tcPr>
          <w:p w:rsidR="00B1603C" w:rsidRPr="001E2213" w:rsidRDefault="00B1603C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B1603C" w:rsidRPr="001E2213" w:rsidRDefault="00B1603C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1673" w:type="dxa"/>
            <w:tcBorders>
              <w:bottom w:val="nil"/>
            </w:tcBorders>
          </w:tcPr>
          <w:p w:rsidR="00B1603C" w:rsidRPr="001E2213" w:rsidRDefault="00B1603C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1603C" w:rsidRPr="001E2213" w:rsidRDefault="00B1603C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1715" w:type="dxa"/>
            <w:tcBorders>
              <w:bottom w:val="nil"/>
            </w:tcBorders>
          </w:tcPr>
          <w:p w:rsidR="00B1603C" w:rsidRPr="001E2213" w:rsidRDefault="00B1603C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1603C" w:rsidRPr="001E2213" w:rsidRDefault="00B1603C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B1603C" w:rsidRPr="001E2213" w:rsidTr="002012CA">
        <w:trPr>
          <w:trHeight w:val="332"/>
        </w:trPr>
        <w:tc>
          <w:tcPr>
            <w:tcW w:w="566" w:type="dxa"/>
            <w:vMerge/>
          </w:tcPr>
          <w:p w:rsidR="00B1603C" w:rsidRPr="001E2213" w:rsidRDefault="00B1603C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8" w:type="dxa"/>
            <w:vMerge/>
          </w:tcPr>
          <w:p w:rsidR="00B1603C" w:rsidRPr="001E2213" w:rsidRDefault="00B1603C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B1603C" w:rsidRPr="001E2213" w:rsidRDefault="00B1603C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1603C" w:rsidRPr="001E2213" w:rsidRDefault="00B1603C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B1603C" w:rsidRPr="001E2213" w:rsidRDefault="00B1603C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B1603C" w:rsidRPr="001E2213" w:rsidRDefault="00B1603C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</w:tcPr>
          <w:p w:rsidR="00B1603C" w:rsidRPr="001E2213" w:rsidRDefault="00B1603C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2019 </w:t>
            </w:r>
          </w:p>
          <w:p w:rsidR="00B1603C" w:rsidRPr="001E2213" w:rsidRDefault="00B1603C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1134" w:type="dxa"/>
          </w:tcPr>
          <w:p w:rsidR="00B1603C" w:rsidRPr="001E2213" w:rsidRDefault="00B1603C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2020 </w:t>
            </w:r>
          </w:p>
          <w:p w:rsidR="00B1603C" w:rsidRPr="001E2213" w:rsidRDefault="00B1603C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850" w:type="dxa"/>
          </w:tcPr>
          <w:p w:rsidR="00B1603C" w:rsidRPr="001E2213" w:rsidRDefault="00B1603C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2021 </w:t>
            </w:r>
          </w:p>
          <w:p w:rsidR="00B1603C" w:rsidRPr="001E2213" w:rsidRDefault="00B1603C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1673" w:type="dxa"/>
            <w:tcBorders>
              <w:top w:val="nil"/>
            </w:tcBorders>
          </w:tcPr>
          <w:p w:rsidR="00B1603C" w:rsidRPr="001E2213" w:rsidRDefault="00B1603C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nil"/>
            </w:tcBorders>
          </w:tcPr>
          <w:p w:rsidR="00B1603C" w:rsidRPr="001E2213" w:rsidRDefault="00B1603C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1603C" w:rsidRPr="001E2213" w:rsidTr="002012CA">
        <w:trPr>
          <w:trHeight w:val="248"/>
        </w:trPr>
        <w:tc>
          <w:tcPr>
            <w:tcW w:w="566" w:type="dxa"/>
          </w:tcPr>
          <w:p w:rsidR="00B1603C" w:rsidRPr="001E2213" w:rsidRDefault="00F01334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58" w:type="dxa"/>
          </w:tcPr>
          <w:p w:rsidR="00B1603C" w:rsidRPr="001E2213" w:rsidRDefault="00F01334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6" w:type="dxa"/>
          </w:tcPr>
          <w:p w:rsidR="00B1603C" w:rsidRPr="001E2213" w:rsidRDefault="00F01334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B1603C" w:rsidRPr="001E2213" w:rsidRDefault="00F01334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5" w:type="dxa"/>
          </w:tcPr>
          <w:p w:rsidR="00B1603C" w:rsidRPr="001E2213" w:rsidRDefault="00F01334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B1603C" w:rsidRPr="001E2213" w:rsidRDefault="00F01334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6" w:type="dxa"/>
          </w:tcPr>
          <w:p w:rsidR="00B1603C" w:rsidRPr="001E2213" w:rsidRDefault="00F01334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B1603C" w:rsidRPr="001E2213" w:rsidRDefault="00F01334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:rsidR="00B1603C" w:rsidRPr="001E2213" w:rsidRDefault="00F01334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673" w:type="dxa"/>
          </w:tcPr>
          <w:p w:rsidR="00B1603C" w:rsidRPr="001E2213" w:rsidRDefault="00F01334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715" w:type="dxa"/>
          </w:tcPr>
          <w:p w:rsidR="00B1603C" w:rsidRPr="001E2213" w:rsidRDefault="00F01334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B1603C" w:rsidRPr="001E2213" w:rsidTr="002012CA">
        <w:trPr>
          <w:trHeight w:val="383"/>
        </w:trPr>
        <w:tc>
          <w:tcPr>
            <w:tcW w:w="566" w:type="dxa"/>
          </w:tcPr>
          <w:p w:rsidR="00B1603C" w:rsidRPr="001E2213" w:rsidRDefault="00B1603C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258" w:type="dxa"/>
          </w:tcPr>
          <w:p w:rsidR="00B1603C" w:rsidRDefault="00B1603C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 xml:space="preserve">Создание условий для развития конкуренции на рынке услуг жилищно-коммунального хозяйства за счет передачи объектов в управление частным операторам на основе концессионных соглашений, повышения качества оказания услуг, обеспечения информационной открытости отрасли и повышения эффективности </w:t>
            </w: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контроля за</w:t>
            </w:r>
            <w:proofErr w:type="gram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соблюдением жилищного законодательства</w:t>
            </w:r>
          </w:p>
          <w:p w:rsidR="00B1603C" w:rsidRPr="001E2213" w:rsidRDefault="00B1603C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1.2.</w:t>
            </w:r>
            <w:r w:rsidRPr="001E2213">
              <w:rPr>
                <w:sz w:val="20"/>
                <w:szCs w:val="20"/>
              </w:rPr>
              <w:t>Содействие в  проведении мониторинга состояния конкурентной среды в сфере жилищно-коммунального хозяйства</w:t>
            </w:r>
          </w:p>
        </w:tc>
        <w:tc>
          <w:tcPr>
            <w:tcW w:w="2976" w:type="dxa"/>
          </w:tcPr>
          <w:p w:rsidR="00B1603C" w:rsidRPr="001E2213" w:rsidRDefault="00B1603C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Доля  объектов жилищно-коммунального хозяйства муниципальных бюджетных  учреждений, переданных частным операторам на основе концессионных соглашений </w:t>
            </w:r>
          </w:p>
        </w:tc>
        <w:tc>
          <w:tcPr>
            <w:tcW w:w="1134" w:type="dxa"/>
          </w:tcPr>
          <w:p w:rsidR="00B1603C" w:rsidRPr="001E2213" w:rsidRDefault="00B1603C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1275" w:type="dxa"/>
          </w:tcPr>
          <w:p w:rsidR="00B1603C" w:rsidRPr="001E2213" w:rsidRDefault="00B1603C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851" w:type="dxa"/>
          </w:tcPr>
          <w:p w:rsidR="00B1603C" w:rsidRPr="001E2213" w:rsidRDefault="00B1603C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</w:tcPr>
          <w:p w:rsidR="00B1603C" w:rsidRPr="001E2213" w:rsidRDefault="00B1603C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B1603C" w:rsidRPr="001E2213" w:rsidRDefault="00B1603C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850" w:type="dxa"/>
          </w:tcPr>
          <w:p w:rsidR="00B1603C" w:rsidRPr="001E2213" w:rsidRDefault="00B66B2A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673" w:type="dxa"/>
          </w:tcPr>
          <w:p w:rsidR="00B1603C" w:rsidRPr="001E2213" w:rsidRDefault="00B1603C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передача в управление частным операторам на основе концессионных соглашений объектов жилищно-коммунального хозяйства всех муниципальных бюджетных   учреждений</w:t>
            </w:r>
          </w:p>
        </w:tc>
        <w:tc>
          <w:tcPr>
            <w:tcW w:w="1715" w:type="dxa"/>
          </w:tcPr>
          <w:p w:rsidR="00B1603C" w:rsidRPr="001E2213" w:rsidRDefault="00B1603C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Грязнов Ю.Н. - заместитель главы района по вопросам строительства, архитектуры и жилищно-коммунального хозяйства, совместно  с отделом по управлению муниципальной собственностью  и земельным отношениям администрации района</w:t>
            </w:r>
          </w:p>
        </w:tc>
      </w:tr>
    </w:tbl>
    <w:p w:rsidR="003C6B23" w:rsidRDefault="003C6B23" w:rsidP="001E59CF">
      <w:pPr>
        <w:jc w:val="right"/>
        <w:rPr>
          <w:rFonts w:ascii="Times New Roman" w:hAnsi="Times New Roman"/>
          <w:sz w:val="24"/>
          <w:szCs w:val="24"/>
        </w:rPr>
      </w:pPr>
    </w:p>
    <w:p w:rsidR="007F3630" w:rsidRDefault="007F3630" w:rsidP="001E59CF">
      <w:pPr>
        <w:jc w:val="right"/>
        <w:rPr>
          <w:rFonts w:ascii="Times New Roman" w:hAnsi="Times New Roman"/>
          <w:sz w:val="24"/>
          <w:szCs w:val="24"/>
        </w:rPr>
      </w:pPr>
    </w:p>
    <w:p w:rsidR="007F3630" w:rsidRDefault="007F3630" w:rsidP="001E59CF">
      <w:pPr>
        <w:jc w:val="right"/>
        <w:rPr>
          <w:rFonts w:ascii="Times New Roman" w:hAnsi="Times New Roman"/>
          <w:sz w:val="24"/>
          <w:szCs w:val="24"/>
        </w:rPr>
      </w:pPr>
    </w:p>
    <w:p w:rsidR="007F3630" w:rsidRDefault="007F3630" w:rsidP="001E59CF">
      <w:pPr>
        <w:jc w:val="right"/>
        <w:rPr>
          <w:rFonts w:ascii="Times New Roman" w:hAnsi="Times New Roman"/>
          <w:sz w:val="24"/>
          <w:szCs w:val="24"/>
        </w:rPr>
      </w:pPr>
    </w:p>
    <w:p w:rsidR="007F3630" w:rsidRDefault="007F3630" w:rsidP="001E59CF">
      <w:pPr>
        <w:jc w:val="right"/>
        <w:rPr>
          <w:rFonts w:ascii="Times New Roman" w:hAnsi="Times New Roman"/>
          <w:sz w:val="24"/>
          <w:szCs w:val="24"/>
        </w:rPr>
      </w:pPr>
    </w:p>
    <w:p w:rsidR="00793645" w:rsidRPr="00DC0239" w:rsidRDefault="00793645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423B5">
        <w:rPr>
          <w:rFonts w:ascii="Times New Roman" w:hAnsi="Times New Roman"/>
          <w:b/>
          <w:sz w:val="24"/>
          <w:szCs w:val="24"/>
        </w:rPr>
        <w:lastRenderedPageBreak/>
        <w:t xml:space="preserve">6.Мероприятия, направленные на обеспечение равных условий доступа к информации о реализации имущества, находящегося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</w:t>
      </w:r>
      <w:r w:rsidRPr="00A423B5">
        <w:rPr>
          <w:rFonts w:ascii="Times New Roman" w:hAnsi="Times New Roman"/>
          <w:b/>
          <w:sz w:val="24"/>
          <w:szCs w:val="24"/>
        </w:rPr>
        <w:t xml:space="preserve">в собственности муниципального образования, а также ресурсов всех видов, находящихся в муниципальной собственности, путем размещения указанной информации на официальном сайте Российской Федерации в сети «Интернет» </w:t>
      </w:r>
    </w:p>
    <w:p w:rsidR="00793645" w:rsidRDefault="00793645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423B5">
        <w:rPr>
          <w:rFonts w:ascii="Times New Roman" w:hAnsi="Times New Roman"/>
          <w:b/>
          <w:sz w:val="24"/>
          <w:szCs w:val="24"/>
        </w:rPr>
        <w:t>для размещения  информации о проведении торгов (</w:t>
      </w:r>
      <w:hyperlink r:id="rId7" w:history="1">
        <w:r w:rsidRPr="005D3724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www</w:t>
        </w:r>
        <w:r w:rsidRPr="005D3724">
          <w:rPr>
            <w:rStyle w:val="a6"/>
            <w:rFonts w:ascii="Times New Roman" w:hAnsi="Times New Roman"/>
            <w:b/>
            <w:sz w:val="24"/>
            <w:szCs w:val="24"/>
          </w:rPr>
          <w:t>.</w:t>
        </w:r>
        <w:proofErr w:type="spellStart"/>
        <w:r w:rsidRPr="005D3724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torgi</w:t>
        </w:r>
        <w:proofErr w:type="spellEnd"/>
        <w:r w:rsidRPr="005D3724">
          <w:rPr>
            <w:rStyle w:val="a6"/>
            <w:rFonts w:ascii="Times New Roman" w:hAnsi="Times New Roman"/>
            <w:b/>
            <w:sz w:val="24"/>
            <w:szCs w:val="24"/>
          </w:rPr>
          <w:t>.</w:t>
        </w:r>
        <w:proofErr w:type="spellStart"/>
        <w:r w:rsidRPr="005D3724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gov</w:t>
        </w:r>
        <w:proofErr w:type="spellEnd"/>
        <w:r w:rsidRPr="005D3724">
          <w:rPr>
            <w:rStyle w:val="a6"/>
            <w:rFonts w:ascii="Times New Roman" w:hAnsi="Times New Roman"/>
            <w:b/>
            <w:sz w:val="24"/>
            <w:szCs w:val="24"/>
          </w:rPr>
          <w:t>.</w:t>
        </w:r>
        <w:proofErr w:type="spellStart"/>
        <w:r w:rsidRPr="005D3724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ru</w:t>
        </w:r>
        <w:proofErr w:type="spellEnd"/>
      </w:hyperlink>
      <w:r w:rsidRPr="00A423B5">
        <w:rPr>
          <w:rFonts w:ascii="Times New Roman" w:hAnsi="Times New Roman"/>
          <w:b/>
          <w:sz w:val="24"/>
          <w:szCs w:val="24"/>
        </w:rPr>
        <w:t>).</w:t>
      </w:r>
    </w:p>
    <w:p w:rsidR="00164D17" w:rsidRDefault="00164D17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628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3258"/>
        <w:gridCol w:w="2976"/>
        <w:gridCol w:w="1134"/>
        <w:gridCol w:w="1275"/>
        <w:gridCol w:w="851"/>
        <w:gridCol w:w="856"/>
        <w:gridCol w:w="1134"/>
        <w:gridCol w:w="850"/>
        <w:gridCol w:w="1673"/>
        <w:gridCol w:w="1715"/>
      </w:tblGrid>
      <w:tr w:rsidR="00793645" w:rsidRPr="001E2213" w:rsidTr="002012CA">
        <w:trPr>
          <w:trHeight w:val="413"/>
        </w:trPr>
        <w:tc>
          <w:tcPr>
            <w:tcW w:w="566" w:type="dxa"/>
            <w:vMerge w:val="restart"/>
          </w:tcPr>
          <w:p w:rsidR="00793645" w:rsidRPr="001E2213" w:rsidRDefault="0079364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1E2213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3258" w:type="dxa"/>
            <w:vMerge w:val="restart"/>
          </w:tcPr>
          <w:p w:rsidR="00793645" w:rsidRPr="001E2213" w:rsidRDefault="0079364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  мероприятий</w:t>
            </w:r>
          </w:p>
        </w:tc>
        <w:tc>
          <w:tcPr>
            <w:tcW w:w="2976" w:type="dxa"/>
            <w:vMerge w:val="restart"/>
          </w:tcPr>
          <w:p w:rsidR="00793645" w:rsidRPr="001E2213" w:rsidRDefault="0079364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93645" w:rsidRPr="001E2213" w:rsidRDefault="0079364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134" w:type="dxa"/>
            <w:vMerge w:val="restart"/>
          </w:tcPr>
          <w:p w:rsidR="00793645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Срок </w:t>
            </w:r>
          </w:p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реализации</w:t>
            </w:r>
          </w:p>
        </w:tc>
        <w:tc>
          <w:tcPr>
            <w:tcW w:w="1275" w:type="dxa"/>
            <w:vMerge w:val="restart"/>
          </w:tcPr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Единица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измер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vMerge w:val="restart"/>
          </w:tcPr>
          <w:p w:rsidR="00793645" w:rsidRPr="001E2213" w:rsidRDefault="0079364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93645" w:rsidRPr="001E2213" w:rsidRDefault="0079364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2018 год</w:t>
            </w:r>
          </w:p>
        </w:tc>
        <w:tc>
          <w:tcPr>
            <w:tcW w:w="2840" w:type="dxa"/>
            <w:gridSpan w:val="3"/>
          </w:tcPr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1673" w:type="dxa"/>
            <w:vMerge w:val="restart"/>
          </w:tcPr>
          <w:p w:rsidR="00793645" w:rsidRPr="001E2213" w:rsidRDefault="0079364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93645" w:rsidRPr="001E2213" w:rsidRDefault="0079364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1715" w:type="dxa"/>
            <w:vMerge w:val="restart"/>
          </w:tcPr>
          <w:p w:rsidR="00793645" w:rsidRPr="001E2213" w:rsidRDefault="0079364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793645" w:rsidRPr="001E2213" w:rsidTr="002012CA">
        <w:trPr>
          <w:trHeight w:val="765"/>
        </w:trPr>
        <w:tc>
          <w:tcPr>
            <w:tcW w:w="566" w:type="dxa"/>
            <w:vMerge/>
          </w:tcPr>
          <w:p w:rsidR="00793645" w:rsidRPr="001E2213" w:rsidRDefault="0079364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8" w:type="dxa"/>
            <w:vMerge/>
          </w:tcPr>
          <w:p w:rsidR="00793645" w:rsidRDefault="0079364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93645" w:rsidRPr="001E2213" w:rsidRDefault="0079364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93645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93645" w:rsidRPr="001E2213" w:rsidRDefault="0079364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</w:tcPr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2019 </w:t>
            </w:r>
          </w:p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1134" w:type="dxa"/>
          </w:tcPr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2020</w:t>
            </w:r>
          </w:p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850" w:type="dxa"/>
          </w:tcPr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2021</w:t>
            </w:r>
          </w:p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1673" w:type="dxa"/>
            <w:vMerge/>
          </w:tcPr>
          <w:p w:rsidR="00793645" w:rsidRPr="001E2213" w:rsidRDefault="00793645" w:rsidP="002012CA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715" w:type="dxa"/>
            <w:vMerge/>
          </w:tcPr>
          <w:p w:rsidR="00793645" w:rsidRPr="001E2213" w:rsidRDefault="00793645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93645" w:rsidRPr="001E2213" w:rsidTr="002012CA">
        <w:trPr>
          <w:trHeight w:val="225"/>
        </w:trPr>
        <w:tc>
          <w:tcPr>
            <w:tcW w:w="566" w:type="dxa"/>
          </w:tcPr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58" w:type="dxa"/>
          </w:tcPr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6" w:type="dxa"/>
          </w:tcPr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5" w:type="dxa"/>
          </w:tcPr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6" w:type="dxa"/>
          </w:tcPr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673" w:type="dxa"/>
          </w:tcPr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715" w:type="dxa"/>
          </w:tcPr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793645" w:rsidRPr="001E2213" w:rsidTr="002012CA">
        <w:trPr>
          <w:trHeight w:val="383"/>
        </w:trPr>
        <w:tc>
          <w:tcPr>
            <w:tcW w:w="566" w:type="dxa"/>
          </w:tcPr>
          <w:p w:rsidR="00793645" w:rsidRPr="00A611FC" w:rsidRDefault="0079364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58" w:type="dxa"/>
          </w:tcPr>
          <w:p w:rsidR="00793645" w:rsidRPr="00A611FC" w:rsidRDefault="00793645" w:rsidP="002012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611FC">
              <w:rPr>
                <w:rFonts w:ascii="Times New Roman" w:hAnsi="Times New Roman"/>
              </w:rPr>
              <w:t xml:space="preserve">Размещение информации о реализации имущества, находящегося в собственности администрации </w:t>
            </w:r>
            <w:proofErr w:type="spellStart"/>
            <w:r w:rsidRPr="00A611FC">
              <w:rPr>
                <w:rFonts w:ascii="Times New Roman" w:hAnsi="Times New Roman"/>
              </w:rPr>
              <w:t>Кочкуровского</w:t>
            </w:r>
            <w:proofErr w:type="spellEnd"/>
            <w:r w:rsidRPr="00A611FC">
              <w:rPr>
                <w:rFonts w:ascii="Times New Roman" w:hAnsi="Times New Roman"/>
              </w:rPr>
              <w:t xml:space="preserve"> муниципального района, а также  ресурсов всех видов, находящихся </w:t>
            </w:r>
            <w:r>
              <w:rPr>
                <w:rFonts w:ascii="Times New Roman" w:hAnsi="Times New Roman"/>
              </w:rPr>
              <w:t xml:space="preserve"> </w:t>
            </w:r>
            <w:r w:rsidRPr="00A611FC">
              <w:rPr>
                <w:rFonts w:ascii="Times New Roman" w:hAnsi="Times New Roman"/>
              </w:rPr>
              <w:t>в муниципальной со</w:t>
            </w:r>
            <w:r>
              <w:rPr>
                <w:rFonts w:ascii="Times New Roman" w:hAnsi="Times New Roman"/>
              </w:rPr>
              <w:t>б</w:t>
            </w:r>
            <w:r w:rsidRPr="00A611FC">
              <w:rPr>
                <w:rFonts w:ascii="Times New Roman" w:hAnsi="Times New Roman"/>
              </w:rPr>
              <w:t>ственности, выставляемых на торги на официальном сайте (</w:t>
            </w:r>
            <w:hyperlink r:id="rId8" w:history="1">
              <w:r w:rsidRPr="00A611FC">
                <w:rPr>
                  <w:rStyle w:val="a6"/>
                  <w:rFonts w:ascii="Times New Roman" w:hAnsi="Times New Roman"/>
                  <w:lang w:val="en-US"/>
                </w:rPr>
                <w:t>www</w:t>
              </w:r>
              <w:r w:rsidRPr="00A611FC">
                <w:rPr>
                  <w:rStyle w:val="a6"/>
                  <w:rFonts w:ascii="Times New Roman" w:hAnsi="Times New Roman"/>
                </w:rPr>
                <w:t>.</w:t>
              </w:r>
              <w:proofErr w:type="spellStart"/>
              <w:r w:rsidRPr="00A611FC">
                <w:rPr>
                  <w:rStyle w:val="a6"/>
                  <w:rFonts w:ascii="Times New Roman" w:hAnsi="Times New Roman"/>
                  <w:lang w:val="en-US"/>
                </w:rPr>
                <w:t>torgi</w:t>
              </w:r>
              <w:proofErr w:type="spellEnd"/>
              <w:r w:rsidRPr="00A611FC">
                <w:rPr>
                  <w:rStyle w:val="a6"/>
                  <w:rFonts w:ascii="Times New Roman" w:hAnsi="Times New Roman"/>
                </w:rPr>
                <w:t>.</w:t>
              </w:r>
              <w:proofErr w:type="spellStart"/>
              <w:r w:rsidRPr="00A611FC">
                <w:rPr>
                  <w:rStyle w:val="a6"/>
                  <w:rFonts w:ascii="Times New Roman" w:hAnsi="Times New Roman"/>
                  <w:lang w:val="en-US"/>
                </w:rPr>
                <w:t>gov</w:t>
              </w:r>
              <w:proofErr w:type="spellEnd"/>
              <w:r w:rsidRPr="00A611FC">
                <w:rPr>
                  <w:rStyle w:val="a6"/>
                  <w:rFonts w:ascii="Times New Roman" w:hAnsi="Times New Roman"/>
                </w:rPr>
                <w:t>.</w:t>
              </w:r>
              <w:proofErr w:type="spellStart"/>
              <w:r w:rsidRPr="00A611FC">
                <w:rPr>
                  <w:rStyle w:val="a6"/>
                  <w:rFonts w:ascii="Times New Roman" w:hAnsi="Times New Roman"/>
                  <w:lang w:val="en-US"/>
                </w:rPr>
                <w:t>ru</w:t>
              </w:r>
              <w:proofErr w:type="spellEnd"/>
            </w:hyperlink>
            <w:r w:rsidR="00A42B98">
              <w:rPr>
                <w:rFonts w:ascii="Times New Roman" w:hAnsi="Times New Roman"/>
              </w:rPr>
              <w:t xml:space="preserve">) в сети «Интернет», на официальном администрации </w:t>
            </w:r>
            <w:proofErr w:type="spellStart"/>
            <w:r w:rsidR="00A42B98">
              <w:rPr>
                <w:rFonts w:ascii="Times New Roman" w:hAnsi="Times New Roman"/>
              </w:rPr>
              <w:t>Кочкуровского</w:t>
            </w:r>
            <w:proofErr w:type="spellEnd"/>
            <w:r w:rsidR="00A42B98">
              <w:rPr>
                <w:rFonts w:ascii="Times New Roman" w:hAnsi="Times New Roman"/>
              </w:rPr>
              <w:t xml:space="preserve"> муниципального района</w:t>
            </w:r>
            <w:proofErr w:type="gramEnd"/>
          </w:p>
        </w:tc>
        <w:tc>
          <w:tcPr>
            <w:tcW w:w="2976" w:type="dxa"/>
          </w:tcPr>
          <w:p w:rsidR="00793645" w:rsidRPr="00E46283" w:rsidRDefault="00793645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Размещение информации о реализации муниципального имущества  на официальном сайте администрации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Кочкуровского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и проведении торгов в информационно-коммуникационной сети «Интернет» </w:t>
            </w:r>
            <w:hyperlink r:id="rId9" w:history="1">
              <w:r w:rsidRPr="00A611FC">
                <w:rPr>
                  <w:rStyle w:val="a6"/>
                  <w:rFonts w:ascii="Times New Roman" w:hAnsi="Times New Roman"/>
                  <w:lang w:val="en-US"/>
                </w:rPr>
                <w:t>www</w:t>
              </w:r>
              <w:r w:rsidRPr="00A611FC">
                <w:rPr>
                  <w:rStyle w:val="a6"/>
                  <w:rFonts w:ascii="Times New Roman" w:hAnsi="Times New Roman"/>
                </w:rPr>
                <w:t>.</w:t>
              </w:r>
              <w:proofErr w:type="spellStart"/>
              <w:r w:rsidRPr="00A611FC">
                <w:rPr>
                  <w:rStyle w:val="a6"/>
                  <w:rFonts w:ascii="Times New Roman" w:hAnsi="Times New Roman"/>
                  <w:lang w:val="en-US"/>
                </w:rPr>
                <w:t>torgi</w:t>
              </w:r>
              <w:proofErr w:type="spellEnd"/>
              <w:r w:rsidRPr="00A611FC">
                <w:rPr>
                  <w:rStyle w:val="a6"/>
                  <w:rFonts w:ascii="Times New Roman" w:hAnsi="Times New Roman"/>
                </w:rPr>
                <w:t>.</w:t>
              </w:r>
              <w:proofErr w:type="spellStart"/>
              <w:r w:rsidRPr="00A611FC">
                <w:rPr>
                  <w:rStyle w:val="a6"/>
                  <w:rFonts w:ascii="Times New Roman" w:hAnsi="Times New Roman"/>
                  <w:lang w:val="en-US"/>
                </w:rPr>
                <w:t>gov</w:t>
              </w:r>
              <w:proofErr w:type="spellEnd"/>
              <w:r w:rsidRPr="00A611FC">
                <w:rPr>
                  <w:rStyle w:val="a6"/>
                  <w:rFonts w:ascii="Times New Roman" w:hAnsi="Times New Roman"/>
                </w:rPr>
                <w:t>.</w:t>
              </w:r>
              <w:proofErr w:type="spellStart"/>
              <w:r w:rsidRPr="00A611FC">
                <w:rPr>
                  <w:rStyle w:val="a6"/>
                  <w:rFonts w:ascii="Times New Roman" w:hAnsi="Times New Roman"/>
                  <w:lang w:val="en-US"/>
                </w:rPr>
                <w:t>ru</w:t>
              </w:r>
              <w:proofErr w:type="spellEnd"/>
            </w:hyperlink>
            <w:r w:rsidR="00E46283">
              <w:rPr>
                <w:rStyle w:val="a6"/>
                <w:rFonts w:ascii="Times New Roman" w:hAnsi="Times New Roman"/>
              </w:rPr>
              <w:t xml:space="preserve">, </w:t>
            </w:r>
            <w:r w:rsidR="00E46283" w:rsidRPr="00E46283">
              <w:rPr>
                <w:rStyle w:val="a6"/>
                <w:rFonts w:ascii="Times New Roman" w:hAnsi="Times New Roman"/>
                <w:color w:val="000000" w:themeColor="text1"/>
                <w:u w:val="none"/>
              </w:rPr>
              <w:t>на оф</w:t>
            </w:r>
            <w:r w:rsidR="00E46283">
              <w:rPr>
                <w:rStyle w:val="a6"/>
                <w:rFonts w:ascii="Times New Roman" w:hAnsi="Times New Roman"/>
                <w:color w:val="000000" w:themeColor="text1"/>
                <w:u w:val="none"/>
              </w:rPr>
              <w:t>и</w:t>
            </w:r>
            <w:r w:rsidR="00E46283" w:rsidRPr="00E46283">
              <w:rPr>
                <w:rStyle w:val="a6"/>
                <w:rFonts w:ascii="Times New Roman" w:hAnsi="Times New Roman"/>
                <w:color w:val="000000" w:themeColor="text1"/>
                <w:u w:val="none"/>
              </w:rPr>
              <w:t>ц</w:t>
            </w:r>
            <w:r w:rsidR="00E46283">
              <w:rPr>
                <w:rStyle w:val="a6"/>
                <w:rFonts w:ascii="Times New Roman" w:hAnsi="Times New Roman"/>
                <w:color w:val="000000" w:themeColor="text1"/>
                <w:u w:val="none"/>
              </w:rPr>
              <w:t>иальном</w:t>
            </w:r>
            <w:r w:rsidR="00E46283" w:rsidRPr="00E46283">
              <w:rPr>
                <w:rStyle w:val="a6"/>
                <w:rFonts w:ascii="Times New Roman" w:hAnsi="Times New Roman"/>
                <w:color w:val="000000" w:themeColor="text1"/>
                <w:u w:val="none"/>
              </w:rPr>
              <w:t xml:space="preserve"> сайте администрации района</w:t>
            </w:r>
          </w:p>
        </w:tc>
        <w:tc>
          <w:tcPr>
            <w:tcW w:w="1134" w:type="dxa"/>
          </w:tcPr>
          <w:p w:rsidR="00793645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1275" w:type="dxa"/>
          </w:tcPr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851" w:type="dxa"/>
          </w:tcPr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6" w:type="dxa"/>
          </w:tcPr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</w:tcPr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673" w:type="dxa"/>
          </w:tcPr>
          <w:p w:rsidR="00793645" w:rsidRPr="009578F3" w:rsidRDefault="00793645" w:rsidP="002012CA">
            <w:pPr>
              <w:pStyle w:val="Default"/>
              <w:jc w:val="both"/>
              <w:rPr>
                <w:sz w:val="18"/>
                <w:szCs w:val="18"/>
              </w:rPr>
            </w:pPr>
            <w:r w:rsidRPr="009578F3">
              <w:rPr>
                <w:sz w:val="18"/>
                <w:szCs w:val="18"/>
              </w:rPr>
              <w:t xml:space="preserve">Обеспечение равных условий доступа к информации о реализации имущества, находящегося в собственности администрации </w:t>
            </w:r>
            <w:proofErr w:type="spellStart"/>
            <w:r w:rsidRPr="009578F3">
              <w:rPr>
                <w:sz w:val="18"/>
                <w:szCs w:val="18"/>
              </w:rPr>
              <w:t>Кочкуровского</w:t>
            </w:r>
            <w:proofErr w:type="spellEnd"/>
            <w:r w:rsidRPr="009578F3">
              <w:rPr>
                <w:sz w:val="18"/>
                <w:szCs w:val="18"/>
              </w:rPr>
              <w:t xml:space="preserve"> муниципального района, а также  ресурсов всех видов, находящихся в муниципальной собственности</w:t>
            </w:r>
          </w:p>
        </w:tc>
        <w:tc>
          <w:tcPr>
            <w:tcW w:w="1715" w:type="dxa"/>
          </w:tcPr>
          <w:p w:rsidR="00793645" w:rsidRPr="001E2213" w:rsidRDefault="00793645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Тюлюков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А.Ю. -  заместитель главы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Кочкуровского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- руководитель аппарата во взаимодействии с отделом по управлению  муниципальной собственностью  и земельным  отношениям  администрации района</w:t>
            </w:r>
          </w:p>
        </w:tc>
      </w:tr>
    </w:tbl>
    <w:p w:rsidR="00793645" w:rsidRPr="00A423B5" w:rsidRDefault="00793645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93645" w:rsidRPr="00A423B5" w:rsidRDefault="00793645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12289" w:rsidRDefault="001E59CF" w:rsidP="001E59CF">
      <w:pPr>
        <w:jc w:val="right"/>
      </w:pPr>
      <w:r w:rsidRPr="0091495F">
        <w:rPr>
          <w:rFonts w:ascii="Times New Roman" w:hAnsi="Times New Roman"/>
          <w:sz w:val="24"/>
          <w:szCs w:val="24"/>
        </w:rPr>
        <w:t xml:space="preserve">              </w:t>
      </w:r>
    </w:p>
    <w:sectPr w:rsidR="00412289" w:rsidSect="00B43941">
      <w:pgSz w:w="16838" w:h="11906" w:orient="landscape"/>
      <w:pgMar w:top="426" w:right="678" w:bottom="709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1035A3"/>
    <w:multiLevelType w:val="hybridMultilevel"/>
    <w:tmpl w:val="185AAE0C"/>
    <w:lvl w:ilvl="0" w:tplc="0728E4D4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289"/>
    <w:rsid w:val="0000499A"/>
    <w:rsid w:val="00025110"/>
    <w:rsid w:val="00037454"/>
    <w:rsid w:val="000511F9"/>
    <w:rsid w:val="00080D5F"/>
    <w:rsid w:val="00083795"/>
    <w:rsid w:val="000934F9"/>
    <w:rsid w:val="000B0656"/>
    <w:rsid w:val="000C7012"/>
    <w:rsid w:val="000D4249"/>
    <w:rsid w:val="000F18AE"/>
    <w:rsid w:val="00110218"/>
    <w:rsid w:val="001106D3"/>
    <w:rsid w:val="001321D9"/>
    <w:rsid w:val="00164D17"/>
    <w:rsid w:val="001E59CF"/>
    <w:rsid w:val="001F42B5"/>
    <w:rsid w:val="002012CA"/>
    <w:rsid w:val="00201503"/>
    <w:rsid w:val="00214E2A"/>
    <w:rsid w:val="002379F3"/>
    <w:rsid w:val="00242925"/>
    <w:rsid w:val="00255507"/>
    <w:rsid w:val="00255CC9"/>
    <w:rsid w:val="002560D6"/>
    <w:rsid w:val="002D616F"/>
    <w:rsid w:val="0031567C"/>
    <w:rsid w:val="0031675C"/>
    <w:rsid w:val="00331FFA"/>
    <w:rsid w:val="00333136"/>
    <w:rsid w:val="003926B3"/>
    <w:rsid w:val="003C0B15"/>
    <w:rsid w:val="003C6B23"/>
    <w:rsid w:val="003D7961"/>
    <w:rsid w:val="003F3D2E"/>
    <w:rsid w:val="00410B01"/>
    <w:rsid w:val="00412289"/>
    <w:rsid w:val="00423A45"/>
    <w:rsid w:val="0042752D"/>
    <w:rsid w:val="004740F9"/>
    <w:rsid w:val="004C0326"/>
    <w:rsid w:val="00525423"/>
    <w:rsid w:val="00571D07"/>
    <w:rsid w:val="00582618"/>
    <w:rsid w:val="00584D1D"/>
    <w:rsid w:val="005C203D"/>
    <w:rsid w:val="005C5943"/>
    <w:rsid w:val="005E7ADE"/>
    <w:rsid w:val="00670385"/>
    <w:rsid w:val="00681BEA"/>
    <w:rsid w:val="006B5777"/>
    <w:rsid w:val="006B7851"/>
    <w:rsid w:val="006C2F7C"/>
    <w:rsid w:val="006F4E4E"/>
    <w:rsid w:val="00706529"/>
    <w:rsid w:val="0077195D"/>
    <w:rsid w:val="00775DF5"/>
    <w:rsid w:val="00793645"/>
    <w:rsid w:val="00796914"/>
    <w:rsid w:val="007D00AA"/>
    <w:rsid w:val="007D3638"/>
    <w:rsid w:val="007F3630"/>
    <w:rsid w:val="008278F2"/>
    <w:rsid w:val="00833E55"/>
    <w:rsid w:val="00836518"/>
    <w:rsid w:val="008500EA"/>
    <w:rsid w:val="00852756"/>
    <w:rsid w:val="008533C4"/>
    <w:rsid w:val="008800E1"/>
    <w:rsid w:val="008A0AE2"/>
    <w:rsid w:val="008B6B9B"/>
    <w:rsid w:val="008D4EFA"/>
    <w:rsid w:val="008E0189"/>
    <w:rsid w:val="008F1C22"/>
    <w:rsid w:val="008F302E"/>
    <w:rsid w:val="00932EF3"/>
    <w:rsid w:val="009342BB"/>
    <w:rsid w:val="00971364"/>
    <w:rsid w:val="009878C6"/>
    <w:rsid w:val="009A2332"/>
    <w:rsid w:val="009C2CAF"/>
    <w:rsid w:val="00A32C2B"/>
    <w:rsid w:val="00A32CE6"/>
    <w:rsid w:val="00A379B0"/>
    <w:rsid w:val="00A42B98"/>
    <w:rsid w:val="00A5437F"/>
    <w:rsid w:val="00A773E9"/>
    <w:rsid w:val="00A8760D"/>
    <w:rsid w:val="00A92FE5"/>
    <w:rsid w:val="00A93A05"/>
    <w:rsid w:val="00AA70AE"/>
    <w:rsid w:val="00AD3D16"/>
    <w:rsid w:val="00AE63CF"/>
    <w:rsid w:val="00B06FB1"/>
    <w:rsid w:val="00B12310"/>
    <w:rsid w:val="00B1603C"/>
    <w:rsid w:val="00B35981"/>
    <w:rsid w:val="00B43941"/>
    <w:rsid w:val="00B46B1B"/>
    <w:rsid w:val="00B52E66"/>
    <w:rsid w:val="00B66B2A"/>
    <w:rsid w:val="00B95778"/>
    <w:rsid w:val="00BB3330"/>
    <w:rsid w:val="00BD551E"/>
    <w:rsid w:val="00BF4BB6"/>
    <w:rsid w:val="00C25403"/>
    <w:rsid w:val="00C42588"/>
    <w:rsid w:val="00C460AA"/>
    <w:rsid w:val="00C63416"/>
    <w:rsid w:val="00C67C36"/>
    <w:rsid w:val="00CA683D"/>
    <w:rsid w:val="00CC71C9"/>
    <w:rsid w:val="00CD435F"/>
    <w:rsid w:val="00CE5BD0"/>
    <w:rsid w:val="00CF5CC8"/>
    <w:rsid w:val="00D03C69"/>
    <w:rsid w:val="00D26095"/>
    <w:rsid w:val="00D26242"/>
    <w:rsid w:val="00D3159F"/>
    <w:rsid w:val="00D46791"/>
    <w:rsid w:val="00D8158D"/>
    <w:rsid w:val="00D9053E"/>
    <w:rsid w:val="00D9433C"/>
    <w:rsid w:val="00D96246"/>
    <w:rsid w:val="00DC7B67"/>
    <w:rsid w:val="00DE5C3A"/>
    <w:rsid w:val="00E17E02"/>
    <w:rsid w:val="00E200B8"/>
    <w:rsid w:val="00E46283"/>
    <w:rsid w:val="00E55FA2"/>
    <w:rsid w:val="00E94E83"/>
    <w:rsid w:val="00EA2495"/>
    <w:rsid w:val="00EA553B"/>
    <w:rsid w:val="00EC58E3"/>
    <w:rsid w:val="00ED4D59"/>
    <w:rsid w:val="00F01334"/>
    <w:rsid w:val="00F23969"/>
    <w:rsid w:val="00F44297"/>
    <w:rsid w:val="00F75CA4"/>
    <w:rsid w:val="00FA2A92"/>
    <w:rsid w:val="00FD181E"/>
    <w:rsid w:val="00FE0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9CF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0D42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  <w:lang w:eastAsia="ru-RU"/>
    </w:rPr>
  </w:style>
  <w:style w:type="paragraph" w:customStyle="1" w:styleId="Default">
    <w:name w:val="Default"/>
    <w:rsid w:val="000D42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A2495"/>
    <w:pPr>
      <w:ind w:left="720"/>
      <w:contextualSpacing/>
    </w:pPr>
  </w:style>
  <w:style w:type="paragraph" w:styleId="a5">
    <w:name w:val="No Spacing"/>
    <w:uiPriority w:val="1"/>
    <w:qFormat/>
    <w:rsid w:val="009342BB"/>
    <w:pPr>
      <w:spacing w:after="0" w:line="240" w:lineRule="auto"/>
    </w:pPr>
    <w:rPr>
      <w:rFonts w:ascii="Calibri" w:eastAsia="Times New Roman" w:hAnsi="Calibri" w:cs="Times New Roman"/>
    </w:rPr>
  </w:style>
  <w:style w:type="character" w:styleId="a6">
    <w:name w:val="Hyperlink"/>
    <w:basedOn w:val="a0"/>
    <w:uiPriority w:val="99"/>
    <w:unhideWhenUsed/>
    <w:rsid w:val="00793645"/>
    <w:rPr>
      <w:color w:val="0000FF" w:themeColor="hyperlink"/>
      <w:u w:val="single"/>
    </w:rPr>
  </w:style>
  <w:style w:type="paragraph" w:customStyle="1" w:styleId="a7">
    <w:name w:val="Стиль"/>
    <w:basedOn w:val="a"/>
    <w:rsid w:val="00EC58E3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8">
    <w:name w:val="Normal (Web)"/>
    <w:basedOn w:val="a"/>
    <w:uiPriority w:val="99"/>
    <w:unhideWhenUsed/>
    <w:rsid w:val="0079691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C7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C7012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9CF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0D42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  <w:lang w:eastAsia="ru-RU"/>
    </w:rPr>
  </w:style>
  <w:style w:type="paragraph" w:customStyle="1" w:styleId="Default">
    <w:name w:val="Default"/>
    <w:rsid w:val="000D42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A2495"/>
    <w:pPr>
      <w:ind w:left="720"/>
      <w:contextualSpacing/>
    </w:pPr>
  </w:style>
  <w:style w:type="paragraph" w:styleId="a5">
    <w:name w:val="No Spacing"/>
    <w:uiPriority w:val="1"/>
    <w:qFormat/>
    <w:rsid w:val="009342BB"/>
    <w:pPr>
      <w:spacing w:after="0" w:line="240" w:lineRule="auto"/>
    </w:pPr>
    <w:rPr>
      <w:rFonts w:ascii="Calibri" w:eastAsia="Times New Roman" w:hAnsi="Calibri" w:cs="Times New Roman"/>
    </w:rPr>
  </w:style>
  <w:style w:type="character" w:styleId="a6">
    <w:name w:val="Hyperlink"/>
    <w:basedOn w:val="a0"/>
    <w:uiPriority w:val="99"/>
    <w:unhideWhenUsed/>
    <w:rsid w:val="00793645"/>
    <w:rPr>
      <w:color w:val="0000FF" w:themeColor="hyperlink"/>
      <w:u w:val="single"/>
    </w:rPr>
  </w:style>
  <w:style w:type="paragraph" w:customStyle="1" w:styleId="a7">
    <w:name w:val="Стиль"/>
    <w:basedOn w:val="a"/>
    <w:rsid w:val="00EC58E3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8">
    <w:name w:val="Normal (Web)"/>
    <w:basedOn w:val="a"/>
    <w:uiPriority w:val="99"/>
    <w:unhideWhenUsed/>
    <w:rsid w:val="0079691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C7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C701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DDE419-4FAF-4D7F-8F80-7A058ED22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798</TotalTime>
  <Pages>13</Pages>
  <Words>5155</Words>
  <Characters>29385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311</cp:revision>
  <cp:lastPrinted>2019-09-20T12:13:00Z</cp:lastPrinted>
  <dcterms:created xsi:type="dcterms:W3CDTF">2019-07-12T11:25:00Z</dcterms:created>
  <dcterms:modified xsi:type="dcterms:W3CDTF">2019-09-20T13:56:00Z</dcterms:modified>
</cp:coreProperties>
</file>