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2C5" w:rsidRDefault="004162C5" w:rsidP="00DE39EF">
      <w:pPr>
        <w:pStyle w:val="Title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РЕСПУБЛИКА МОРДОВИЯ</w:t>
      </w:r>
    </w:p>
    <w:p w:rsidR="004162C5" w:rsidRDefault="004162C5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АДМИНИСТРАЦИЯ КОЧКУРОВСКОГО</w:t>
      </w:r>
    </w:p>
    <w:p w:rsidR="004162C5" w:rsidRDefault="004162C5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МУНИЦИПАЛЬНОГО РАЙОНА</w:t>
      </w:r>
    </w:p>
    <w:p w:rsidR="004162C5" w:rsidRDefault="004162C5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4162C5" w:rsidRDefault="004162C5" w:rsidP="00DE39EF">
      <w:pPr>
        <w:pStyle w:val="Heading4"/>
        <w:jc w:val="center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ПОСТАНОВЛЕНИЕ</w:t>
      </w:r>
    </w:p>
    <w:p w:rsidR="004162C5" w:rsidRDefault="004162C5" w:rsidP="00DE39EF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 19 августа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2019 </w:t>
      </w:r>
      <w:r>
        <w:rPr>
          <w:rFonts w:ascii="Arial" w:hAnsi="Arial" w:cs="Arial"/>
          <w:b/>
          <w:bCs/>
          <w:sz w:val="32"/>
          <w:szCs w:val="32"/>
        </w:rPr>
        <w:t xml:space="preserve">года </w:t>
      </w:r>
      <w:r>
        <w:rPr>
          <w:rFonts w:ascii="Arial" w:hAnsi="Arial" w:cs="Arial"/>
          <w:b/>
          <w:bCs/>
          <w:caps/>
          <w:sz w:val="32"/>
          <w:szCs w:val="32"/>
        </w:rPr>
        <w:t>№ 437-</w:t>
      </w:r>
      <w:r>
        <w:rPr>
          <w:rFonts w:ascii="Arial" w:hAnsi="Arial" w:cs="Arial"/>
          <w:b/>
          <w:bCs/>
          <w:sz w:val="32"/>
          <w:szCs w:val="32"/>
        </w:rPr>
        <w:t>п</w:t>
      </w:r>
    </w:p>
    <w:p w:rsidR="004162C5" w:rsidRDefault="004162C5" w:rsidP="00DE39EF">
      <w:pPr>
        <w:ind w:left="360"/>
        <w:jc w:val="center"/>
        <w:rPr>
          <w:rFonts w:ascii="Arial" w:eastAsia="BatangChe" w:hAnsi="Arial" w:cs="Arial"/>
          <w:b/>
          <w:bCs/>
          <w:sz w:val="28"/>
          <w:szCs w:val="28"/>
        </w:rPr>
      </w:pPr>
    </w:p>
    <w:p w:rsidR="004162C5" w:rsidRDefault="004162C5" w:rsidP="00DE39EF">
      <w:pPr>
        <w:jc w:val="center"/>
        <w:rPr>
          <w:rStyle w:val="BookTitle"/>
          <w:rFonts w:eastAsia="BatangChe"/>
          <w:bCs/>
          <w:caps/>
          <w:sz w:val="32"/>
        </w:rPr>
      </w:pPr>
      <w:r>
        <w:rPr>
          <w:rStyle w:val="BookTitle"/>
          <w:rFonts w:ascii="Arial" w:eastAsia="BatangChe" w:hAnsi="Arial" w:cs="Arial"/>
          <w:bCs/>
          <w:caps/>
          <w:sz w:val="32"/>
        </w:rPr>
        <w:t xml:space="preserve">О ВНЕСЕНИИ ИЗМЕНЕНИЙ В СОСТАВ КОМИССИИ ПО РАССМОТРЕНИЮ ЗАЯВЛЕНИЙ ФИЗИЧЕСКИХ И ЮРИДИЧЕСКИХ ЛИЦ 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УТВЕРЖДЕННОЙ ПОСТАНОВЛЕНИЕМ АДМИНИСТРАЦИИ КОЧКУРОВСКОГО МУНИЦИПАЛЬНОГО РАЙОНА ОТ 01 АПРЕЛЯ 2015 ГОДА № 255-П «О СОЗДАНИИ КОМИССИИ ПО РАССМОТРЕНИЮ ЗАЯВЛЕНИЙ ФИЗИЧЕСКИХ ИЮРИДИЧЕСКИХ ЛИЦ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РАЗГРАНИЧЕНА» </w:t>
      </w:r>
    </w:p>
    <w:p w:rsidR="004162C5" w:rsidRDefault="004162C5" w:rsidP="00DE39EF">
      <w:pPr>
        <w:ind w:firstLine="708"/>
        <w:jc w:val="both"/>
        <w:rPr>
          <w:rStyle w:val="BookTitle"/>
          <w:rFonts w:ascii="Arial" w:eastAsia="BatangChe" w:hAnsi="Arial" w:cs="Arial"/>
          <w:bCs/>
        </w:rPr>
      </w:pPr>
    </w:p>
    <w:p w:rsidR="004162C5" w:rsidRDefault="004162C5" w:rsidP="00DE39EF">
      <w:pPr>
        <w:ind w:firstLine="708"/>
        <w:jc w:val="both"/>
        <w:rPr>
          <w:rFonts w:ascii="Arial" w:eastAsia="BatangChe" w:hAnsi="Arial" w:cs="Arial"/>
          <w:noProof/>
        </w:rPr>
      </w:pPr>
      <w:r>
        <w:rPr>
          <w:rFonts w:ascii="Arial" w:eastAsia="BatangChe" w:hAnsi="Arial" w:cs="Arial"/>
        </w:rPr>
        <w:t xml:space="preserve">В связи с изменениями, произошедшими в кадровом составе администрации Кочкуровского муниципального района, и в целях рассмотрения заявлений физических и юридических лиц о предоставлении земельных участков без проведения  торгов, 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 и принятия законного решения по заявлениям физических и юридических лиц, </w:t>
      </w:r>
      <w:r>
        <w:rPr>
          <w:rFonts w:ascii="Arial" w:eastAsia="BatangChe" w:hAnsi="Arial" w:cs="Arial"/>
          <w:noProof/>
        </w:rPr>
        <w:t>администрация Кочкуровского муниципального района ПОСТАНОВЛЯЕТ:</w:t>
      </w:r>
    </w:p>
    <w:p w:rsidR="004162C5" w:rsidRDefault="004162C5" w:rsidP="00DE39EF">
      <w:pPr>
        <w:ind w:firstLine="708"/>
        <w:jc w:val="both"/>
        <w:rPr>
          <w:rFonts w:ascii="Arial" w:eastAsia="BatangChe" w:hAnsi="Arial" w:cs="Arial"/>
        </w:rPr>
      </w:pPr>
    </w:p>
    <w:p w:rsidR="004162C5" w:rsidRPr="00DE39EF" w:rsidRDefault="004162C5" w:rsidP="00720388">
      <w:pPr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           1. </w:t>
      </w:r>
      <w:r w:rsidRPr="00DE39EF">
        <w:rPr>
          <w:rFonts w:ascii="Arial" w:eastAsia="BatangChe" w:hAnsi="Arial" w:cs="Arial"/>
        </w:rPr>
        <w:t>Внести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>в состав комиссии по   рассмотрению    заявлений   физических  и юридических  лиц   по    предоставлению    земельных участков   без  проведения  торгов,  проведению аукционов по предоставлению земельных участков из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>земель,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Кочкуровского муниципального района от 01 апреля 2015 года № 255-п «О создании комиссии по  рассмотрению  заявлений  физических и юридических лиц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разграничена»</w:t>
      </w:r>
      <w:r>
        <w:rPr>
          <w:rFonts w:ascii="Arial" w:eastAsia="BatangChe" w:hAnsi="Arial" w:cs="Arial"/>
        </w:rPr>
        <w:t xml:space="preserve"> </w:t>
      </w:r>
      <w:r>
        <w:rPr>
          <w:rFonts w:ascii="Arial" w:hAnsi="Arial" w:cs="Arial"/>
        </w:rPr>
        <w:t xml:space="preserve">(с изменениями от 07.06.2016 года № 425-п, от 05.10.2016 года № 736-п, от 27.05.2019 г. № 288-п) </w:t>
      </w:r>
      <w:r w:rsidRPr="00DE39EF">
        <w:rPr>
          <w:rFonts w:ascii="Arial" w:eastAsia="BatangChe" w:hAnsi="Arial" w:cs="Arial"/>
        </w:rPr>
        <w:t xml:space="preserve">следующие изменения: </w:t>
      </w:r>
    </w:p>
    <w:p w:rsidR="004162C5" w:rsidRPr="003B44DD" w:rsidRDefault="004162C5" w:rsidP="003B44DD">
      <w:pPr>
        <w:pStyle w:val="ListParagraph"/>
        <w:tabs>
          <w:tab w:val="left" w:pos="6400"/>
        </w:tabs>
        <w:ind w:left="0" w:firstLine="720"/>
        <w:jc w:val="both"/>
        <w:rPr>
          <w:rFonts w:ascii="Arial" w:eastAsia="BatangChe" w:hAnsi="Arial" w:cs="Arial"/>
        </w:rPr>
      </w:pPr>
      <w:r w:rsidRPr="003B44DD">
        <w:rPr>
          <w:rFonts w:ascii="Arial" w:hAnsi="Arial" w:cs="Arial"/>
        </w:rPr>
        <w:t>1.1.</w:t>
      </w:r>
      <w:r>
        <w:rPr>
          <w:rFonts w:ascii="Arial" w:hAnsi="Arial" w:cs="Arial"/>
        </w:rPr>
        <w:t xml:space="preserve"> </w:t>
      </w:r>
      <w:r w:rsidRPr="003B44DD">
        <w:rPr>
          <w:rFonts w:ascii="Arial" w:hAnsi="Arial" w:cs="Arial"/>
        </w:rPr>
        <w:t>Снять с Вантякшевой Светланы Александровны</w:t>
      </w:r>
      <w:bookmarkStart w:id="0" w:name="_GoBack"/>
      <w:bookmarkEnd w:id="0"/>
      <w:r w:rsidRPr="003B44DD">
        <w:rPr>
          <w:rFonts w:ascii="Arial" w:hAnsi="Arial" w:cs="Arial"/>
        </w:rPr>
        <w:t xml:space="preserve"> – главного специалиста отдела по управлению муниципальной собственностью и земельным отношениям администрации Кочкуровского муниципального района – полномочия </w:t>
      </w:r>
      <w:r w:rsidRPr="003B44DD">
        <w:rPr>
          <w:rFonts w:ascii="Arial" w:eastAsia="BatangChe" w:hAnsi="Arial" w:cs="Arial"/>
        </w:rPr>
        <w:t>секретаря комиссии и исключить её из состава комиссии;</w:t>
      </w:r>
    </w:p>
    <w:p w:rsidR="004162C5" w:rsidRPr="00720388" w:rsidRDefault="004162C5" w:rsidP="00720388">
      <w:pPr>
        <w:pStyle w:val="ListParagraph"/>
        <w:tabs>
          <w:tab w:val="left" w:pos="6400"/>
        </w:tabs>
        <w:ind w:left="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1.2. </w:t>
      </w:r>
      <w:r w:rsidRPr="00720388">
        <w:rPr>
          <w:rFonts w:ascii="Arial" w:hAnsi="Arial" w:cs="Arial"/>
        </w:rPr>
        <w:t>Включить в состав комиссии Лашманкину Ольгу Васильевну –заместителя начальника отдела по управлению муниципальной собственностью и земельным отношениям администрации Кочкуровского муниципального района, возложив  на неё обязанности секретаря комиссии.</w:t>
      </w:r>
    </w:p>
    <w:p w:rsidR="004162C5" w:rsidRPr="009D5DFD" w:rsidRDefault="004162C5" w:rsidP="00720388">
      <w:pPr>
        <w:tabs>
          <w:tab w:val="left" w:pos="6400"/>
        </w:tabs>
        <w:ind w:firstLine="720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1.3.  Включить в состав комиссии Бабину Светлана Александровну – начальника отдела архитектуры и строительства администрации Кочкуровского муниципального района.</w:t>
      </w:r>
    </w:p>
    <w:p w:rsidR="004162C5" w:rsidRDefault="004162C5" w:rsidP="00CA70A5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постановление вступает в силу со дня его подписания. </w:t>
      </w:r>
    </w:p>
    <w:p w:rsidR="004162C5" w:rsidRDefault="004162C5" w:rsidP="00CA70A5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4162C5" w:rsidRDefault="004162C5" w:rsidP="00CA70A5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4162C5" w:rsidRDefault="004162C5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4162C5" w:rsidRDefault="004162C5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4162C5" w:rsidRDefault="004162C5" w:rsidP="00DE39EF">
      <w:pPr>
        <w:pStyle w:val="FR1"/>
        <w:ind w:left="0"/>
        <w:jc w:val="righ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С.Н. Герасимова</w:t>
      </w: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center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Актуальный вариант</w:t>
      </w:r>
    </w:p>
    <w:p w:rsidR="004162C5" w:rsidRDefault="004162C5" w:rsidP="00DE39EF">
      <w:pPr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состава комиссии по   рассмотрению    заявлений   физических и юридических лиц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</w:t>
      </w:r>
    </w:p>
    <w:p w:rsidR="004162C5" w:rsidRDefault="004162C5" w:rsidP="00DE39EF">
      <w:pPr>
        <w:jc w:val="center"/>
        <w:rPr>
          <w:rFonts w:ascii="Arial" w:eastAsia="BatangChe" w:hAnsi="Arial" w:cs="Arial"/>
          <w:b/>
        </w:rPr>
      </w:pP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Тюлюков А.Ю. – заместитель главы администрации Кочкуровского муниципального района – руководитель аппарата, председатель комиссии;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Адушкин А.Н. – начальник отдела по управлению муниципальной собственностью и земельным отношениям администрации Кочкуровского муниципального района, заместитель председателя комиссии; </w:t>
      </w:r>
    </w:p>
    <w:p w:rsidR="004162C5" w:rsidRDefault="004162C5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Лашманкина О.В. – заместитель начальника отдела по управлению муниципальной собственностью и земельным отношениям администрации Кочкуровского муниципального района, секретарь комиссии;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члены комиссии: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Болдин А.Н. – начальник организационно-правового отдела администрации Кочкуровского муниципального района;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Чинаева Л.А. – заместитель начальника финансового управления - заведующий бюджетным отделом финансового управления администрации Кочкуровского муниципального района;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Бабина С. А. – начальник отдела архитектуры и строительства администрации Кочкуровского муниципального района;</w:t>
      </w:r>
    </w:p>
    <w:p w:rsidR="004162C5" w:rsidRDefault="004162C5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Зюзяева М.И. – заведующий отделом планирования и анализа доходов финансового управления администрации Кочкуровского муниципального района;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Савелькаева И.И. – главный специалист по расчетам и контролю за поступлением платежей за землю отдела по управлению муниципальной собственностью и земельным отношениям администрации Кочкуровского муниципального района;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главы сельских  поселений, на территории которых  находятся земельные участки (по согласованию)».  </w:t>
      </w:r>
    </w:p>
    <w:p w:rsidR="004162C5" w:rsidRDefault="004162C5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4162C5" w:rsidRDefault="004162C5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4162C5" w:rsidRDefault="004162C5" w:rsidP="002D4F07">
      <w:pPr>
        <w:ind w:firstLine="426"/>
      </w:pPr>
    </w:p>
    <w:sectPr w:rsidR="004162C5" w:rsidSect="00A07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D6B1E"/>
    <w:multiLevelType w:val="multilevel"/>
    <w:tmpl w:val="578C0BB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1">
    <w:nsid w:val="34851039"/>
    <w:multiLevelType w:val="multilevel"/>
    <w:tmpl w:val="FAF8BEE2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2">
    <w:nsid w:val="355B2794"/>
    <w:multiLevelType w:val="multilevel"/>
    <w:tmpl w:val="01186D4C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00" w:hanging="2160"/>
      </w:pPr>
      <w:rPr>
        <w:rFonts w:cs="Times New Roman" w:hint="default"/>
      </w:rPr>
    </w:lvl>
  </w:abstractNum>
  <w:abstractNum w:abstractNumId="3">
    <w:nsid w:val="3A243F6A"/>
    <w:multiLevelType w:val="multilevel"/>
    <w:tmpl w:val="1A92CE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cs="Times New Roman" w:hint="default"/>
      </w:rPr>
    </w:lvl>
  </w:abstractNum>
  <w:abstractNum w:abstractNumId="4">
    <w:nsid w:val="4565059C"/>
    <w:multiLevelType w:val="multilevel"/>
    <w:tmpl w:val="B384440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5">
    <w:nsid w:val="4D51515C"/>
    <w:multiLevelType w:val="multilevel"/>
    <w:tmpl w:val="A5FA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9E5"/>
    <w:rsid w:val="000379D6"/>
    <w:rsid w:val="00047A9A"/>
    <w:rsid w:val="00054B28"/>
    <w:rsid w:val="0014098F"/>
    <w:rsid w:val="002549E5"/>
    <w:rsid w:val="002D4F07"/>
    <w:rsid w:val="00382B04"/>
    <w:rsid w:val="003842A0"/>
    <w:rsid w:val="003B44DD"/>
    <w:rsid w:val="004162C5"/>
    <w:rsid w:val="0048526E"/>
    <w:rsid w:val="004A5BD6"/>
    <w:rsid w:val="004B548D"/>
    <w:rsid w:val="005742D1"/>
    <w:rsid w:val="00696980"/>
    <w:rsid w:val="006A240E"/>
    <w:rsid w:val="006F4315"/>
    <w:rsid w:val="00713FC6"/>
    <w:rsid w:val="00720388"/>
    <w:rsid w:val="00845533"/>
    <w:rsid w:val="009A7696"/>
    <w:rsid w:val="009D5DFD"/>
    <w:rsid w:val="009F7C6E"/>
    <w:rsid w:val="00A07BF3"/>
    <w:rsid w:val="00B957E1"/>
    <w:rsid w:val="00BC7BCB"/>
    <w:rsid w:val="00BD3010"/>
    <w:rsid w:val="00C66EF9"/>
    <w:rsid w:val="00CA2057"/>
    <w:rsid w:val="00CA70A5"/>
    <w:rsid w:val="00CC74D2"/>
    <w:rsid w:val="00CD0464"/>
    <w:rsid w:val="00D45944"/>
    <w:rsid w:val="00DE39EF"/>
    <w:rsid w:val="00FA364B"/>
    <w:rsid w:val="00FC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9EF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E39E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E39EF"/>
    <w:rPr>
      <w:rFonts w:ascii="Calibri" w:hAnsi="Calibri" w:cs="Times New Roman"/>
      <w:b/>
      <w:bCs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DE39EF"/>
    <w:pPr>
      <w:jc w:val="center"/>
    </w:pPr>
    <w:rPr>
      <w:b/>
      <w:bCs/>
      <w:sz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DE39EF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FR1">
    <w:name w:val="FR1"/>
    <w:uiPriority w:val="99"/>
    <w:rsid w:val="00DE39EF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/>
      <w:sz w:val="40"/>
      <w:szCs w:val="40"/>
    </w:rPr>
  </w:style>
  <w:style w:type="character" w:styleId="BookTitle">
    <w:name w:val="Book Title"/>
    <w:basedOn w:val="DefaultParagraphFont"/>
    <w:uiPriority w:val="99"/>
    <w:qFormat/>
    <w:rsid w:val="00DE39EF"/>
    <w:rPr>
      <w:rFonts w:cs="Times New Roman"/>
      <w:b/>
      <w:smallCaps/>
      <w:spacing w:val="5"/>
    </w:rPr>
  </w:style>
  <w:style w:type="paragraph" w:styleId="ListParagraph">
    <w:name w:val="List Paragraph"/>
    <w:basedOn w:val="Normal"/>
    <w:uiPriority w:val="99"/>
    <w:qFormat/>
    <w:rsid w:val="00DE39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13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98</TotalTime>
  <Pages>3</Pages>
  <Words>730</Words>
  <Characters>4161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</cp:lastModifiedBy>
  <cp:revision>26</cp:revision>
  <cp:lastPrinted>2019-08-21T08:23:00Z</cp:lastPrinted>
  <dcterms:created xsi:type="dcterms:W3CDTF">2019-08-19T09:17:00Z</dcterms:created>
  <dcterms:modified xsi:type="dcterms:W3CDTF">2019-08-21T08:26:00Z</dcterms:modified>
</cp:coreProperties>
</file>