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FBB" w:rsidRPr="00D642B0" w:rsidRDefault="00C61FBB" w:rsidP="00C61FBB">
      <w:pPr>
        <w:spacing w:after="0" w:line="240" w:lineRule="auto"/>
        <w:ind w:firstLine="709"/>
        <w:jc w:val="center"/>
        <w:rPr>
          <w:rFonts w:ascii="Arial" w:hAnsi="Arial" w:cs="Arial"/>
          <w:b/>
          <w:color w:val="000000" w:themeColor="text1"/>
          <w:sz w:val="32"/>
          <w:szCs w:val="32"/>
        </w:rPr>
      </w:pPr>
      <w:r w:rsidRPr="00D642B0">
        <w:rPr>
          <w:rFonts w:ascii="Arial" w:hAnsi="Arial" w:cs="Arial"/>
          <w:b/>
          <w:color w:val="000000" w:themeColor="text1"/>
          <w:sz w:val="32"/>
          <w:szCs w:val="32"/>
        </w:rPr>
        <w:t>РЕСПУБЛИКА МОРДОВИЯ</w:t>
      </w:r>
    </w:p>
    <w:p w:rsidR="00C61FBB" w:rsidRPr="00D642B0" w:rsidRDefault="00C61FBB" w:rsidP="00C61FBB">
      <w:pPr>
        <w:spacing w:after="0" w:line="240" w:lineRule="auto"/>
        <w:ind w:firstLine="709"/>
        <w:jc w:val="center"/>
        <w:rPr>
          <w:rFonts w:ascii="Arial" w:hAnsi="Arial" w:cs="Arial"/>
          <w:b/>
          <w:color w:val="000000" w:themeColor="text1"/>
          <w:sz w:val="32"/>
          <w:szCs w:val="32"/>
        </w:rPr>
      </w:pPr>
      <w:r w:rsidRPr="00D642B0">
        <w:rPr>
          <w:rFonts w:ascii="Arial" w:hAnsi="Arial" w:cs="Arial"/>
          <w:b/>
          <w:color w:val="000000" w:themeColor="text1"/>
          <w:sz w:val="32"/>
          <w:szCs w:val="32"/>
        </w:rPr>
        <w:t>АДМИНИСТРАЦИЯ КОЧКУРОВСКОГО</w:t>
      </w:r>
    </w:p>
    <w:p w:rsidR="00C61FBB" w:rsidRPr="00D642B0" w:rsidRDefault="00C61FBB" w:rsidP="00C61FBB">
      <w:pPr>
        <w:spacing w:after="0" w:line="240" w:lineRule="auto"/>
        <w:ind w:firstLine="709"/>
        <w:jc w:val="center"/>
        <w:rPr>
          <w:rFonts w:ascii="Arial" w:hAnsi="Arial" w:cs="Arial"/>
          <w:b/>
          <w:color w:val="000000" w:themeColor="text1"/>
          <w:sz w:val="32"/>
          <w:szCs w:val="32"/>
        </w:rPr>
      </w:pPr>
      <w:r w:rsidRPr="00D642B0">
        <w:rPr>
          <w:rFonts w:ascii="Arial" w:hAnsi="Arial" w:cs="Arial"/>
          <w:b/>
          <w:color w:val="000000" w:themeColor="text1"/>
          <w:sz w:val="32"/>
          <w:szCs w:val="32"/>
        </w:rPr>
        <w:t>МУНИЦИПАЛЬНОГО РАЙОНА</w:t>
      </w:r>
    </w:p>
    <w:p w:rsidR="00C61FBB" w:rsidRPr="00D642B0" w:rsidRDefault="00C61FBB" w:rsidP="00C61FBB">
      <w:pPr>
        <w:spacing w:after="0" w:line="240" w:lineRule="auto"/>
        <w:ind w:firstLine="709"/>
        <w:jc w:val="center"/>
        <w:rPr>
          <w:rFonts w:ascii="Arial" w:hAnsi="Arial" w:cs="Arial"/>
          <w:color w:val="000000" w:themeColor="text1"/>
          <w:sz w:val="32"/>
          <w:szCs w:val="32"/>
        </w:rPr>
      </w:pPr>
      <w:r w:rsidRPr="00D642B0">
        <w:rPr>
          <w:rFonts w:ascii="Arial" w:hAnsi="Arial" w:cs="Arial"/>
          <w:b/>
          <w:color w:val="000000" w:themeColor="text1"/>
          <w:sz w:val="32"/>
          <w:szCs w:val="32"/>
        </w:rPr>
        <w:t>РЕСПУБЛИКИ МОРДОВИЯ</w:t>
      </w:r>
    </w:p>
    <w:p w:rsidR="00C61FBB" w:rsidRPr="00D642B0" w:rsidRDefault="00C61FBB" w:rsidP="00C61FBB">
      <w:pPr>
        <w:spacing w:after="0" w:line="240" w:lineRule="auto"/>
        <w:ind w:firstLine="709"/>
        <w:jc w:val="center"/>
        <w:rPr>
          <w:rFonts w:ascii="Arial" w:hAnsi="Arial" w:cs="Arial"/>
          <w:color w:val="000000" w:themeColor="text1"/>
          <w:sz w:val="32"/>
          <w:szCs w:val="32"/>
        </w:rPr>
      </w:pPr>
    </w:p>
    <w:p w:rsidR="00C61FBB" w:rsidRPr="00D642B0" w:rsidRDefault="00C61FBB" w:rsidP="00C61FBB">
      <w:pPr>
        <w:spacing w:after="0" w:line="240" w:lineRule="auto"/>
        <w:ind w:firstLine="709"/>
        <w:jc w:val="center"/>
        <w:rPr>
          <w:rFonts w:ascii="Arial" w:hAnsi="Arial" w:cs="Arial"/>
          <w:color w:val="000000" w:themeColor="text1"/>
          <w:sz w:val="32"/>
          <w:szCs w:val="32"/>
        </w:rPr>
      </w:pPr>
    </w:p>
    <w:p w:rsidR="00C61FBB" w:rsidRPr="00D642B0" w:rsidRDefault="00C61FBB" w:rsidP="00C61FBB">
      <w:pPr>
        <w:spacing w:after="0" w:line="240" w:lineRule="auto"/>
        <w:ind w:firstLine="709"/>
        <w:jc w:val="center"/>
        <w:rPr>
          <w:rFonts w:ascii="Arial" w:hAnsi="Arial" w:cs="Arial"/>
          <w:b/>
          <w:color w:val="000000" w:themeColor="text1"/>
          <w:sz w:val="32"/>
          <w:szCs w:val="32"/>
        </w:rPr>
      </w:pPr>
      <w:r w:rsidRPr="00D642B0">
        <w:rPr>
          <w:rFonts w:ascii="Arial" w:hAnsi="Arial" w:cs="Arial"/>
          <w:b/>
          <w:color w:val="000000" w:themeColor="text1"/>
          <w:sz w:val="32"/>
          <w:szCs w:val="32"/>
        </w:rPr>
        <w:t>ПОСТАНОВЛЕНИЕ</w:t>
      </w:r>
    </w:p>
    <w:p w:rsidR="00C61FBB" w:rsidRPr="00D642B0" w:rsidRDefault="00F13F83" w:rsidP="00C61FBB">
      <w:pPr>
        <w:spacing w:after="0" w:line="240" w:lineRule="auto"/>
        <w:ind w:firstLine="709"/>
        <w:jc w:val="center"/>
        <w:rPr>
          <w:rFonts w:ascii="Arial" w:hAnsi="Arial" w:cs="Arial"/>
          <w:b/>
          <w:color w:val="000000" w:themeColor="text1"/>
          <w:sz w:val="32"/>
          <w:szCs w:val="32"/>
        </w:rPr>
      </w:pPr>
      <w:r>
        <w:rPr>
          <w:rFonts w:ascii="Arial" w:hAnsi="Arial" w:cs="Arial"/>
          <w:b/>
          <w:color w:val="000000" w:themeColor="text1"/>
          <w:sz w:val="32"/>
          <w:szCs w:val="32"/>
        </w:rPr>
        <w:t>от</w:t>
      </w:r>
      <w:r w:rsidR="00C61FBB" w:rsidRPr="00D642B0">
        <w:rPr>
          <w:rFonts w:ascii="Arial" w:hAnsi="Arial" w:cs="Arial"/>
          <w:b/>
          <w:color w:val="000000" w:themeColor="text1"/>
          <w:sz w:val="32"/>
          <w:szCs w:val="32"/>
        </w:rPr>
        <w:t xml:space="preserve"> </w:t>
      </w:r>
      <w:r w:rsidR="00F220FD">
        <w:rPr>
          <w:rFonts w:ascii="Arial" w:hAnsi="Arial" w:cs="Arial"/>
          <w:b/>
          <w:color w:val="000000" w:themeColor="text1"/>
          <w:sz w:val="32"/>
          <w:szCs w:val="32"/>
        </w:rPr>
        <w:t>30.08.</w:t>
      </w:r>
      <w:r w:rsidR="00C61FBB" w:rsidRPr="00D642B0">
        <w:rPr>
          <w:rFonts w:ascii="Arial" w:hAnsi="Arial" w:cs="Arial"/>
          <w:b/>
          <w:color w:val="000000" w:themeColor="text1"/>
          <w:sz w:val="32"/>
          <w:szCs w:val="32"/>
        </w:rPr>
        <w:t xml:space="preserve">2019 </w:t>
      </w:r>
      <w:r w:rsidR="00844B97" w:rsidRPr="00D642B0">
        <w:rPr>
          <w:rFonts w:ascii="Arial" w:hAnsi="Arial" w:cs="Arial"/>
          <w:b/>
          <w:color w:val="000000" w:themeColor="text1"/>
          <w:sz w:val="32"/>
          <w:szCs w:val="32"/>
        </w:rPr>
        <w:t>г</w:t>
      </w:r>
      <w:r w:rsidR="00F220FD">
        <w:rPr>
          <w:rFonts w:ascii="Arial" w:hAnsi="Arial" w:cs="Arial"/>
          <w:b/>
          <w:color w:val="000000" w:themeColor="text1"/>
          <w:sz w:val="32"/>
          <w:szCs w:val="32"/>
        </w:rPr>
        <w:t>. № 455-п</w:t>
      </w:r>
    </w:p>
    <w:p w:rsidR="00C61FBB" w:rsidRPr="00D642B0" w:rsidRDefault="00C61FBB" w:rsidP="00C61FBB">
      <w:pPr>
        <w:spacing w:after="0" w:line="240" w:lineRule="auto"/>
        <w:ind w:firstLine="709"/>
        <w:jc w:val="center"/>
        <w:rPr>
          <w:rFonts w:ascii="Arial" w:hAnsi="Arial" w:cs="Arial"/>
          <w:b/>
          <w:color w:val="000000" w:themeColor="text1"/>
          <w:sz w:val="32"/>
          <w:szCs w:val="32"/>
        </w:rPr>
      </w:pPr>
    </w:p>
    <w:p w:rsidR="00C61FBB" w:rsidRPr="00D642B0" w:rsidRDefault="00C61FBB" w:rsidP="00CD22BC">
      <w:pPr>
        <w:pStyle w:val="a3"/>
        <w:jc w:val="center"/>
        <w:rPr>
          <w:rFonts w:ascii="Arial" w:hAnsi="Arial" w:cs="Arial"/>
          <w:b/>
          <w:color w:val="000000" w:themeColor="text1"/>
          <w:sz w:val="32"/>
          <w:szCs w:val="32"/>
        </w:rPr>
      </w:pPr>
    </w:p>
    <w:p w:rsidR="00242474" w:rsidRPr="005209EE" w:rsidRDefault="00242474" w:rsidP="00CD22BC">
      <w:pPr>
        <w:pStyle w:val="a3"/>
        <w:jc w:val="center"/>
        <w:rPr>
          <w:rFonts w:ascii="Arial" w:hAnsi="Arial" w:cs="Arial"/>
          <w:b/>
          <w:color w:val="000000" w:themeColor="text1"/>
          <w:sz w:val="32"/>
          <w:szCs w:val="32"/>
        </w:rPr>
      </w:pPr>
      <w:r w:rsidRPr="005209EE">
        <w:rPr>
          <w:rFonts w:ascii="Arial" w:hAnsi="Arial" w:cs="Arial"/>
          <w:b/>
          <w:color w:val="000000" w:themeColor="text1"/>
          <w:sz w:val="32"/>
          <w:szCs w:val="32"/>
        </w:rPr>
        <w:t>О</w:t>
      </w:r>
      <w:r w:rsidR="00537EEA" w:rsidRPr="005209EE">
        <w:rPr>
          <w:rFonts w:ascii="Arial" w:hAnsi="Arial" w:cs="Arial"/>
          <w:b/>
          <w:color w:val="000000" w:themeColor="text1"/>
          <w:sz w:val="32"/>
          <w:szCs w:val="32"/>
        </w:rPr>
        <w:t>Б УТВЕРЖДЕНИИ СТАНДАРТОВ ОСУЩЕСТВЛЕНИЯ ВНУТРЕННЕГО МУНИЦИПАЛЬНОГО ФИНАНСОВОГО КОНТРОЛЯ</w:t>
      </w:r>
      <w:r w:rsidRPr="005209EE">
        <w:rPr>
          <w:rFonts w:ascii="Arial" w:hAnsi="Arial" w:cs="Arial"/>
          <w:b/>
          <w:color w:val="000000" w:themeColor="text1"/>
          <w:sz w:val="32"/>
          <w:szCs w:val="32"/>
        </w:rPr>
        <w:t xml:space="preserve"> </w:t>
      </w:r>
    </w:p>
    <w:p w:rsidR="00CD22BC" w:rsidRPr="00D642B0" w:rsidRDefault="00CD22BC" w:rsidP="00242474">
      <w:pPr>
        <w:pStyle w:val="a3"/>
        <w:rPr>
          <w:rFonts w:ascii="Arial" w:hAnsi="Arial" w:cs="Arial"/>
          <w:color w:val="000000" w:themeColor="text1"/>
          <w:sz w:val="32"/>
          <w:szCs w:val="32"/>
        </w:rPr>
      </w:pPr>
    </w:p>
    <w:p w:rsidR="00242474" w:rsidRPr="00D642B0" w:rsidRDefault="00242474" w:rsidP="00CD22BC">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В соответствии с пунктом 3 статьи 269.2 Бюджетного кодекса Российской Федерации, </w:t>
      </w:r>
      <w:r w:rsidR="00F13F83">
        <w:rPr>
          <w:rFonts w:ascii="Arial" w:hAnsi="Arial" w:cs="Arial"/>
          <w:color w:val="000000" w:themeColor="text1"/>
          <w:sz w:val="24"/>
          <w:szCs w:val="24"/>
        </w:rPr>
        <w:t>администрация Кочкуровского муниципального района ПОСТА</w:t>
      </w:r>
      <w:r w:rsidR="00574B88">
        <w:rPr>
          <w:rFonts w:ascii="Arial" w:hAnsi="Arial" w:cs="Arial"/>
          <w:color w:val="000000" w:themeColor="text1"/>
          <w:sz w:val="24"/>
          <w:szCs w:val="24"/>
        </w:rPr>
        <w:t>НО</w:t>
      </w:r>
      <w:r w:rsidR="00F13F83">
        <w:rPr>
          <w:rFonts w:ascii="Arial" w:hAnsi="Arial" w:cs="Arial"/>
          <w:color w:val="000000" w:themeColor="text1"/>
          <w:sz w:val="24"/>
          <w:szCs w:val="24"/>
        </w:rPr>
        <w:t>ВЛЯЕТ</w:t>
      </w:r>
    </w:p>
    <w:p w:rsidR="00242474" w:rsidRPr="00D642B0" w:rsidRDefault="00242474" w:rsidP="00CD22BC">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 Утвердить прилагаемые Стандарты осуществления внутреннего </w:t>
      </w:r>
      <w:r w:rsidR="006477C0" w:rsidRPr="00D642B0">
        <w:rPr>
          <w:rFonts w:ascii="Arial" w:hAnsi="Arial" w:cs="Arial"/>
          <w:color w:val="000000" w:themeColor="text1"/>
          <w:sz w:val="24"/>
          <w:szCs w:val="24"/>
        </w:rPr>
        <w:t>муниципального</w:t>
      </w:r>
      <w:r w:rsidRPr="00D642B0">
        <w:rPr>
          <w:rFonts w:ascii="Arial" w:hAnsi="Arial" w:cs="Arial"/>
          <w:color w:val="000000" w:themeColor="text1"/>
          <w:sz w:val="24"/>
          <w:szCs w:val="24"/>
        </w:rPr>
        <w:t xml:space="preserve"> финансового контроля.</w:t>
      </w:r>
    </w:p>
    <w:p w:rsidR="00242474" w:rsidRPr="00D642B0" w:rsidRDefault="00242474" w:rsidP="00CD22BC">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2. Настоящ</w:t>
      </w:r>
      <w:r w:rsidR="00C65DDA" w:rsidRPr="00D642B0">
        <w:rPr>
          <w:rFonts w:ascii="Arial" w:hAnsi="Arial" w:cs="Arial"/>
          <w:color w:val="000000" w:themeColor="text1"/>
          <w:sz w:val="24"/>
          <w:szCs w:val="24"/>
        </w:rPr>
        <w:t>ее постановление</w:t>
      </w:r>
      <w:r w:rsidRPr="00D642B0">
        <w:rPr>
          <w:rFonts w:ascii="Arial" w:hAnsi="Arial" w:cs="Arial"/>
          <w:color w:val="000000" w:themeColor="text1"/>
          <w:sz w:val="24"/>
          <w:szCs w:val="24"/>
        </w:rPr>
        <w:t xml:space="preserve"> вступает в силу со дня его опубликования.</w:t>
      </w:r>
    </w:p>
    <w:p w:rsidR="00243FB8" w:rsidRPr="00D642B0" w:rsidRDefault="00243FB8" w:rsidP="00243FB8">
      <w:pPr>
        <w:jc w:val="right"/>
        <w:rPr>
          <w:rFonts w:ascii="Arial" w:hAnsi="Arial" w:cs="Arial"/>
          <w:color w:val="000000" w:themeColor="text1"/>
          <w:sz w:val="24"/>
          <w:szCs w:val="24"/>
        </w:rPr>
      </w:pPr>
    </w:p>
    <w:p w:rsidR="00243FB8" w:rsidRPr="00D642B0" w:rsidRDefault="00243FB8" w:rsidP="00243FB8">
      <w:pPr>
        <w:jc w:val="right"/>
        <w:rPr>
          <w:rFonts w:ascii="Arial" w:hAnsi="Arial" w:cs="Arial"/>
          <w:color w:val="000000" w:themeColor="text1"/>
          <w:sz w:val="24"/>
          <w:szCs w:val="24"/>
        </w:rPr>
      </w:pPr>
    </w:p>
    <w:p w:rsidR="00243FB8" w:rsidRPr="00D642B0" w:rsidRDefault="00243FB8" w:rsidP="00F13F83">
      <w:pPr>
        <w:rPr>
          <w:rFonts w:ascii="Arial" w:hAnsi="Arial" w:cs="Arial"/>
          <w:color w:val="000000" w:themeColor="text1"/>
          <w:sz w:val="24"/>
          <w:szCs w:val="24"/>
        </w:rPr>
      </w:pPr>
    </w:p>
    <w:p w:rsidR="00243FB8" w:rsidRPr="00D642B0" w:rsidRDefault="00243FB8" w:rsidP="00F13F83">
      <w:pPr>
        <w:spacing w:after="0" w:line="240" w:lineRule="auto"/>
        <w:jc w:val="right"/>
        <w:rPr>
          <w:rFonts w:ascii="Arial" w:hAnsi="Arial" w:cs="Arial"/>
          <w:color w:val="000000" w:themeColor="text1"/>
          <w:sz w:val="24"/>
          <w:szCs w:val="24"/>
        </w:rPr>
      </w:pPr>
      <w:r w:rsidRPr="00D642B0">
        <w:rPr>
          <w:rFonts w:ascii="Arial" w:hAnsi="Arial" w:cs="Arial"/>
          <w:color w:val="000000" w:themeColor="text1"/>
          <w:sz w:val="24"/>
          <w:szCs w:val="24"/>
        </w:rPr>
        <w:t xml:space="preserve">Глава </w:t>
      </w:r>
    </w:p>
    <w:p w:rsidR="00243FB8" w:rsidRPr="001C37FE" w:rsidRDefault="00243FB8" w:rsidP="00F13F83">
      <w:pPr>
        <w:spacing w:after="0" w:line="240" w:lineRule="auto"/>
        <w:jc w:val="right"/>
        <w:rPr>
          <w:rFonts w:ascii="Arial" w:hAnsi="Arial" w:cs="Arial"/>
          <w:color w:val="000000" w:themeColor="text1"/>
          <w:sz w:val="24"/>
          <w:szCs w:val="24"/>
        </w:rPr>
      </w:pPr>
      <w:r w:rsidRPr="001C37FE">
        <w:rPr>
          <w:rFonts w:ascii="Arial" w:hAnsi="Arial" w:cs="Arial"/>
          <w:color w:val="000000" w:themeColor="text1"/>
          <w:sz w:val="24"/>
          <w:szCs w:val="24"/>
        </w:rPr>
        <w:t>Кочкуровского муниципального района</w:t>
      </w:r>
    </w:p>
    <w:p w:rsidR="00537EEA" w:rsidRPr="00D642B0" w:rsidRDefault="00243FB8" w:rsidP="00F13F83">
      <w:pPr>
        <w:spacing w:after="0" w:line="240" w:lineRule="auto"/>
        <w:jc w:val="right"/>
        <w:rPr>
          <w:rFonts w:ascii="Arial" w:hAnsi="Arial" w:cs="Arial"/>
          <w:color w:val="000000" w:themeColor="text1"/>
          <w:sz w:val="24"/>
          <w:szCs w:val="24"/>
        </w:rPr>
      </w:pPr>
      <w:r w:rsidRPr="00D642B0">
        <w:rPr>
          <w:rFonts w:ascii="Arial" w:hAnsi="Arial" w:cs="Arial"/>
          <w:color w:val="000000" w:themeColor="text1"/>
          <w:sz w:val="24"/>
          <w:szCs w:val="24"/>
        </w:rPr>
        <w:t>С.Н. Герасимова</w:t>
      </w:r>
    </w:p>
    <w:p w:rsidR="00537EEA" w:rsidRDefault="00537EEA" w:rsidP="00F13F83">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p w:rsidR="00D556FF" w:rsidRDefault="00D556FF" w:rsidP="00921D41">
      <w:pPr>
        <w:spacing w:after="0" w:line="240" w:lineRule="auto"/>
        <w:jc w:val="both"/>
        <w:rPr>
          <w:rFonts w:ascii="Arial" w:hAnsi="Arial" w:cs="Arial"/>
          <w:color w:val="000000" w:themeColor="text1"/>
          <w:sz w:val="24"/>
          <w:szCs w:val="24"/>
        </w:rPr>
      </w:pPr>
    </w:p>
    <w:p w:rsidR="00F13F83" w:rsidRDefault="00F13F83" w:rsidP="00921D41">
      <w:pPr>
        <w:spacing w:after="0" w:line="240" w:lineRule="auto"/>
        <w:jc w:val="both"/>
        <w:rPr>
          <w:rFonts w:ascii="Arial" w:hAnsi="Arial" w:cs="Arial"/>
          <w:color w:val="000000" w:themeColor="text1"/>
          <w:sz w:val="24"/>
          <w:szCs w:val="24"/>
        </w:rPr>
      </w:pPr>
    </w:p>
    <w:tbl>
      <w:tblPr>
        <w:tblStyle w:val="a6"/>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tblGrid>
      <w:tr w:rsidR="00F13F83" w:rsidTr="00006A82">
        <w:tc>
          <w:tcPr>
            <w:tcW w:w="4785" w:type="dxa"/>
          </w:tcPr>
          <w:p w:rsidR="00F13F83" w:rsidRPr="00F13F83" w:rsidRDefault="00F13F83" w:rsidP="00C361E6">
            <w:pPr>
              <w:pStyle w:val="a3"/>
              <w:jc w:val="right"/>
              <w:rPr>
                <w:rFonts w:ascii="Arial" w:hAnsi="Arial" w:cs="Arial"/>
                <w:color w:val="000000" w:themeColor="text1"/>
                <w:sz w:val="24"/>
                <w:szCs w:val="24"/>
              </w:rPr>
            </w:pPr>
            <w:r w:rsidRPr="00F13F83">
              <w:rPr>
                <w:rFonts w:ascii="Arial" w:hAnsi="Arial" w:cs="Arial"/>
                <w:color w:val="000000" w:themeColor="text1"/>
                <w:sz w:val="24"/>
                <w:szCs w:val="24"/>
              </w:rPr>
              <w:t>УТВЕРЖДЕН</w:t>
            </w:r>
          </w:p>
          <w:p w:rsidR="00F13F83" w:rsidRDefault="005209EE" w:rsidP="00C361E6">
            <w:pPr>
              <w:jc w:val="right"/>
              <w:rPr>
                <w:rFonts w:ascii="Arial" w:hAnsi="Arial" w:cs="Arial"/>
                <w:color w:val="000000" w:themeColor="text1"/>
                <w:sz w:val="24"/>
                <w:szCs w:val="24"/>
              </w:rPr>
            </w:pPr>
            <w:r>
              <w:rPr>
                <w:rFonts w:ascii="Arial" w:hAnsi="Arial" w:cs="Arial"/>
                <w:color w:val="000000" w:themeColor="text1"/>
                <w:sz w:val="24"/>
                <w:szCs w:val="24"/>
              </w:rPr>
              <w:t>постановлением а</w:t>
            </w:r>
            <w:r w:rsidR="00F13F83" w:rsidRPr="00F13F83">
              <w:rPr>
                <w:rFonts w:ascii="Arial" w:hAnsi="Arial" w:cs="Arial"/>
                <w:color w:val="000000" w:themeColor="text1"/>
                <w:sz w:val="24"/>
                <w:szCs w:val="24"/>
              </w:rPr>
              <w:t xml:space="preserve">дминистрации </w:t>
            </w:r>
          </w:p>
          <w:p w:rsidR="00F13F83" w:rsidRDefault="00F13F83" w:rsidP="00C361E6">
            <w:pPr>
              <w:jc w:val="right"/>
              <w:rPr>
                <w:rFonts w:ascii="Arial" w:hAnsi="Arial" w:cs="Arial"/>
                <w:color w:val="000000" w:themeColor="text1"/>
                <w:sz w:val="24"/>
                <w:szCs w:val="24"/>
              </w:rPr>
            </w:pPr>
            <w:r w:rsidRPr="00F13F83">
              <w:rPr>
                <w:rFonts w:ascii="Arial" w:hAnsi="Arial" w:cs="Arial"/>
                <w:color w:val="000000" w:themeColor="text1"/>
                <w:sz w:val="24"/>
                <w:szCs w:val="24"/>
              </w:rPr>
              <w:t xml:space="preserve">Кочкуровского муниципального района </w:t>
            </w:r>
          </w:p>
          <w:p w:rsidR="00F13F83" w:rsidRPr="00F13F83" w:rsidRDefault="00F13F83" w:rsidP="00C361E6">
            <w:pPr>
              <w:jc w:val="right"/>
              <w:rPr>
                <w:rFonts w:ascii="Arial" w:hAnsi="Arial" w:cs="Arial"/>
                <w:color w:val="000000" w:themeColor="text1"/>
                <w:sz w:val="24"/>
                <w:szCs w:val="24"/>
              </w:rPr>
            </w:pPr>
            <w:r w:rsidRPr="00F13F83">
              <w:rPr>
                <w:rFonts w:ascii="Arial" w:hAnsi="Arial" w:cs="Arial"/>
                <w:color w:val="000000" w:themeColor="text1"/>
                <w:sz w:val="24"/>
                <w:szCs w:val="24"/>
              </w:rPr>
              <w:t>Республики Мордовия</w:t>
            </w:r>
          </w:p>
          <w:p w:rsidR="00F13F83" w:rsidRDefault="00F220FD" w:rsidP="00C361E6">
            <w:pPr>
              <w:pStyle w:val="a3"/>
              <w:jc w:val="right"/>
              <w:rPr>
                <w:rFonts w:ascii="Arial" w:hAnsi="Arial" w:cs="Arial"/>
                <w:b/>
                <w:color w:val="000000" w:themeColor="text1"/>
                <w:sz w:val="24"/>
                <w:szCs w:val="24"/>
              </w:rPr>
            </w:pPr>
            <w:r>
              <w:rPr>
                <w:rFonts w:ascii="Arial" w:hAnsi="Arial" w:cs="Arial"/>
                <w:color w:val="000000" w:themeColor="text1"/>
                <w:sz w:val="24"/>
                <w:szCs w:val="24"/>
              </w:rPr>
              <w:t>от 30.08.2019 № 455-п</w:t>
            </w:r>
          </w:p>
        </w:tc>
      </w:tr>
    </w:tbl>
    <w:p w:rsidR="00C61FBB" w:rsidRDefault="00C61FBB" w:rsidP="005A7501">
      <w:pPr>
        <w:pStyle w:val="a3"/>
        <w:ind w:firstLine="709"/>
        <w:jc w:val="center"/>
        <w:rPr>
          <w:rFonts w:ascii="Arial" w:hAnsi="Arial" w:cs="Arial"/>
          <w:b/>
          <w:color w:val="000000" w:themeColor="text1"/>
          <w:sz w:val="24"/>
          <w:szCs w:val="24"/>
        </w:rPr>
      </w:pPr>
    </w:p>
    <w:p w:rsidR="00F13F83" w:rsidRPr="00D642B0" w:rsidRDefault="00F13F83" w:rsidP="005A7501">
      <w:pPr>
        <w:pStyle w:val="a3"/>
        <w:ind w:firstLine="709"/>
        <w:jc w:val="center"/>
        <w:rPr>
          <w:rFonts w:ascii="Arial" w:hAnsi="Arial" w:cs="Arial"/>
          <w:b/>
          <w:color w:val="000000" w:themeColor="text1"/>
          <w:sz w:val="24"/>
          <w:szCs w:val="24"/>
        </w:rPr>
      </w:pPr>
    </w:p>
    <w:p w:rsidR="00921D41" w:rsidRPr="005209EE" w:rsidRDefault="00921D41" w:rsidP="005A7501">
      <w:pPr>
        <w:pStyle w:val="a3"/>
        <w:ind w:firstLine="709"/>
        <w:jc w:val="center"/>
        <w:rPr>
          <w:rFonts w:ascii="Arial" w:hAnsi="Arial" w:cs="Arial"/>
          <w:b/>
          <w:color w:val="000000" w:themeColor="text1"/>
          <w:sz w:val="32"/>
          <w:szCs w:val="32"/>
        </w:rPr>
      </w:pPr>
      <w:r w:rsidRPr="005209EE">
        <w:rPr>
          <w:rFonts w:ascii="Arial" w:hAnsi="Arial" w:cs="Arial"/>
          <w:b/>
          <w:color w:val="000000" w:themeColor="text1"/>
          <w:sz w:val="32"/>
          <w:szCs w:val="32"/>
        </w:rPr>
        <w:t>СТАНДАРТЫ ОСУЩЕСТВЛЕНИЯ ВНУТРЕННЕГО МУНИЦИПАЛЬНОГО ФИНАНСОВОГО КОНТРОЛЯ</w:t>
      </w:r>
    </w:p>
    <w:p w:rsidR="00242474" w:rsidRPr="005209EE" w:rsidRDefault="00242474" w:rsidP="005A7501">
      <w:pPr>
        <w:pStyle w:val="a3"/>
        <w:ind w:firstLine="709"/>
        <w:jc w:val="both"/>
        <w:rPr>
          <w:rFonts w:ascii="Arial" w:hAnsi="Arial" w:cs="Arial"/>
          <w:color w:val="000000" w:themeColor="text1"/>
          <w:sz w:val="32"/>
          <w:szCs w:val="32"/>
        </w:rPr>
      </w:pPr>
    </w:p>
    <w:p w:rsidR="006477C0" w:rsidRPr="000412EB" w:rsidRDefault="006477C0" w:rsidP="005A7501">
      <w:pPr>
        <w:pStyle w:val="a3"/>
        <w:ind w:firstLine="709"/>
        <w:jc w:val="center"/>
        <w:rPr>
          <w:rFonts w:ascii="Arial" w:hAnsi="Arial" w:cs="Arial"/>
          <w:b/>
          <w:color w:val="000000" w:themeColor="text1"/>
          <w:sz w:val="24"/>
          <w:szCs w:val="24"/>
        </w:rPr>
      </w:pPr>
      <w:r w:rsidRPr="000412EB">
        <w:rPr>
          <w:rFonts w:ascii="Arial" w:hAnsi="Arial" w:cs="Arial"/>
          <w:b/>
          <w:color w:val="000000" w:themeColor="text1"/>
          <w:sz w:val="24"/>
          <w:szCs w:val="24"/>
        </w:rPr>
        <w:t>1. Общие положения</w:t>
      </w:r>
    </w:p>
    <w:p w:rsidR="006477C0" w:rsidRPr="00D642B0" w:rsidRDefault="006477C0" w:rsidP="005A7501">
      <w:pPr>
        <w:pStyle w:val="a3"/>
        <w:ind w:firstLine="709"/>
        <w:jc w:val="both"/>
        <w:rPr>
          <w:rFonts w:ascii="Arial" w:hAnsi="Arial" w:cs="Arial"/>
          <w:color w:val="000000" w:themeColor="text1"/>
          <w:sz w:val="24"/>
          <w:szCs w:val="24"/>
        </w:rPr>
      </w:pPr>
    </w:p>
    <w:p w:rsidR="006477C0" w:rsidRPr="00D642B0" w:rsidRDefault="006477C0" w:rsidP="005A7501">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1.1. Настоящие Стандарты разработаны в соответствии с пунктом 3 статьи 269.2 Бюджетного кодекса Российской Федерации</w:t>
      </w:r>
      <w:r w:rsidR="00B96AAC" w:rsidRPr="00D642B0">
        <w:rPr>
          <w:rFonts w:ascii="Arial" w:hAnsi="Arial" w:cs="Arial"/>
          <w:color w:val="000000" w:themeColor="text1"/>
          <w:sz w:val="24"/>
          <w:szCs w:val="24"/>
        </w:rPr>
        <w:t>.</w:t>
      </w:r>
    </w:p>
    <w:p w:rsidR="006477C0" w:rsidRPr="00D642B0" w:rsidRDefault="006477C0" w:rsidP="005A7501">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1.2. Стандарты определяют единые требования к осуществлению </w:t>
      </w:r>
      <w:r w:rsidR="005209EE">
        <w:rPr>
          <w:rFonts w:ascii="Arial" w:hAnsi="Arial" w:cs="Arial"/>
          <w:color w:val="000000" w:themeColor="text1"/>
          <w:sz w:val="24"/>
          <w:szCs w:val="24"/>
        </w:rPr>
        <w:t>финансовым управлением а</w:t>
      </w:r>
      <w:r w:rsidR="00B96AAC" w:rsidRPr="00D642B0">
        <w:rPr>
          <w:rFonts w:ascii="Arial" w:hAnsi="Arial" w:cs="Arial"/>
          <w:color w:val="000000" w:themeColor="text1"/>
          <w:sz w:val="24"/>
          <w:szCs w:val="24"/>
        </w:rPr>
        <w:t xml:space="preserve">дминистрации </w:t>
      </w:r>
      <w:r w:rsidR="00647535" w:rsidRPr="00D642B0">
        <w:rPr>
          <w:rFonts w:ascii="Arial" w:hAnsi="Arial" w:cs="Arial"/>
          <w:color w:val="000000" w:themeColor="text1"/>
          <w:sz w:val="24"/>
          <w:szCs w:val="24"/>
        </w:rPr>
        <w:t>Кочкуровского</w:t>
      </w:r>
      <w:r w:rsidR="00B96AAC" w:rsidRPr="00D642B0">
        <w:rPr>
          <w:rFonts w:ascii="Arial" w:hAnsi="Arial" w:cs="Arial"/>
          <w:color w:val="000000" w:themeColor="text1"/>
          <w:sz w:val="24"/>
          <w:szCs w:val="24"/>
        </w:rPr>
        <w:t xml:space="preserve"> муниципального района Республики Мордовия (управлением финансов </w:t>
      </w:r>
      <w:r w:rsidR="00D0790C" w:rsidRPr="00D642B0">
        <w:rPr>
          <w:rFonts w:ascii="Arial" w:hAnsi="Arial" w:cs="Arial"/>
          <w:color w:val="000000" w:themeColor="text1"/>
          <w:sz w:val="24"/>
          <w:szCs w:val="24"/>
        </w:rPr>
        <w:t>Кочкуровского</w:t>
      </w:r>
      <w:r w:rsidR="00B96AAC" w:rsidRPr="00D642B0">
        <w:rPr>
          <w:rFonts w:ascii="Arial" w:hAnsi="Arial" w:cs="Arial"/>
          <w:color w:val="000000" w:themeColor="text1"/>
          <w:sz w:val="24"/>
          <w:szCs w:val="24"/>
        </w:rPr>
        <w:t xml:space="preserve"> муниципального района Республики Мордовия) </w:t>
      </w:r>
      <w:r w:rsidR="005A7501" w:rsidRPr="00D642B0">
        <w:rPr>
          <w:rFonts w:ascii="Arial" w:hAnsi="Arial" w:cs="Arial"/>
          <w:color w:val="000000" w:themeColor="text1"/>
          <w:sz w:val="24"/>
          <w:szCs w:val="24"/>
        </w:rPr>
        <w:t xml:space="preserve">(далее – финансовое управление) </w:t>
      </w:r>
      <w:r w:rsidRPr="00D642B0">
        <w:rPr>
          <w:rFonts w:ascii="Arial" w:hAnsi="Arial" w:cs="Arial"/>
          <w:color w:val="000000" w:themeColor="text1"/>
          <w:sz w:val="24"/>
          <w:szCs w:val="24"/>
        </w:rPr>
        <w:t xml:space="preserve">полномочий </w:t>
      </w:r>
      <w:proofErr w:type="gramStart"/>
      <w:r w:rsidRPr="00D642B0">
        <w:rPr>
          <w:rFonts w:ascii="Arial" w:hAnsi="Arial" w:cs="Arial"/>
          <w:color w:val="000000" w:themeColor="text1"/>
          <w:sz w:val="24"/>
          <w:szCs w:val="24"/>
        </w:rPr>
        <w:t>по</w:t>
      </w:r>
      <w:proofErr w:type="gramEnd"/>
      <w:r w:rsidRPr="00D642B0">
        <w:rPr>
          <w:rFonts w:ascii="Arial" w:hAnsi="Arial" w:cs="Arial"/>
          <w:color w:val="000000" w:themeColor="text1"/>
          <w:sz w:val="24"/>
          <w:szCs w:val="24"/>
        </w:rPr>
        <w:t>:</w:t>
      </w:r>
    </w:p>
    <w:p w:rsidR="006477C0" w:rsidRPr="00D642B0" w:rsidRDefault="006477C0" w:rsidP="005A7501">
      <w:pPr>
        <w:pStyle w:val="a3"/>
        <w:ind w:firstLine="709"/>
        <w:jc w:val="both"/>
        <w:rPr>
          <w:rFonts w:ascii="Arial" w:hAnsi="Arial" w:cs="Arial"/>
          <w:color w:val="000000" w:themeColor="text1"/>
          <w:sz w:val="24"/>
          <w:szCs w:val="24"/>
        </w:rPr>
      </w:pPr>
      <w:proofErr w:type="gramStart"/>
      <w:r w:rsidRPr="00D642B0">
        <w:rPr>
          <w:rFonts w:ascii="Arial" w:hAnsi="Arial" w:cs="Arial"/>
          <w:color w:val="000000" w:themeColor="text1"/>
          <w:sz w:val="24"/>
          <w:szCs w:val="24"/>
        </w:rPr>
        <w:t>контролю за</w:t>
      </w:r>
      <w:proofErr w:type="gramEnd"/>
      <w:r w:rsidRPr="00D642B0">
        <w:rPr>
          <w:rFonts w:ascii="Arial" w:hAnsi="Arial" w:cs="Arial"/>
          <w:color w:val="000000" w:themeColor="text1"/>
          <w:sz w:val="24"/>
          <w:szCs w:val="24"/>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477C0" w:rsidRPr="00D642B0" w:rsidRDefault="006477C0" w:rsidP="006E2F78">
      <w:pPr>
        <w:pStyle w:val="a3"/>
        <w:ind w:firstLine="709"/>
        <w:jc w:val="both"/>
        <w:rPr>
          <w:rFonts w:ascii="Arial" w:hAnsi="Arial" w:cs="Arial"/>
          <w:color w:val="000000" w:themeColor="text1"/>
          <w:sz w:val="24"/>
          <w:szCs w:val="24"/>
        </w:rPr>
      </w:pPr>
      <w:proofErr w:type="gramStart"/>
      <w:r w:rsidRPr="00D642B0">
        <w:rPr>
          <w:rFonts w:ascii="Arial" w:hAnsi="Arial" w:cs="Arial"/>
          <w:color w:val="000000" w:themeColor="text1"/>
          <w:sz w:val="24"/>
          <w:szCs w:val="24"/>
        </w:rPr>
        <w:t>контролю за</w:t>
      </w:r>
      <w:proofErr w:type="gramEnd"/>
      <w:r w:rsidRPr="00D642B0">
        <w:rPr>
          <w:rFonts w:ascii="Arial" w:hAnsi="Arial" w:cs="Arial"/>
          <w:color w:val="000000" w:themeColor="text1"/>
          <w:sz w:val="24"/>
          <w:szCs w:val="24"/>
        </w:rPr>
        <w:t xml:space="preserve"> полнотой и достоверностью отчетности о реализации </w:t>
      </w:r>
      <w:r w:rsidR="003E3B64" w:rsidRPr="00D642B0">
        <w:rPr>
          <w:rFonts w:ascii="Arial" w:hAnsi="Arial" w:cs="Arial"/>
          <w:color w:val="000000" w:themeColor="text1"/>
          <w:sz w:val="24"/>
          <w:szCs w:val="24"/>
        </w:rPr>
        <w:t>муниципальных</w:t>
      </w:r>
      <w:r w:rsidRPr="00D642B0">
        <w:rPr>
          <w:rFonts w:ascii="Arial" w:hAnsi="Arial" w:cs="Arial"/>
          <w:color w:val="000000" w:themeColor="text1"/>
          <w:sz w:val="24"/>
          <w:szCs w:val="24"/>
        </w:rPr>
        <w:t xml:space="preserve"> программ, в том числе отчетности об исполнении муниципальных заданий.</w:t>
      </w:r>
    </w:p>
    <w:p w:rsidR="006E2F78" w:rsidRPr="00D642B0" w:rsidRDefault="006477C0" w:rsidP="006E2F78">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1.3.</w:t>
      </w:r>
      <w:r w:rsidR="006E2F78" w:rsidRPr="00D642B0">
        <w:rPr>
          <w:rFonts w:ascii="Arial" w:hAnsi="Arial" w:cs="Arial"/>
          <w:color w:val="000000" w:themeColor="text1"/>
          <w:sz w:val="24"/>
          <w:szCs w:val="24"/>
        </w:rPr>
        <w:t xml:space="preserve"> Объектами внутреннего муниципального финансового контроля являются:</w:t>
      </w:r>
    </w:p>
    <w:p w:rsidR="006E2F78" w:rsidRPr="00D642B0" w:rsidRDefault="006E2F78" w:rsidP="006E2F78">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главные распорядители (распорядители, получатели) средств бюджета </w:t>
      </w:r>
      <w:r w:rsidR="00647535" w:rsidRPr="00D642B0">
        <w:rPr>
          <w:rFonts w:ascii="Arial" w:hAnsi="Arial" w:cs="Arial"/>
          <w:color w:val="000000" w:themeColor="text1"/>
          <w:sz w:val="24"/>
          <w:szCs w:val="24"/>
        </w:rPr>
        <w:t xml:space="preserve">Кочкуровского </w:t>
      </w:r>
      <w:r w:rsidRPr="00D642B0">
        <w:rPr>
          <w:rFonts w:ascii="Arial" w:hAnsi="Arial" w:cs="Arial"/>
          <w:color w:val="000000" w:themeColor="text1"/>
          <w:sz w:val="24"/>
          <w:szCs w:val="24"/>
        </w:rPr>
        <w:t xml:space="preserve">муниципального района, главные администраторы (администраторы) доходов бюджета </w:t>
      </w:r>
      <w:r w:rsidR="00647535"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главные администраторы (администраторы) источников финансирования дефицита бюджета </w:t>
      </w:r>
      <w:r w:rsidR="00647535"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w:t>
      </w:r>
    </w:p>
    <w:p w:rsidR="006E2F78" w:rsidRPr="00D642B0" w:rsidRDefault="006E2F78" w:rsidP="006E2F78">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финансовые органы (главные распорядители (распорядители) и получатели средств бюджета </w:t>
      </w:r>
      <w:r w:rsidR="00647535" w:rsidRPr="00D642B0">
        <w:rPr>
          <w:rFonts w:ascii="Arial" w:hAnsi="Arial" w:cs="Arial"/>
          <w:color w:val="000000" w:themeColor="text1"/>
          <w:sz w:val="24"/>
          <w:szCs w:val="24"/>
        </w:rPr>
        <w:t xml:space="preserve">Кочкуровского </w:t>
      </w:r>
      <w:r w:rsidRPr="00D642B0">
        <w:rPr>
          <w:rFonts w:ascii="Arial" w:hAnsi="Arial" w:cs="Arial"/>
          <w:color w:val="000000" w:themeColor="text1"/>
          <w:sz w:val="24"/>
          <w:szCs w:val="24"/>
        </w:rPr>
        <w:t xml:space="preserve">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647535" w:rsidRPr="00D642B0">
        <w:rPr>
          <w:rFonts w:ascii="Arial" w:hAnsi="Arial" w:cs="Arial"/>
          <w:color w:val="000000" w:themeColor="text1"/>
          <w:sz w:val="24"/>
          <w:szCs w:val="24"/>
        </w:rPr>
        <w:t xml:space="preserve">Кочкуровского </w:t>
      </w:r>
      <w:r w:rsidRPr="00D642B0">
        <w:rPr>
          <w:rFonts w:ascii="Arial" w:hAnsi="Arial" w:cs="Arial"/>
          <w:color w:val="000000" w:themeColor="text1"/>
          <w:sz w:val="24"/>
          <w:szCs w:val="24"/>
        </w:rPr>
        <w:t xml:space="preserve">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w:t>
      </w:r>
      <w:proofErr w:type="gramStart"/>
      <w:r w:rsidRPr="00D642B0">
        <w:rPr>
          <w:rFonts w:ascii="Arial" w:hAnsi="Arial" w:cs="Arial"/>
          <w:color w:val="000000" w:themeColor="text1"/>
          <w:sz w:val="24"/>
          <w:szCs w:val="24"/>
        </w:rPr>
        <w:t>предусмотренным</w:t>
      </w:r>
      <w:proofErr w:type="gramEnd"/>
      <w:r w:rsidRPr="00D642B0">
        <w:rPr>
          <w:rFonts w:ascii="Arial" w:hAnsi="Arial" w:cs="Arial"/>
          <w:color w:val="000000" w:themeColor="text1"/>
          <w:sz w:val="24"/>
          <w:szCs w:val="24"/>
        </w:rPr>
        <w:t xml:space="preserve"> муниципальными программами;</w:t>
      </w:r>
    </w:p>
    <w:p w:rsidR="006E2F78" w:rsidRPr="00D642B0" w:rsidRDefault="006E2F78" w:rsidP="006E2F78">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муниципальные учреждения </w:t>
      </w:r>
      <w:r w:rsidR="00647535" w:rsidRPr="00D642B0">
        <w:rPr>
          <w:rFonts w:ascii="Arial" w:hAnsi="Arial" w:cs="Arial"/>
          <w:color w:val="000000" w:themeColor="text1"/>
          <w:sz w:val="24"/>
          <w:szCs w:val="24"/>
        </w:rPr>
        <w:t xml:space="preserve">Кочкуровского </w:t>
      </w:r>
      <w:r w:rsidRPr="00D642B0">
        <w:rPr>
          <w:rFonts w:ascii="Arial" w:hAnsi="Arial" w:cs="Arial"/>
          <w:color w:val="000000" w:themeColor="text1"/>
          <w:sz w:val="24"/>
          <w:szCs w:val="24"/>
        </w:rPr>
        <w:t>муниципального района;</w:t>
      </w:r>
    </w:p>
    <w:p w:rsidR="006E2F78" w:rsidRPr="00D642B0" w:rsidRDefault="006E2F78" w:rsidP="006E2F78">
      <w:pPr>
        <w:spacing w:after="0" w:line="240" w:lineRule="auto"/>
        <w:ind w:firstLine="709"/>
        <w:jc w:val="both"/>
        <w:rPr>
          <w:rFonts w:ascii="Arial" w:hAnsi="Arial" w:cs="Arial"/>
          <w:color w:val="000000" w:themeColor="text1"/>
          <w:sz w:val="24"/>
          <w:szCs w:val="24"/>
        </w:rPr>
      </w:pPr>
      <w:proofErr w:type="gramStart"/>
      <w:r w:rsidRPr="00D642B0">
        <w:rPr>
          <w:rFonts w:ascii="Arial" w:hAnsi="Arial" w:cs="Arial"/>
          <w:color w:val="000000" w:themeColor="text1"/>
          <w:sz w:val="24"/>
          <w:szCs w:val="24"/>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647535"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647535"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муниципальных контрактов</w:t>
      </w:r>
      <w:proofErr w:type="gramEnd"/>
      <w:r w:rsidRPr="00D642B0">
        <w:rPr>
          <w:rFonts w:ascii="Arial" w:hAnsi="Arial" w:cs="Arial"/>
          <w:color w:val="000000" w:themeColor="text1"/>
          <w:sz w:val="24"/>
          <w:szCs w:val="24"/>
        </w:rPr>
        <w:t xml:space="preserve">,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w:t>
      </w:r>
      <w:r w:rsidRPr="00D642B0">
        <w:rPr>
          <w:rFonts w:ascii="Arial" w:hAnsi="Arial" w:cs="Arial"/>
          <w:color w:val="000000" w:themeColor="text1"/>
          <w:sz w:val="24"/>
          <w:szCs w:val="24"/>
        </w:rPr>
        <w:lastRenderedPageBreak/>
        <w:t>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6E2F78" w:rsidRPr="00D642B0" w:rsidRDefault="006E2F78" w:rsidP="006E2F78">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кредитные организации, осуществляющие отдельные операции со средствами бюджета </w:t>
      </w:r>
      <w:r w:rsidR="00647535"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Республики Мордовия, в части соблюдения ими условий договоров (соглашений) о предоставлении средств из бюджета </w:t>
      </w:r>
      <w:r w:rsidR="00647535"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Республики Мордовия.</w:t>
      </w:r>
    </w:p>
    <w:p w:rsidR="00B85E71" w:rsidRPr="00D642B0" w:rsidRDefault="005E1377" w:rsidP="008A1D46">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1.4. </w:t>
      </w:r>
      <w:r w:rsidR="00B85E71" w:rsidRPr="00D642B0">
        <w:rPr>
          <w:rFonts w:ascii="Arial" w:hAnsi="Arial" w:cs="Arial"/>
          <w:color w:val="000000" w:themeColor="text1"/>
          <w:sz w:val="24"/>
          <w:szCs w:val="24"/>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85E71" w:rsidRPr="00D642B0" w:rsidRDefault="00B85E71" w:rsidP="00B85E71">
      <w:pPr>
        <w:spacing w:after="0" w:line="240" w:lineRule="auto"/>
        <w:ind w:firstLine="709"/>
        <w:jc w:val="both"/>
        <w:rPr>
          <w:rFonts w:ascii="Arial" w:hAnsi="Arial" w:cs="Arial"/>
          <w:color w:val="000000" w:themeColor="text1"/>
          <w:sz w:val="24"/>
          <w:szCs w:val="24"/>
        </w:rPr>
      </w:pPr>
      <w:proofErr w:type="gramStart"/>
      <w:r w:rsidRPr="00D642B0">
        <w:rPr>
          <w:rFonts w:ascii="Arial" w:hAnsi="Arial" w:cs="Arial"/>
          <w:color w:val="000000" w:themeColor="text1"/>
          <w:sz w:val="24"/>
          <w:szCs w:val="24"/>
        </w:rPr>
        <w:t xml:space="preserve">главные распорядители (распорядители, получатели) средств бюджета определенного сельского </w:t>
      </w:r>
      <w:r w:rsidR="00647535" w:rsidRPr="00D642B0">
        <w:rPr>
          <w:rFonts w:ascii="Arial" w:hAnsi="Arial" w:cs="Arial"/>
          <w:color w:val="000000" w:themeColor="text1"/>
          <w:sz w:val="24"/>
          <w:szCs w:val="24"/>
        </w:rPr>
        <w:t>поселения Кочкуровского</w:t>
      </w:r>
      <w:r w:rsidRPr="00D642B0">
        <w:rPr>
          <w:rFonts w:ascii="Arial" w:hAnsi="Arial" w:cs="Arial"/>
          <w:color w:val="000000" w:themeColor="text1"/>
          <w:sz w:val="24"/>
          <w:szCs w:val="24"/>
        </w:rPr>
        <w:t xml:space="preserve"> муниципального района</w:t>
      </w:r>
      <w:r w:rsidR="00647535" w:rsidRPr="00D642B0">
        <w:rPr>
          <w:rFonts w:ascii="Arial" w:hAnsi="Arial" w:cs="Arial"/>
          <w:color w:val="000000" w:themeColor="text1"/>
          <w:sz w:val="24"/>
          <w:szCs w:val="24"/>
        </w:rPr>
        <w:t xml:space="preserve"> в частности</w:t>
      </w:r>
      <w:r w:rsidRPr="00D642B0">
        <w:rPr>
          <w:rFonts w:ascii="Arial" w:hAnsi="Arial" w:cs="Arial"/>
          <w:color w:val="000000" w:themeColor="text1"/>
          <w:sz w:val="24"/>
          <w:szCs w:val="24"/>
        </w:rPr>
        <w:t>,</w:t>
      </w:r>
      <w:r w:rsidR="00647535" w:rsidRPr="00D642B0">
        <w:rPr>
          <w:rFonts w:ascii="Arial" w:hAnsi="Arial" w:cs="Arial"/>
          <w:color w:val="000000" w:themeColor="text1"/>
          <w:sz w:val="24"/>
          <w:szCs w:val="24"/>
        </w:rPr>
        <w:t xml:space="preserve"> Кочкуровского муниципального района в целом,</w:t>
      </w:r>
      <w:r w:rsidRPr="00D642B0">
        <w:rPr>
          <w:rFonts w:ascii="Arial" w:hAnsi="Arial" w:cs="Arial"/>
          <w:color w:val="000000" w:themeColor="text1"/>
          <w:sz w:val="24"/>
          <w:szCs w:val="24"/>
        </w:rPr>
        <w:t xml:space="preserve"> главные администраторы (администраторы) доходов бюджета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 xml:space="preserve">, главные администраторы (администраторы) источников финансирования дефицита бюджета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w:t>
      </w:r>
      <w:proofErr w:type="gramEnd"/>
    </w:p>
    <w:p w:rsidR="00B85E71" w:rsidRPr="00D642B0" w:rsidRDefault="00B85E71" w:rsidP="00B85E71">
      <w:pPr>
        <w:spacing w:after="0" w:line="240" w:lineRule="auto"/>
        <w:ind w:firstLine="709"/>
        <w:jc w:val="both"/>
        <w:rPr>
          <w:rFonts w:ascii="Arial" w:hAnsi="Arial" w:cs="Arial"/>
          <w:color w:val="000000" w:themeColor="text1"/>
          <w:sz w:val="24"/>
          <w:szCs w:val="24"/>
        </w:rPr>
      </w:pPr>
      <w:proofErr w:type="gramStart"/>
      <w:r w:rsidRPr="00D642B0">
        <w:rPr>
          <w:rFonts w:ascii="Arial" w:hAnsi="Arial" w:cs="Arial"/>
          <w:color w:val="000000" w:themeColor="text1"/>
          <w:sz w:val="24"/>
          <w:szCs w:val="24"/>
        </w:rPr>
        <w:t xml:space="preserve">финансовые органы (главные распорядители (распорядители) и получатели средств бюджета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 а также достижения ими показателей</w:t>
      </w:r>
      <w:proofErr w:type="gramEnd"/>
      <w:r w:rsidRPr="00D642B0">
        <w:rPr>
          <w:rFonts w:ascii="Arial" w:hAnsi="Arial" w:cs="Arial"/>
          <w:color w:val="000000" w:themeColor="text1"/>
          <w:sz w:val="24"/>
          <w:szCs w:val="24"/>
        </w:rPr>
        <w:t xml:space="preserve">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B85E71" w:rsidRPr="00D642B0" w:rsidRDefault="00B85E71" w:rsidP="00B85E71">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муниципальные учреждения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w:t>
      </w:r>
    </w:p>
    <w:p w:rsidR="00B85E71" w:rsidRPr="00D642B0" w:rsidRDefault="00B85E71" w:rsidP="00B85E71">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муниципальные унитарные предприятия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w:t>
      </w:r>
    </w:p>
    <w:p w:rsidR="00B85E71" w:rsidRPr="00D642B0" w:rsidRDefault="00B85E71" w:rsidP="00B85E71">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хозяйственные товарищества и общества с участием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 xml:space="preserve">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B85E71" w:rsidRPr="00D642B0" w:rsidRDefault="00B85E71" w:rsidP="00B85E71">
      <w:pPr>
        <w:spacing w:after="0" w:line="240" w:lineRule="auto"/>
        <w:ind w:firstLine="709"/>
        <w:jc w:val="both"/>
        <w:rPr>
          <w:rFonts w:ascii="Arial" w:hAnsi="Arial" w:cs="Arial"/>
          <w:color w:val="000000" w:themeColor="text1"/>
          <w:sz w:val="24"/>
          <w:szCs w:val="24"/>
        </w:rPr>
      </w:pPr>
      <w:proofErr w:type="gramStart"/>
      <w:r w:rsidRPr="00D642B0">
        <w:rPr>
          <w:rFonts w:ascii="Arial" w:hAnsi="Arial" w:cs="Arial"/>
          <w:color w:val="000000" w:themeColor="text1"/>
          <w:sz w:val="24"/>
          <w:szCs w:val="24"/>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647535" w:rsidRPr="00D642B0">
        <w:rPr>
          <w:rFonts w:ascii="Arial" w:hAnsi="Arial" w:cs="Arial"/>
          <w:color w:val="000000" w:themeColor="text1"/>
          <w:sz w:val="24"/>
          <w:szCs w:val="24"/>
        </w:rPr>
        <w:t xml:space="preserve">определенного сельского поселения Кочкуровского муниципального района в частности, Кочкуровского муниципального района в целом </w:t>
      </w:r>
      <w:r w:rsidRPr="00D642B0">
        <w:rPr>
          <w:rFonts w:ascii="Arial" w:hAnsi="Arial" w:cs="Arial"/>
          <w:color w:val="000000" w:themeColor="text1"/>
          <w:sz w:val="24"/>
          <w:szCs w:val="24"/>
        </w:rPr>
        <w:t>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w:t>
      </w:r>
      <w:proofErr w:type="gramEnd"/>
      <w:r w:rsidRPr="00D642B0">
        <w:rPr>
          <w:rFonts w:ascii="Arial" w:hAnsi="Arial" w:cs="Arial"/>
          <w:color w:val="000000" w:themeColor="text1"/>
          <w:sz w:val="24"/>
          <w:szCs w:val="24"/>
        </w:rPr>
        <w:t xml:space="preserve">) </w:t>
      </w:r>
      <w:proofErr w:type="gramStart"/>
      <w:r w:rsidRPr="00D642B0">
        <w:rPr>
          <w:rFonts w:ascii="Arial" w:hAnsi="Arial" w:cs="Arial"/>
          <w:color w:val="000000" w:themeColor="text1"/>
          <w:sz w:val="24"/>
          <w:szCs w:val="24"/>
        </w:rPr>
        <w:t xml:space="preserve">о предоставлении средств из бюджета </w:t>
      </w:r>
      <w:r w:rsidR="00647535"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 xml:space="preserve">, муниципальных контрактов, а также контрактов (договоров, соглашений), заключенных в целях </w:t>
      </w:r>
      <w:r w:rsidRPr="00D642B0">
        <w:rPr>
          <w:rFonts w:ascii="Arial" w:hAnsi="Arial" w:cs="Arial"/>
          <w:color w:val="000000" w:themeColor="text1"/>
          <w:sz w:val="24"/>
          <w:szCs w:val="24"/>
        </w:rPr>
        <w:lastRenderedPageBreak/>
        <w:t>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w:t>
      </w:r>
      <w:proofErr w:type="gramEnd"/>
      <w:r w:rsidRPr="00D642B0">
        <w:rPr>
          <w:rFonts w:ascii="Arial" w:hAnsi="Arial" w:cs="Arial"/>
          <w:color w:val="000000" w:themeColor="text1"/>
          <w:sz w:val="24"/>
          <w:szCs w:val="24"/>
        </w:rPr>
        <w:t xml:space="preserve"> таких юридических лиц.</w:t>
      </w:r>
    </w:p>
    <w:p w:rsidR="00B85E71" w:rsidRPr="00D642B0" w:rsidRDefault="00B85E71" w:rsidP="00B85E71">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кредитные организации, осуществляющие отдельные операции со средствами бюджета </w:t>
      </w:r>
      <w:r w:rsidR="00076CBF"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 xml:space="preserve"> Республики Мордовия, в части соблюдения ими условий договоров (соглашений) о предоставлении средств из бюджета </w:t>
      </w:r>
      <w:r w:rsidR="00076CBF" w:rsidRPr="00D642B0">
        <w:rPr>
          <w:rFonts w:ascii="Arial" w:hAnsi="Arial" w:cs="Arial"/>
          <w:color w:val="000000" w:themeColor="text1"/>
          <w:sz w:val="24"/>
          <w:szCs w:val="24"/>
        </w:rPr>
        <w:t>определенного сельского поселения Кочкуровского муниципального района в частности, Кочкуровского муниципального района в целом</w:t>
      </w:r>
      <w:r w:rsidRPr="00D642B0">
        <w:rPr>
          <w:rFonts w:ascii="Arial" w:hAnsi="Arial" w:cs="Arial"/>
          <w:color w:val="000000" w:themeColor="text1"/>
          <w:sz w:val="24"/>
          <w:szCs w:val="24"/>
        </w:rPr>
        <w:t xml:space="preserve"> Республики Мордовия.</w:t>
      </w:r>
    </w:p>
    <w:p w:rsidR="003E3B64" w:rsidRPr="00D642B0" w:rsidRDefault="003E3B64" w:rsidP="005A7501">
      <w:pPr>
        <w:pStyle w:val="a3"/>
        <w:ind w:firstLine="709"/>
        <w:jc w:val="both"/>
        <w:rPr>
          <w:rFonts w:ascii="Arial" w:hAnsi="Arial" w:cs="Arial"/>
          <w:color w:val="000000" w:themeColor="text1"/>
          <w:sz w:val="24"/>
          <w:szCs w:val="24"/>
        </w:rPr>
      </w:pPr>
    </w:p>
    <w:p w:rsidR="00017162" w:rsidRPr="008A1D46" w:rsidRDefault="00017162" w:rsidP="008A1D46">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2. Стандарт № 1</w:t>
      </w:r>
    </w:p>
    <w:p w:rsidR="00017162" w:rsidRPr="008A1D46" w:rsidRDefault="00017162" w:rsidP="008A1D46">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«Законность и эффективность контрольной деятельности»</w:t>
      </w:r>
    </w:p>
    <w:p w:rsidR="00017162" w:rsidRPr="008A1D46" w:rsidRDefault="00017162" w:rsidP="008A1D46">
      <w:pPr>
        <w:pStyle w:val="a3"/>
        <w:ind w:firstLine="709"/>
        <w:jc w:val="center"/>
        <w:rPr>
          <w:rFonts w:ascii="Arial" w:hAnsi="Arial" w:cs="Arial"/>
          <w:b/>
          <w:color w:val="000000" w:themeColor="text1"/>
          <w:sz w:val="24"/>
          <w:szCs w:val="24"/>
        </w:rPr>
      </w:pPr>
    </w:p>
    <w:p w:rsidR="00017162" w:rsidRPr="00D642B0" w:rsidRDefault="00017162" w:rsidP="00F01D0B">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17162" w:rsidRPr="00D642B0" w:rsidRDefault="00017162" w:rsidP="00017162">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2.2. Законность контрольной деятельности означает, что должностные лица </w:t>
      </w:r>
      <w:r w:rsidR="00F01D0B" w:rsidRPr="00D642B0">
        <w:rPr>
          <w:rFonts w:ascii="Arial" w:hAnsi="Arial" w:cs="Arial"/>
          <w:color w:val="000000" w:themeColor="text1"/>
          <w:sz w:val="24"/>
          <w:szCs w:val="24"/>
        </w:rPr>
        <w:t>финансового управления</w:t>
      </w:r>
      <w:r w:rsidRPr="00D642B0">
        <w:rPr>
          <w:rFonts w:ascii="Arial" w:hAnsi="Arial" w:cs="Arial"/>
          <w:color w:val="000000" w:themeColor="text1"/>
          <w:sz w:val="24"/>
          <w:szCs w:val="24"/>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17162" w:rsidRPr="00D642B0" w:rsidRDefault="00017162" w:rsidP="00017162">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2.3. Должностными лицами </w:t>
      </w:r>
      <w:r w:rsidR="00F01D0B" w:rsidRPr="00D642B0">
        <w:rPr>
          <w:rFonts w:ascii="Arial" w:hAnsi="Arial" w:cs="Arial"/>
          <w:color w:val="000000" w:themeColor="text1"/>
          <w:sz w:val="24"/>
          <w:szCs w:val="24"/>
        </w:rPr>
        <w:t>финансового управления</w:t>
      </w:r>
      <w:r w:rsidRPr="00D642B0">
        <w:rPr>
          <w:rFonts w:ascii="Arial" w:hAnsi="Arial" w:cs="Arial"/>
          <w:color w:val="000000" w:themeColor="text1"/>
          <w:sz w:val="24"/>
          <w:szCs w:val="24"/>
        </w:rPr>
        <w:t>, осуществляющими контрольную деятельность (далее - должностные лица), являются:</w:t>
      </w:r>
    </w:p>
    <w:p w:rsidR="00F86DED" w:rsidRPr="00D642B0" w:rsidRDefault="00F86DED" w:rsidP="00F86DED">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начальник финансового управления либо лицо, исполняющее обязанности начальника финансового управления;</w:t>
      </w:r>
    </w:p>
    <w:p w:rsidR="00F86DED" w:rsidRPr="00D642B0" w:rsidRDefault="00F86DED" w:rsidP="00F86DED">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заместитель начальника финансового управления;</w:t>
      </w:r>
    </w:p>
    <w:p w:rsidR="00F01D0B" w:rsidRPr="00D642B0" w:rsidRDefault="00F86DED" w:rsidP="00E91D50">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B85E71" w:rsidRPr="00D642B0" w:rsidRDefault="00017162" w:rsidP="00B85E71">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2.4. </w:t>
      </w:r>
      <w:r w:rsidR="00B85E71" w:rsidRPr="00D642B0">
        <w:rPr>
          <w:rFonts w:ascii="Arial" w:hAnsi="Arial" w:cs="Arial"/>
          <w:color w:val="000000" w:themeColor="text1"/>
          <w:sz w:val="24"/>
          <w:szCs w:val="24"/>
        </w:rPr>
        <w:t>Должностные лица, указанные в пункте 2.3 настоящих Стандартов, имеют право:</w:t>
      </w:r>
    </w:p>
    <w:p w:rsidR="00B85E71" w:rsidRPr="00D642B0" w:rsidRDefault="00B85E71" w:rsidP="00B85E71">
      <w:pPr>
        <w:pStyle w:val="1"/>
        <w:rPr>
          <w:rFonts w:ascii="Arial" w:hAnsi="Arial" w:cs="Arial"/>
          <w:color w:val="000000" w:themeColor="text1"/>
          <w:sz w:val="24"/>
          <w:szCs w:val="24"/>
        </w:rPr>
      </w:pPr>
      <w:r w:rsidRPr="00D642B0">
        <w:rPr>
          <w:rFonts w:ascii="Arial" w:hAnsi="Arial" w:cs="Arial"/>
          <w:color w:val="000000" w:themeColor="text1"/>
          <w:sz w:val="24"/>
          <w:szCs w:val="24"/>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85E71" w:rsidRPr="00D642B0" w:rsidRDefault="00B85E71" w:rsidP="00B85E71">
      <w:pPr>
        <w:pStyle w:val="1"/>
        <w:rPr>
          <w:rFonts w:ascii="Arial" w:hAnsi="Arial" w:cs="Arial"/>
          <w:color w:val="000000" w:themeColor="text1"/>
          <w:sz w:val="24"/>
          <w:szCs w:val="24"/>
        </w:rPr>
      </w:pPr>
      <w:r w:rsidRPr="00D642B0">
        <w:rPr>
          <w:rFonts w:ascii="Arial" w:hAnsi="Arial" w:cs="Arial"/>
          <w:color w:val="000000" w:themeColor="text1"/>
          <w:sz w:val="24"/>
          <w:szCs w:val="24"/>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85E71" w:rsidRPr="00D642B0" w:rsidRDefault="00B85E71" w:rsidP="00B85E71">
      <w:pPr>
        <w:pStyle w:val="1"/>
        <w:rPr>
          <w:rFonts w:ascii="Arial" w:hAnsi="Arial" w:cs="Arial"/>
          <w:color w:val="000000" w:themeColor="text1"/>
          <w:sz w:val="24"/>
          <w:szCs w:val="24"/>
        </w:rPr>
      </w:pPr>
      <w:r w:rsidRPr="00D642B0">
        <w:rPr>
          <w:rFonts w:ascii="Arial" w:hAnsi="Arial" w:cs="Arial"/>
          <w:color w:val="000000" w:themeColor="text1"/>
          <w:sz w:val="24"/>
          <w:szCs w:val="24"/>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85E71" w:rsidRPr="00D642B0" w:rsidRDefault="00B85E71" w:rsidP="00B85E71">
      <w:pPr>
        <w:pStyle w:val="1"/>
        <w:rPr>
          <w:rFonts w:ascii="Arial" w:hAnsi="Arial" w:cs="Arial"/>
          <w:color w:val="000000" w:themeColor="text1"/>
          <w:sz w:val="24"/>
          <w:szCs w:val="24"/>
        </w:rPr>
      </w:pPr>
      <w:r w:rsidRPr="00D642B0">
        <w:rPr>
          <w:rFonts w:ascii="Arial" w:hAnsi="Arial" w:cs="Arial"/>
          <w:color w:val="000000" w:themeColor="text1"/>
          <w:sz w:val="24"/>
          <w:szCs w:val="24"/>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85E71" w:rsidRPr="00D642B0" w:rsidRDefault="00B85E71" w:rsidP="00B85E71">
      <w:pPr>
        <w:pStyle w:val="1"/>
        <w:rPr>
          <w:rFonts w:ascii="Arial" w:hAnsi="Arial" w:cs="Arial"/>
          <w:color w:val="000000" w:themeColor="text1"/>
          <w:sz w:val="24"/>
          <w:szCs w:val="24"/>
        </w:rPr>
      </w:pPr>
      <w:r w:rsidRPr="00D642B0">
        <w:rPr>
          <w:rFonts w:ascii="Arial" w:hAnsi="Arial" w:cs="Arial"/>
          <w:color w:val="000000" w:themeColor="text1"/>
          <w:sz w:val="24"/>
          <w:szCs w:val="24"/>
        </w:rPr>
        <w:t>направлять уведомления о применении бюджетных мер принуждения;</w:t>
      </w:r>
    </w:p>
    <w:p w:rsidR="00B85E71" w:rsidRPr="00D642B0" w:rsidRDefault="00B85E71" w:rsidP="00B85E71">
      <w:pPr>
        <w:pStyle w:val="1"/>
        <w:rPr>
          <w:rFonts w:ascii="Arial" w:hAnsi="Arial" w:cs="Arial"/>
          <w:color w:val="000000" w:themeColor="text1"/>
          <w:sz w:val="24"/>
          <w:szCs w:val="24"/>
        </w:rPr>
      </w:pPr>
      <w:r w:rsidRPr="00D642B0">
        <w:rPr>
          <w:rFonts w:ascii="Arial" w:hAnsi="Arial" w:cs="Arial"/>
          <w:color w:val="000000" w:themeColor="text1"/>
          <w:sz w:val="24"/>
          <w:szCs w:val="24"/>
        </w:rPr>
        <w:lastRenderedPageBreak/>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B85E71" w:rsidRPr="00D642B0" w:rsidRDefault="00B85E71" w:rsidP="00B85E71">
      <w:pPr>
        <w:pStyle w:val="1"/>
        <w:rPr>
          <w:rFonts w:ascii="Arial" w:hAnsi="Arial" w:cs="Arial"/>
          <w:b/>
          <w:i/>
          <w:color w:val="000000" w:themeColor="text1"/>
          <w:sz w:val="24"/>
          <w:szCs w:val="24"/>
        </w:rPr>
      </w:pPr>
      <w:r w:rsidRPr="00D642B0">
        <w:rPr>
          <w:rFonts w:ascii="Arial" w:hAnsi="Arial" w:cs="Arial"/>
          <w:color w:val="000000" w:themeColor="text1"/>
          <w:sz w:val="24"/>
          <w:szCs w:val="24"/>
        </w:rPr>
        <w:t xml:space="preserve">обращаться в суд с исковыми заявлениями о возмещении ущерба, причиненного </w:t>
      </w:r>
      <w:r w:rsidR="00D0790C" w:rsidRPr="00D642B0">
        <w:rPr>
          <w:rFonts w:ascii="Arial" w:hAnsi="Arial" w:cs="Arial"/>
          <w:color w:val="000000" w:themeColor="text1"/>
          <w:sz w:val="24"/>
          <w:szCs w:val="24"/>
        </w:rPr>
        <w:t>Кочкуровскому</w:t>
      </w:r>
      <w:r w:rsidRPr="00D642B0">
        <w:rPr>
          <w:rFonts w:ascii="Arial" w:hAnsi="Arial" w:cs="Arial"/>
          <w:color w:val="000000" w:themeColor="text1"/>
          <w:sz w:val="24"/>
          <w:szCs w:val="24"/>
        </w:rPr>
        <w:t xml:space="preserve">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17162" w:rsidRPr="00D642B0" w:rsidRDefault="00017162" w:rsidP="00017162">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2.5. Должностные лица, указанные в пункте 2.3 настоящих Стандартов, обязаны:</w:t>
      </w:r>
    </w:p>
    <w:p w:rsidR="00EC0145" w:rsidRPr="00D642B0" w:rsidRDefault="00EC0145" w:rsidP="00EC0145">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C0145" w:rsidRPr="00D642B0" w:rsidRDefault="00EC0145" w:rsidP="00EC0145">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соблюдать требования нормативных правовых актов в установленной сфере деятельности;</w:t>
      </w:r>
    </w:p>
    <w:p w:rsidR="00EC0145" w:rsidRPr="00D642B0" w:rsidRDefault="00EC0145" w:rsidP="00EC0145">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проводить контрольные мероприятия в соответствии с удостоверением на проведение контрольного мероприятия;</w:t>
      </w:r>
    </w:p>
    <w:p w:rsidR="00EC0145" w:rsidRPr="00D642B0" w:rsidRDefault="00EC0145" w:rsidP="00EC0145">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C0145" w:rsidRPr="00D642B0" w:rsidRDefault="00EC0145" w:rsidP="00EC0145">
      <w:pPr>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17162" w:rsidRPr="00D642B0" w:rsidRDefault="00017162" w:rsidP="00017162">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2.6. </w:t>
      </w:r>
      <w:proofErr w:type="gramStart"/>
      <w:r w:rsidRPr="00D642B0">
        <w:rPr>
          <w:rFonts w:ascii="Arial" w:hAnsi="Arial" w:cs="Arial"/>
          <w:color w:val="000000" w:themeColor="text1"/>
          <w:sz w:val="24"/>
          <w:szCs w:val="24"/>
        </w:rPr>
        <w:t xml:space="preserve">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w:t>
      </w:r>
      <w:r w:rsidR="004060DA" w:rsidRPr="00D642B0">
        <w:rPr>
          <w:rFonts w:ascii="Arial" w:hAnsi="Arial" w:cs="Arial"/>
          <w:color w:val="000000" w:themeColor="text1"/>
          <w:sz w:val="24"/>
          <w:szCs w:val="24"/>
        </w:rPr>
        <w:t xml:space="preserve">нормативными правовыми актами  муниципального образования, </w:t>
      </w:r>
      <w:r w:rsidRPr="00D642B0">
        <w:rPr>
          <w:rFonts w:ascii="Arial" w:hAnsi="Arial" w:cs="Arial"/>
          <w:color w:val="000000" w:themeColor="text1"/>
          <w:sz w:val="24"/>
          <w:szCs w:val="24"/>
        </w:rPr>
        <w:t>обязаны профессионально и тщательно подходить к выполнению своих обязанностей при осуществлении контроля.</w:t>
      </w:r>
      <w:proofErr w:type="gramEnd"/>
    </w:p>
    <w:p w:rsidR="00242474" w:rsidRPr="00D642B0" w:rsidRDefault="00242474" w:rsidP="005A7501">
      <w:pPr>
        <w:pStyle w:val="a3"/>
        <w:ind w:firstLine="709"/>
        <w:jc w:val="both"/>
        <w:rPr>
          <w:rFonts w:ascii="Arial" w:hAnsi="Arial" w:cs="Arial"/>
          <w:color w:val="000000" w:themeColor="text1"/>
          <w:sz w:val="24"/>
          <w:szCs w:val="24"/>
        </w:rPr>
      </w:pPr>
    </w:p>
    <w:p w:rsidR="004160ED" w:rsidRPr="008A1D46" w:rsidRDefault="004160ED" w:rsidP="004160ED">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3. Стандарт № 2</w:t>
      </w:r>
    </w:p>
    <w:p w:rsidR="004160ED" w:rsidRPr="008A1D46" w:rsidRDefault="004160ED" w:rsidP="004160ED">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«Объективность и независимость</w:t>
      </w:r>
    </w:p>
    <w:p w:rsidR="004160ED" w:rsidRDefault="004160ED" w:rsidP="004160ED">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при осуществлении контрольной деятельности»</w:t>
      </w:r>
    </w:p>
    <w:p w:rsidR="008A1D46" w:rsidRPr="008A1D46" w:rsidRDefault="008A1D46" w:rsidP="004160ED">
      <w:pPr>
        <w:pStyle w:val="a3"/>
        <w:ind w:firstLine="709"/>
        <w:jc w:val="center"/>
        <w:rPr>
          <w:rFonts w:ascii="Arial" w:hAnsi="Arial" w:cs="Arial"/>
          <w:b/>
          <w:color w:val="000000" w:themeColor="text1"/>
          <w:sz w:val="24"/>
          <w:szCs w:val="24"/>
        </w:rPr>
      </w:pPr>
    </w:p>
    <w:p w:rsidR="004160ED" w:rsidRPr="00D642B0" w:rsidRDefault="004160ED" w:rsidP="004160ED">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3.1. Стандарт «Объективность и независимость контрольной деятельности» означает следующее:</w:t>
      </w:r>
    </w:p>
    <w:p w:rsidR="004160ED" w:rsidRPr="00D642B0" w:rsidRDefault="004160ED" w:rsidP="004160ED">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4160ED" w:rsidRPr="00D642B0" w:rsidRDefault="004160ED" w:rsidP="004160ED">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организацию самоконтроля, регулярную оценку правомерности и эффективности собственной деятельности;</w:t>
      </w:r>
    </w:p>
    <w:p w:rsidR="004160ED" w:rsidRPr="00D642B0" w:rsidRDefault="004160ED" w:rsidP="004160ED">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4060DA" w:rsidRPr="00D642B0" w:rsidRDefault="004160ED" w:rsidP="004160ED">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lastRenderedPageBreak/>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4160ED" w:rsidRPr="00D642B0" w:rsidRDefault="004160ED" w:rsidP="004160ED">
      <w:pPr>
        <w:pStyle w:val="a3"/>
        <w:ind w:firstLine="709"/>
        <w:jc w:val="both"/>
        <w:rPr>
          <w:rFonts w:ascii="Arial" w:hAnsi="Arial" w:cs="Arial"/>
          <w:color w:val="000000" w:themeColor="text1"/>
          <w:sz w:val="24"/>
          <w:szCs w:val="24"/>
        </w:rPr>
      </w:pPr>
    </w:p>
    <w:p w:rsidR="004160ED" w:rsidRPr="008A1D46" w:rsidRDefault="004160ED" w:rsidP="00DE0A54">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4. Стандарт № 3</w:t>
      </w:r>
    </w:p>
    <w:p w:rsidR="004160ED" w:rsidRPr="008A1D46" w:rsidRDefault="004160ED" w:rsidP="00DE0A54">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«Профессиональная компетенция при осуществлении</w:t>
      </w:r>
    </w:p>
    <w:p w:rsidR="004160ED" w:rsidRPr="008A1D46" w:rsidRDefault="004160ED" w:rsidP="00DE0A54">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контрольной деятельности»</w:t>
      </w:r>
    </w:p>
    <w:p w:rsidR="004160ED" w:rsidRPr="00D642B0" w:rsidRDefault="004160ED" w:rsidP="004160ED">
      <w:pPr>
        <w:pStyle w:val="a3"/>
        <w:ind w:firstLine="709"/>
        <w:jc w:val="both"/>
        <w:rPr>
          <w:rFonts w:ascii="Arial" w:hAnsi="Arial" w:cs="Arial"/>
          <w:color w:val="000000" w:themeColor="text1"/>
          <w:sz w:val="24"/>
          <w:szCs w:val="24"/>
        </w:rPr>
      </w:pPr>
    </w:p>
    <w:p w:rsidR="004160ED" w:rsidRPr="00D642B0" w:rsidRDefault="004160ED" w:rsidP="004160ED">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4.1. Стандарт </w:t>
      </w:r>
      <w:r w:rsidR="00E44993" w:rsidRPr="00D642B0">
        <w:rPr>
          <w:rFonts w:ascii="Arial" w:hAnsi="Arial" w:cs="Arial"/>
          <w:color w:val="000000" w:themeColor="text1"/>
          <w:sz w:val="24"/>
          <w:szCs w:val="24"/>
        </w:rPr>
        <w:t>«</w:t>
      </w:r>
      <w:r w:rsidRPr="00D642B0">
        <w:rPr>
          <w:rFonts w:ascii="Arial" w:hAnsi="Arial" w:cs="Arial"/>
          <w:color w:val="000000" w:themeColor="text1"/>
          <w:sz w:val="24"/>
          <w:szCs w:val="24"/>
        </w:rPr>
        <w:t>Профессиональная компетенция при осуществлении контрольной деятельности</w:t>
      </w:r>
      <w:r w:rsidR="00E44993" w:rsidRPr="00D642B0">
        <w:rPr>
          <w:rFonts w:ascii="Arial" w:hAnsi="Arial" w:cs="Arial"/>
          <w:color w:val="000000" w:themeColor="text1"/>
          <w:sz w:val="24"/>
          <w:szCs w:val="24"/>
        </w:rPr>
        <w:t>»</w:t>
      </w:r>
      <w:r w:rsidRPr="00D642B0">
        <w:rPr>
          <w:rFonts w:ascii="Arial" w:hAnsi="Arial" w:cs="Arial"/>
          <w:color w:val="000000" w:themeColor="text1"/>
          <w:sz w:val="24"/>
          <w:szCs w:val="24"/>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4160ED" w:rsidRPr="00D642B0" w:rsidRDefault="004160ED" w:rsidP="004160ED">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0A54" w:rsidRPr="00D642B0" w:rsidRDefault="00DE0A54" w:rsidP="004160ED">
      <w:pPr>
        <w:pStyle w:val="a3"/>
        <w:ind w:firstLine="709"/>
        <w:jc w:val="both"/>
        <w:rPr>
          <w:rFonts w:ascii="Arial" w:hAnsi="Arial" w:cs="Arial"/>
          <w:color w:val="000000" w:themeColor="text1"/>
          <w:sz w:val="24"/>
          <w:szCs w:val="24"/>
        </w:rPr>
      </w:pPr>
    </w:p>
    <w:p w:rsidR="00DE0A54" w:rsidRPr="008A1D46" w:rsidRDefault="00DE0A54" w:rsidP="00DE0A54">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5. Стандарт № 4</w:t>
      </w:r>
    </w:p>
    <w:p w:rsidR="00DE0A54" w:rsidRPr="008A1D46" w:rsidRDefault="00DE0A54" w:rsidP="00DE0A54">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«Достоверность результатов при осуществлении</w:t>
      </w:r>
    </w:p>
    <w:p w:rsidR="00DE0A54" w:rsidRPr="008A1D46" w:rsidRDefault="00DE0A54" w:rsidP="00DE0A54">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контрольной деятельности»</w:t>
      </w:r>
    </w:p>
    <w:p w:rsidR="00DE0A54" w:rsidRPr="00D642B0" w:rsidRDefault="00DE0A54" w:rsidP="00DE0A54">
      <w:pPr>
        <w:pStyle w:val="a3"/>
        <w:ind w:firstLine="709"/>
        <w:jc w:val="both"/>
        <w:rPr>
          <w:rFonts w:ascii="Arial" w:hAnsi="Arial" w:cs="Arial"/>
          <w:color w:val="000000" w:themeColor="text1"/>
          <w:sz w:val="24"/>
          <w:szCs w:val="24"/>
        </w:rPr>
      </w:pPr>
    </w:p>
    <w:p w:rsidR="00DE0A54" w:rsidRPr="00D642B0" w:rsidRDefault="00DE0A54" w:rsidP="00DE0A54">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DE0A54" w:rsidRPr="00D642B0" w:rsidRDefault="00DE0A54" w:rsidP="00DE0A54">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0A54" w:rsidRPr="00D642B0" w:rsidRDefault="00DE0A54" w:rsidP="00DE0A54">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5.3. Срок представления информации, документов и материалов устанавливается в запросе и исчисляется </w:t>
      </w:r>
      <w:proofErr w:type="gramStart"/>
      <w:r w:rsidRPr="00D642B0">
        <w:rPr>
          <w:rFonts w:ascii="Arial" w:hAnsi="Arial" w:cs="Arial"/>
          <w:color w:val="000000" w:themeColor="text1"/>
          <w:sz w:val="24"/>
          <w:szCs w:val="24"/>
        </w:rPr>
        <w:t>с даты получения</w:t>
      </w:r>
      <w:proofErr w:type="gramEnd"/>
      <w:r w:rsidRPr="00D642B0">
        <w:rPr>
          <w:rFonts w:ascii="Arial" w:hAnsi="Arial" w:cs="Arial"/>
          <w:color w:val="000000" w:themeColor="text1"/>
          <w:sz w:val="24"/>
          <w:szCs w:val="24"/>
        </w:rPr>
        <w:t xml:space="preserve"> запроса. При этом такой срок составляет не менее 3 рабочих дней.</w:t>
      </w:r>
    </w:p>
    <w:p w:rsidR="00DE0A54" w:rsidRPr="00D642B0" w:rsidRDefault="00DE0A54" w:rsidP="00DE0A54">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0A54" w:rsidRPr="00D642B0" w:rsidRDefault="00DE0A54" w:rsidP="00DE0A54">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5.5. Все документы, составляемые должностными лицами </w:t>
      </w:r>
      <w:r w:rsidR="00E21710" w:rsidRPr="00D642B0">
        <w:rPr>
          <w:rFonts w:ascii="Arial" w:hAnsi="Arial" w:cs="Arial"/>
          <w:color w:val="000000" w:themeColor="text1"/>
          <w:sz w:val="24"/>
          <w:szCs w:val="24"/>
        </w:rPr>
        <w:t>финансового управления</w:t>
      </w:r>
      <w:r w:rsidRPr="00D642B0">
        <w:rPr>
          <w:rFonts w:ascii="Arial" w:hAnsi="Arial" w:cs="Arial"/>
          <w:color w:val="000000" w:themeColor="text1"/>
          <w:sz w:val="24"/>
          <w:szCs w:val="24"/>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DE0A54" w:rsidRPr="00D642B0" w:rsidRDefault="00DE0A54" w:rsidP="00DE0A54">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5.6. Все заключения и выводы должностных лиц, указанных в пункте 2.3 настоящих Стандартов, основываются на расчетах и реальных фактах.</w:t>
      </w:r>
    </w:p>
    <w:p w:rsidR="00E21710" w:rsidRPr="00D642B0" w:rsidRDefault="00E21710" w:rsidP="00E21710">
      <w:pPr>
        <w:pStyle w:val="a3"/>
        <w:ind w:firstLine="709"/>
        <w:jc w:val="center"/>
        <w:rPr>
          <w:rFonts w:ascii="Arial" w:hAnsi="Arial" w:cs="Arial"/>
          <w:color w:val="000000" w:themeColor="text1"/>
          <w:sz w:val="24"/>
          <w:szCs w:val="24"/>
        </w:rPr>
      </w:pPr>
    </w:p>
    <w:p w:rsidR="00E21710" w:rsidRPr="008A1D46" w:rsidRDefault="00E21710" w:rsidP="00E21710">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6. Стандарт № 5</w:t>
      </w:r>
    </w:p>
    <w:p w:rsidR="00E21710" w:rsidRPr="008A1D46" w:rsidRDefault="00E21710" w:rsidP="00E21710">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«Гласность при осуществлении контрольной деятельности»</w:t>
      </w:r>
    </w:p>
    <w:p w:rsidR="00E21710" w:rsidRPr="00D642B0" w:rsidRDefault="00E21710" w:rsidP="00E21710">
      <w:pPr>
        <w:pStyle w:val="a3"/>
        <w:ind w:firstLine="709"/>
        <w:jc w:val="both"/>
        <w:rPr>
          <w:rFonts w:ascii="Arial" w:hAnsi="Arial" w:cs="Arial"/>
          <w:color w:val="000000" w:themeColor="text1"/>
          <w:sz w:val="24"/>
          <w:szCs w:val="24"/>
        </w:rPr>
      </w:pPr>
    </w:p>
    <w:p w:rsidR="00E21710" w:rsidRPr="00D642B0" w:rsidRDefault="00E21710" w:rsidP="00E21710">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6.1. Стандарт «Гласность при осуществлении контрольной деятельности» определяет требования к организации контрольной деятельности </w:t>
      </w:r>
      <w:r w:rsidR="00717310" w:rsidRPr="00D642B0">
        <w:rPr>
          <w:rFonts w:ascii="Arial" w:hAnsi="Arial" w:cs="Arial"/>
          <w:color w:val="000000" w:themeColor="text1"/>
          <w:sz w:val="24"/>
          <w:szCs w:val="24"/>
        </w:rPr>
        <w:t>финансового управления</w:t>
      </w:r>
      <w:r w:rsidRPr="00D642B0">
        <w:rPr>
          <w:rFonts w:ascii="Arial" w:hAnsi="Arial" w:cs="Arial"/>
          <w:color w:val="000000" w:themeColor="text1"/>
          <w:sz w:val="24"/>
          <w:szCs w:val="24"/>
        </w:rPr>
        <w:t xml:space="preserve">, обеспечивающие реализацию демократических основ государства, повышение эффективности контрольной деятельности и предотвращение </w:t>
      </w:r>
      <w:r w:rsidRPr="00D642B0">
        <w:rPr>
          <w:rFonts w:ascii="Arial" w:hAnsi="Arial" w:cs="Arial"/>
          <w:color w:val="000000" w:themeColor="text1"/>
          <w:sz w:val="24"/>
          <w:szCs w:val="24"/>
        </w:rPr>
        <w:lastRenderedPageBreak/>
        <w:t>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21710" w:rsidRPr="00D642B0" w:rsidRDefault="00E21710" w:rsidP="00E21710">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6.2. Гласность обеспечивается путем размещения результатов проведения контрольных мероприятий на официальном сайте </w:t>
      </w:r>
      <w:r w:rsidR="005209EE">
        <w:rPr>
          <w:rFonts w:ascii="Arial" w:hAnsi="Arial" w:cs="Arial"/>
          <w:color w:val="000000" w:themeColor="text1"/>
          <w:sz w:val="24"/>
          <w:szCs w:val="24"/>
        </w:rPr>
        <w:t>а</w:t>
      </w:r>
      <w:r w:rsidR="00717310" w:rsidRPr="00D642B0">
        <w:rPr>
          <w:rFonts w:ascii="Arial" w:hAnsi="Arial" w:cs="Arial"/>
          <w:color w:val="000000" w:themeColor="text1"/>
          <w:sz w:val="24"/>
          <w:szCs w:val="24"/>
        </w:rPr>
        <w:t xml:space="preserve">дминистрации </w:t>
      </w:r>
      <w:r w:rsidR="00141132" w:rsidRPr="00D642B0">
        <w:rPr>
          <w:rFonts w:ascii="Arial" w:hAnsi="Arial" w:cs="Arial"/>
          <w:color w:val="000000" w:themeColor="text1"/>
          <w:sz w:val="24"/>
          <w:szCs w:val="24"/>
        </w:rPr>
        <w:t xml:space="preserve">Кочкуровского </w:t>
      </w:r>
      <w:r w:rsidR="00717310" w:rsidRPr="00D642B0">
        <w:rPr>
          <w:rFonts w:ascii="Arial" w:hAnsi="Arial" w:cs="Arial"/>
          <w:color w:val="000000" w:themeColor="text1"/>
          <w:sz w:val="24"/>
          <w:szCs w:val="24"/>
        </w:rPr>
        <w:t>муниципального района</w:t>
      </w:r>
      <w:r w:rsidRPr="00D642B0">
        <w:rPr>
          <w:rFonts w:ascii="Arial" w:hAnsi="Arial" w:cs="Arial"/>
          <w:color w:val="000000" w:themeColor="text1"/>
          <w:sz w:val="24"/>
          <w:szCs w:val="24"/>
        </w:rPr>
        <w:t xml:space="preserve"> в порядке, установленном законодательством Российской Федерации.</w:t>
      </w:r>
    </w:p>
    <w:p w:rsidR="00E21710" w:rsidRPr="00D642B0" w:rsidRDefault="00E21710" w:rsidP="00E21710">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717310" w:rsidRPr="00D642B0" w:rsidRDefault="00717310" w:rsidP="00EF65AF">
      <w:pPr>
        <w:pStyle w:val="a3"/>
        <w:ind w:firstLine="709"/>
        <w:jc w:val="center"/>
        <w:rPr>
          <w:rFonts w:ascii="Arial" w:hAnsi="Arial" w:cs="Arial"/>
          <w:color w:val="000000" w:themeColor="text1"/>
          <w:sz w:val="24"/>
          <w:szCs w:val="24"/>
        </w:rPr>
      </w:pPr>
    </w:p>
    <w:p w:rsidR="00717310" w:rsidRPr="008A1D46" w:rsidRDefault="00717310" w:rsidP="00EF65AF">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7. Стандарт № 6</w:t>
      </w:r>
    </w:p>
    <w:p w:rsidR="00717310" w:rsidRDefault="00717310" w:rsidP="00EF65AF">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«Планирование контрольной деятельности»</w:t>
      </w:r>
    </w:p>
    <w:p w:rsidR="008A1D46" w:rsidRPr="008A1D46" w:rsidRDefault="008A1D46" w:rsidP="00EF65AF">
      <w:pPr>
        <w:pStyle w:val="a3"/>
        <w:ind w:firstLine="709"/>
        <w:jc w:val="center"/>
        <w:rPr>
          <w:rFonts w:ascii="Arial" w:hAnsi="Arial" w:cs="Arial"/>
          <w:b/>
          <w:color w:val="000000" w:themeColor="text1"/>
          <w:sz w:val="24"/>
          <w:szCs w:val="24"/>
        </w:rPr>
      </w:pPr>
    </w:p>
    <w:p w:rsidR="009A2620" w:rsidRPr="00D642B0" w:rsidRDefault="009A2620" w:rsidP="00EF65AF">
      <w:pPr>
        <w:pStyle w:val="a5"/>
        <w:numPr>
          <w:ilvl w:val="1"/>
          <w:numId w:val="3"/>
        </w:numPr>
        <w:spacing w:line="240" w:lineRule="auto"/>
        <w:ind w:left="0" w:firstLine="709"/>
        <w:jc w:val="both"/>
        <w:rPr>
          <w:rFonts w:ascii="Arial" w:hAnsi="Arial" w:cs="Arial"/>
          <w:color w:val="000000" w:themeColor="text1"/>
          <w:sz w:val="24"/>
          <w:szCs w:val="24"/>
        </w:rPr>
      </w:pPr>
      <w:r w:rsidRPr="00D642B0">
        <w:rPr>
          <w:rFonts w:ascii="Arial" w:hAnsi="Arial" w:cs="Arial"/>
          <w:color w:val="000000" w:themeColor="text1"/>
          <w:sz w:val="24"/>
          <w:szCs w:val="24"/>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9A2620" w:rsidRPr="00D642B0" w:rsidRDefault="009A2620" w:rsidP="00EF65AF">
      <w:pPr>
        <w:pStyle w:val="a5"/>
        <w:numPr>
          <w:ilvl w:val="1"/>
          <w:numId w:val="3"/>
        </w:numPr>
        <w:spacing w:line="240" w:lineRule="auto"/>
        <w:ind w:left="0" w:firstLine="709"/>
        <w:jc w:val="both"/>
        <w:rPr>
          <w:rFonts w:ascii="Arial" w:hAnsi="Arial" w:cs="Arial"/>
          <w:color w:val="000000" w:themeColor="text1"/>
          <w:sz w:val="24"/>
          <w:szCs w:val="24"/>
        </w:rPr>
      </w:pPr>
      <w:r w:rsidRPr="00D642B0">
        <w:rPr>
          <w:rFonts w:ascii="Arial" w:hAnsi="Arial" w:cs="Arial"/>
          <w:color w:val="000000" w:themeColor="text1"/>
          <w:sz w:val="24"/>
          <w:szCs w:val="24"/>
        </w:rPr>
        <w:t>Плановые контрольные мероприятия осуществляются на основании плана контрольных ме</w:t>
      </w:r>
      <w:r w:rsidR="00DB5C0F">
        <w:rPr>
          <w:rFonts w:ascii="Arial" w:hAnsi="Arial" w:cs="Arial"/>
          <w:color w:val="000000" w:themeColor="text1"/>
          <w:sz w:val="24"/>
          <w:szCs w:val="24"/>
        </w:rPr>
        <w:t>роприятий, утверждаемого Главой</w:t>
      </w:r>
      <w:r w:rsidRPr="00D642B0">
        <w:rPr>
          <w:rFonts w:ascii="Arial" w:hAnsi="Arial" w:cs="Arial"/>
          <w:color w:val="000000" w:themeColor="text1"/>
          <w:sz w:val="24"/>
          <w:szCs w:val="24"/>
        </w:rPr>
        <w:t xml:space="preserve"> </w:t>
      </w:r>
      <w:r w:rsidR="00141132"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Республики Мордовия.</w:t>
      </w:r>
    </w:p>
    <w:p w:rsidR="00FD13D2" w:rsidRPr="00D642B0" w:rsidRDefault="00FD13D2" w:rsidP="00EF65AF">
      <w:pPr>
        <w:pStyle w:val="a3"/>
        <w:numPr>
          <w:ilvl w:val="1"/>
          <w:numId w:val="3"/>
        </w:numPr>
        <w:ind w:left="0" w:firstLine="709"/>
        <w:jc w:val="both"/>
        <w:rPr>
          <w:rFonts w:ascii="Arial" w:hAnsi="Arial" w:cs="Arial"/>
          <w:color w:val="000000" w:themeColor="text1"/>
          <w:sz w:val="24"/>
          <w:szCs w:val="24"/>
        </w:rPr>
      </w:pPr>
      <w:r w:rsidRPr="00D642B0">
        <w:rPr>
          <w:rFonts w:ascii="Arial" w:hAnsi="Arial" w:cs="Arial"/>
          <w:color w:val="000000" w:themeColor="text1"/>
          <w:sz w:val="24"/>
          <w:szCs w:val="24"/>
        </w:rPr>
        <w:t>План представляет собой перечень контрольных мероприятий, которые планируется осуществить финансовым управлением.</w:t>
      </w:r>
    </w:p>
    <w:p w:rsidR="009A2620" w:rsidRPr="00D642B0" w:rsidRDefault="00FD13D2" w:rsidP="00EF65AF">
      <w:pPr>
        <w:pStyle w:val="a3"/>
        <w:numPr>
          <w:ilvl w:val="1"/>
          <w:numId w:val="3"/>
        </w:numPr>
        <w:ind w:left="0" w:firstLine="709"/>
        <w:jc w:val="both"/>
        <w:rPr>
          <w:rFonts w:ascii="Arial" w:hAnsi="Arial" w:cs="Arial"/>
          <w:color w:val="000000" w:themeColor="text1"/>
          <w:sz w:val="24"/>
          <w:szCs w:val="24"/>
        </w:rPr>
      </w:pPr>
      <w:r w:rsidRPr="00D642B0">
        <w:rPr>
          <w:rFonts w:ascii="Arial" w:hAnsi="Arial" w:cs="Arial"/>
          <w:color w:val="000000" w:themeColor="text1"/>
          <w:sz w:val="24"/>
          <w:szCs w:val="24"/>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EF65AF" w:rsidRPr="00D642B0" w:rsidRDefault="00EF65AF" w:rsidP="00EF65AF">
      <w:pPr>
        <w:pStyle w:val="a3"/>
        <w:numPr>
          <w:ilvl w:val="1"/>
          <w:numId w:val="3"/>
        </w:numPr>
        <w:ind w:left="0" w:firstLine="709"/>
        <w:jc w:val="both"/>
        <w:rPr>
          <w:rFonts w:ascii="Arial" w:hAnsi="Arial" w:cs="Arial"/>
          <w:color w:val="000000" w:themeColor="text1"/>
          <w:sz w:val="24"/>
          <w:szCs w:val="24"/>
        </w:rPr>
      </w:pPr>
      <w:r w:rsidRPr="00D642B0">
        <w:rPr>
          <w:rFonts w:ascii="Arial" w:hAnsi="Arial" w:cs="Arial"/>
          <w:color w:val="000000" w:themeColor="text1"/>
          <w:sz w:val="24"/>
          <w:szCs w:val="24"/>
        </w:rPr>
        <w:t>Внеплановая контрольная деятельность осуществляется н</w:t>
      </w:r>
      <w:r w:rsidR="00DB5C0F">
        <w:rPr>
          <w:rFonts w:ascii="Arial" w:hAnsi="Arial" w:cs="Arial"/>
          <w:color w:val="000000" w:themeColor="text1"/>
          <w:sz w:val="24"/>
          <w:szCs w:val="24"/>
        </w:rPr>
        <w:t>а основании распоряжения Главы</w:t>
      </w:r>
      <w:bookmarkStart w:id="0" w:name="_GoBack"/>
      <w:bookmarkEnd w:id="0"/>
      <w:r w:rsidRPr="00D642B0">
        <w:rPr>
          <w:rFonts w:ascii="Arial" w:hAnsi="Arial" w:cs="Arial"/>
          <w:color w:val="000000" w:themeColor="text1"/>
          <w:sz w:val="24"/>
          <w:szCs w:val="24"/>
        </w:rPr>
        <w:t xml:space="preserve"> </w:t>
      </w:r>
      <w:r w:rsidR="008917E8"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9A2620" w:rsidRPr="00D642B0" w:rsidRDefault="009A2620" w:rsidP="009A2620">
      <w:pPr>
        <w:pStyle w:val="a3"/>
        <w:ind w:firstLine="709"/>
        <w:jc w:val="center"/>
        <w:rPr>
          <w:rFonts w:ascii="Arial" w:hAnsi="Arial" w:cs="Arial"/>
          <w:color w:val="000000" w:themeColor="text1"/>
          <w:sz w:val="24"/>
          <w:szCs w:val="24"/>
        </w:rPr>
      </w:pPr>
    </w:p>
    <w:p w:rsidR="003F1631" w:rsidRPr="008A1D46" w:rsidRDefault="003F1631" w:rsidP="003F1631">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8. Стандарт № 7</w:t>
      </w:r>
    </w:p>
    <w:p w:rsidR="003F1631" w:rsidRPr="008A1D46" w:rsidRDefault="003F1631" w:rsidP="003F1631">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«Требования к проведению контрольных мероприятий»</w:t>
      </w:r>
    </w:p>
    <w:p w:rsidR="003F1631" w:rsidRPr="00D642B0" w:rsidRDefault="003F1631" w:rsidP="003F1631">
      <w:pPr>
        <w:pStyle w:val="a3"/>
        <w:ind w:firstLine="709"/>
        <w:jc w:val="both"/>
        <w:rPr>
          <w:rFonts w:ascii="Arial" w:hAnsi="Arial" w:cs="Arial"/>
          <w:color w:val="000000" w:themeColor="text1"/>
          <w:sz w:val="24"/>
          <w:szCs w:val="24"/>
        </w:rPr>
      </w:pPr>
    </w:p>
    <w:p w:rsidR="003F1631" w:rsidRPr="00D642B0" w:rsidRDefault="003F1631"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3A525B" w:rsidRPr="00D642B0" w:rsidRDefault="003F1631"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8.2. </w:t>
      </w:r>
      <w:r w:rsidR="003A525B" w:rsidRPr="00D642B0">
        <w:rPr>
          <w:rFonts w:ascii="Arial" w:hAnsi="Arial" w:cs="Arial"/>
          <w:color w:val="000000" w:themeColor="text1"/>
          <w:sz w:val="24"/>
          <w:szCs w:val="24"/>
        </w:rPr>
        <w:t xml:space="preserve">Проведение проверки, ревизии или обследования осуществляется на основании удостоверения или приказа на проведение контрольного мероприятия </w:t>
      </w:r>
    </w:p>
    <w:p w:rsidR="003A525B" w:rsidRPr="00D642B0" w:rsidRDefault="003F1631"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8.3. </w:t>
      </w:r>
      <w:r w:rsidR="003A525B" w:rsidRPr="00D642B0">
        <w:rPr>
          <w:rFonts w:ascii="Arial" w:hAnsi="Arial" w:cs="Arial"/>
          <w:color w:val="000000" w:themeColor="text1"/>
          <w:sz w:val="24"/>
          <w:szCs w:val="24"/>
        </w:rPr>
        <w:t>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C24FF5" w:rsidRPr="00D642B0" w:rsidRDefault="003F1631"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8.4. </w:t>
      </w:r>
      <w:r w:rsidR="0024073D" w:rsidRPr="00D642B0">
        <w:rPr>
          <w:rFonts w:ascii="Arial" w:hAnsi="Arial" w:cs="Arial"/>
          <w:color w:val="000000" w:themeColor="text1"/>
          <w:sz w:val="24"/>
          <w:szCs w:val="24"/>
        </w:rPr>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C24FF5" w:rsidRPr="00D642B0" w:rsidRDefault="00C24FF5"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lastRenderedPageBreak/>
        <w:t>8</w:t>
      </w:r>
      <w:r w:rsidR="003F1631" w:rsidRPr="00D642B0">
        <w:rPr>
          <w:rFonts w:ascii="Arial" w:hAnsi="Arial" w:cs="Arial"/>
          <w:color w:val="000000" w:themeColor="text1"/>
          <w:sz w:val="24"/>
          <w:szCs w:val="24"/>
        </w:rPr>
        <w:t xml:space="preserve">.5. </w:t>
      </w:r>
      <w:r w:rsidRPr="00D642B0">
        <w:rPr>
          <w:rFonts w:ascii="Arial" w:hAnsi="Arial" w:cs="Arial"/>
          <w:color w:val="000000" w:themeColor="text1"/>
          <w:sz w:val="24"/>
          <w:szCs w:val="24"/>
        </w:rPr>
        <w:t>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3F1631" w:rsidRPr="00D642B0" w:rsidRDefault="003F1631"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8.6. </w:t>
      </w:r>
      <w:r w:rsidR="00C24FF5" w:rsidRPr="00D642B0">
        <w:rPr>
          <w:rFonts w:ascii="Arial" w:hAnsi="Arial" w:cs="Arial"/>
          <w:color w:val="000000" w:themeColor="text1"/>
          <w:sz w:val="24"/>
          <w:szCs w:val="24"/>
        </w:rPr>
        <w:t>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3F1631" w:rsidRPr="00D642B0" w:rsidRDefault="003F1631"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t>8.7. На время приостановления проведения контрольного мероприятия течение его срока прерывается.</w:t>
      </w:r>
    </w:p>
    <w:p w:rsidR="00671189" w:rsidRPr="00D642B0" w:rsidRDefault="003F1631" w:rsidP="00671189">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8.8. </w:t>
      </w:r>
      <w:r w:rsidR="00671189" w:rsidRPr="00D642B0">
        <w:rPr>
          <w:rFonts w:ascii="Arial" w:hAnsi="Arial" w:cs="Arial"/>
          <w:color w:val="000000" w:themeColor="text1"/>
          <w:sz w:val="24"/>
          <w:szCs w:val="24"/>
        </w:rPr>
        <w:t>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3F1631" w:rsidRPr="00D642B0" w:rsidRDefault="003F1631" w:rsidP="003F1631">
      <w:pPr>
        <w:pStyle w:val="a3"/>
        <w:ind w:firstLine="709"/>
        <w:jc w:val="both"/>
        <w:rPr>
          <w:rFonts w:ascii="Arial" w:hAnsi="Arial" w:cs="Arial"/>
          <w:color w:val="000000" w:themeColor="text1"/>
          <w:sz w:val="24"/>
          <w:szCs w:val="24"/>
        </w:rPr>
      </w:pPr>
    </w:p>
    <w:p w:rsidR="00671189" w:rsidRPr="008A1D46" w:rsidRDefault="00671189" w:rsidP="00671189">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9. Стандарт № 8</w:t>
      </w:r>
    </w:p>
    <w:p w:rsidR="00671189" w:rsidRPr="008A1D46" w:rsidRDefault="00671189" w:rsidP="00671189">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«Проведение контрольного мероприятия в форме обследования»</w:t>
      </w:r>
    </w:p>
    <w:p w:rsidR="00671189" w:rsidRPr="00D642B0" w:rsidRDefault="00671189" w:rsidP="00671189">
      <w:pPr>
        <w:pStyle w:val="a3"/>
        <w:ind w:firstLine="709"/>
        <w:jc w:val="both"/>
        <w:rPr>
          <w:rFonts w:ascii="Arial" w:hAnsi="Arial" w:cs="Arial"/>
          <w:color w:val="000000" w:themeColor="text1"/>
          <w:sz w:val="24"/>
          <w:szCs w:val="24"/>
        </w:rPr>
      </w:pPr>
    </w:p>
    <w:p w:rsidR="00671189" w:rsidRPr="00D642B0" w:rsidRDefault="00671189" w:rsidP="00671189">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9.1. </w:t>
      </w:r>
      <w:r w:rsidR="00DE4BE5" w:rsidRPr="00D642B0">
        <w:rPr>
          <w:rFonts w:ascii="Arial" w:hAnsi="Arial" w:cs="Arial"/>
          <w:color w:val="000000" w:themeColor="text1"/>
          <w:sz w:val="24"/>
          <w:szCs w:val="24"/>
        </w:rPr>
        <w:t xml:space="preserve">Обследование проводится в целях осуществления анализа и оценки </w:t>
      </w:r>
      <w:proofErr w:type="gramStart"/>
      <w:r w:rsidR="00DE4BE5" w:rsidRPr="00D642B0">
        <w:rPr>
          <w:rFonts w:ascii="Arial" w:hAnsi="Arial" w:cs="Arial"/>
          <w:color w:val="000000" w:themeColor="text1"/>
          <w:sz w:val="24"/>
          <w:szCs w:val="24"/>
        </w:rPr>
        <w:t>состояния сферы деятельности объекта контроля</w:t>
      </w:r>
      <w:proofErr w:type="gramEnd"/>
      <w:r w:rsidR="00DE4BE5" w:rsidRPr="00D642B0">
        <w:rPr>
          <w:rFonts w:ascii="Arial" w:hAnsi="Arial" w:cs="Arial"/>
          <w:color w:val="000000" w:themeColor="text1"/>
          <w:sz w:val="24"/>
          <w:szCs w:val="24"/>
        </w:rPr>
        <w:t>.</w:t>
      </w:r>
    </w:p>
    <w:p w:rsidR="00671189" w:rsidRPr="00D642B0" w:rsidRDefault="00671189" w:rsidP="00671189">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9.2. </w:t>
      </w:r>
      <w:r w:rsidR="00DE4BE5" w:rsidRPr="00D642B0">
        <w:rPr>
          <w:rFonts w:ascii="Arial" w:hAnsi="Arial" w:cs="Arial"/>
          <w:color w:val="000000" w:themeColor="text1"/>
          <w:sz w:val="24"/>
          <w:szCs w:val="24"/>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71189" w:rsidRPr="00D642B0" w:rsidRDefault="00671189" w:rsidP="00671189">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9.3. </w:t>
      </w:r>
      <w:r w:rsidR="00167B4E" w:rsidRPr="00D642B0">
        <w:rPr>
          <w:rFonts w:ascii="Arial" w:hAnsi="Arial" w:cs="Arial"/>
          <w:color w:val="000000" w:themeColor="text1"/>
          <w:sz w:val="24"/>
          <w:szCs w:val="24"/>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71189" w:rsidRPr="00D642B0" w:rsidRDefault="00671189" w:rsidP="00671189">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71189" w:rsidRPr="00D642B0" w:rsidRDefault="00671189" w:rsidP="00671189">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71189" w:rsidRPr="00D642B0" w:rsidRDefault="00671189" w:rsidP="00671189">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9.6. </w:t>
      </w:r>
      <w:r w:rsidR="00167B4E" w:rsidRPr="00D642B0">
        <w:rPr>
          <w:rFonts w:ascii="Arial" w:hAnsi="Arial" w:cs="Arial"/>
          <w:color w:val="000000" w:themeColor="text1"/>
          <w:sz w:val="24"/>
          <w:szCs w:val="24"/>
        </w:rPr>
        <w:t>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167B4E" w:rsidRPr="00D642B0" w:rsidRDefault="00167B4E" w:rsidP="00671189">
      <w:pPr>
        <w:pStyle w:val="a3"/>
        <w:ind w:firstLine="709"/>
        <w:jc w:val="both"/>
        <w:rPr>
          <w:rFonts w:ascii="Arial" w:hAnsi="Arial" w:cs="Arial"/>
          <w:color w:val="000000" w:themeColor="text1"/>
          <w:sz w:val="24"/>
          <w:szCs w:val="24"/>
        </w:rPr>
      </w:pPr>
    </w:p>
    <w:p w:rsidR="00ED20EA" w:rsidRPr="008A1D46" w:rsidRDefault="00ED20EA" w:rsidP="00ED20EA">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10. Стандарт № 9</w:t>
      </w:r>
    </w:p>
    <w:p w:rsidR="00ED20EA" w:rsidRPr="008A1D46" w:rsidRDefault="00ED20EA" w:rsidP="00ED20EA">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«Проведение контрольного мероприятия</w:t>
      </w:r>
    </w:p>
    <w:p w:rsidR="00ED20EA" w:rsidRPr="008A1D46" w:rsidRDefault="00ED20EA" w:rsidP="00ED20EA">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в форме камеральной проверки»</w:t>
      </w:r>
    </w:p>
    <w:p w:rsidR="00ED20EA" w:rsidRPr="00D642B0" w:rsidRDefault="00ED20EA" w:rsidP="00ED20EA">
      <w:pPr>
        <w:pStyle w:val="a3"/>
        <w:ind w:firstLine="709"/>
        <w:jc w:val="both"/>
        <w:rPr>
          <w:rFonts w:ascii="Arial" w:hAnsi="Arial" w:cs="Arial"/>
          <w:color w:val="000000" w:themeColor="text1"/>
          <w:sz w:val="24"/>
          <w:szCs w:val="24"/>
        </w:rPr>
      </w:pPr>
    </w:p>
    <w:p w:rsidR="00ED20EA"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10.1. Камеральная проверка проводится по месту нахождения финансового управления и состоит в исследовании бюджетной (бухгалтерской) отчетности </w:t>
      </w:r>
      <w:r w:rsidRPr="00D642B0">
        <w:rPr>
          <w:rFonts w:ascii="Arial" w:hAnsi="Arial" w:cs="Arial"/>
          <w:color w:val="000000" w:themeColor="text1"/>
          <w:sz w:val="24"/>
          <w:szCs w:val="24"/>
        </w:rPr>
        <w:lastRenderedPageBreak/>
        <w:t>объекта контроля и иных документов, полученных по запросам финансового управления, а также в ходе проведения встречных проверок.</w:t>
      </w:r>
    </w:p>
    <w:p w:rsidR="00ED20EA"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ED20EA"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ED20EA"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10.4. При проведении камеральной проверки в срок ее проведения не засчитываются периоды времени </w:t>
      </w:r>
      <w:proofErr w:type="gramStart"/>
      <w:r w:rsidRPr="00D642B0">
        <w:rPr>
          <w:rFonts w:ascii="Arial" w:hAnsi="Arial" w:cs="Arial"/>
          <w:color w:val="000000" w:themeColor="text1"/>
          <w:sz w:val="24"/>
          <w:szCs w:val="24"/>
        </w:rPr>
        <w:t>с даты отправки</w:t>
      </w:r>
      <w:proofErr w:type="gramEnd"/>
      <w:r w:rsidRPr="00D642B0">
        <w:rPr>
          <w:rFonts w:ascii="Arial" w:hAnsi="Arial" w:cs="Arial"/>
          <w:color w:val="000000" w:themeColor="text1"/>
          <w:sz w:val="24"/>
          <w:szCs w:val="24"/>
        </w:rPr>
        <w:t xml:space="preserve">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285D1A"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10.5. </w:t>
      </w:r>
      <w:r w:rsidR="00285D1A" w:rsidRPr="00D642B0">
        <w:rPr>
          <w:rFonts w:ascii="Arial" w:hAnsi="Arial" w:cs="Arial"/>
          <w:color w:val="000000" w:themeColor="text1"/>
          <w:sz w:val="24"/>
          <w:szCs w:val="24"/>
        </w:rPr>
        <w:t>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285D1A"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10.6. </w:t>
      </w:r>
      <w:r w:rsidR="00285D1A" w:rsidRPr="00D642B0">
        <w:rPr>
          <w:rFonts w:ascii="Arial" w:hAnsi="Arial" w:cs="Arial"/>
          <w:color w:val="000000" w:themeColor="text1"/>
          <w:sz w:val="24"/>
          <w:szCs w:val="24"/>
        </w:rPr>
        <w:t>Акт камеральной проверки в течение 3 рабочих дней со дня его подписания вручается (направляется) представителю объекта контроля.</w:t>
      </w:r>
    </w:p>
    <w:p w:rsidR="00285D1A"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10.7. </w:t>
      </w:r>
      <w:r w:rsidR="00285D1A" w:rsidRPr="00D642B0">
        <w:rPr>
          <w:rFonts w:ascii="Arial" w:hAnsi="Arial" w:cs="Arial"/>
          <w:color w:val="000000" w:themeColor="text1"/>
          <w:sz w:val="24"/>
          <w:szCs w:val="24"/>
        </w:rPr>
        <w:t>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E1ACB" w:rsidRPr="00D642B0" w:rsidRDefault="00ED20EA"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10.8. </w:t>
      </w:r>
      <w:r w:rsidR="006E1ACB" w:rsidRPr="00D642B0">
        <w:rPr>
          <w:rFonts w:ascii="Arial" w:hAnsi="Arial" w:cs="Arial"/>
          <w:color w:val="000000" w:themeColor="text1"/>
          <w:sz w:val="24"/>
          <w:szCs w:val="24"/>
        </w:rPr>
        <w:t>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6E1ACB" w:rsidRPr="00D642B0" w:rsidRDefault="006E1ACB"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6E1ACB" w:rsidRPr="00D642B0" w:rsidRDefault="006E1ACB"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E1ACB" w:rsidRPr="00D642B0" w:rsidRDefault="006E1ACB"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об отсутствии оснований для применения мер принуждения;</w:t>
      </w:r>
    </w:p>
    <w:p w:rsidR="006E1ACB" w:rsidRPr="00D642B0" w:rsidRDefault="006E1ACB" w:rsidP="006E1ACB">
      <w:pPr>
        <w:pStyle w:val="1"/>
        <w:rPr>
          <w:rFonts w:ascii="Arial" w:hAnsi="Arial" w:cs="Arial"/>
          <w:color w:val="000000" w:themeColor="text1"/>
          <w:sz w:val="24"/>
          <w:szCs w:val="24"/>
        </w:rPr>
      </w:pPr>
      <w:r w:rsidRPr="00D642B0">
        <w:rPr>
          <w:rFonts w:ascii="Arial" w:hAnsi="Arial" w:cs="Arial"/>
          <w:color w:val="000000" w:themeColor="text1"/>
          <w:sz w:val="24"/>
          <w:szCs w:val="24"/>
        </w:rPr>
        <w:t>о проведении внеплановой выездной проверки (ревизии).</w:t>
      </w:r>
    </w:p>
    <w:p w:rsidR="00167B4E" w:rsidRPr="00D642B0" w:rsidRDefault="00167B4E" w:rsidP="00671189">
      <w:pPr>
        <w:pStyle w:val="a3"/>
        <w:ind w:firstLine="709"/>
        <w:jc w:val="both"/>
        <w:rPr>
          <w:rFonts w:ascii="Arial" w:hAnsi="Arial" w:cs="Arial"/>
          <w:color w:val="000000" w:themeColor="text1"/>
          <w:sz w:val="24"/>
          <w:szCs w:val="24"/>
        </w:rPr>
      </w:pPr>
    </w:p>
    <w:p w:rsidR="00F92AD6" w:rsidRPr="008A1D46" w:rsidRDefault="00F92AD6" w:rsidP="00F92AD6">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11. Стандарт № 10</w:t>
      </w:r>
    </w:p>
    <w:p w:rsidR="00F92AD6" w:rsidRPr="008A1D46" w:rsidRDefault="00F92AD6" w:rsidP="00F92AD6">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«Проведение контрольного мероприятия в форме</w:t>
      </w:r>
    </w:p>
    <w:p w:rsidR="00F92AD6" w:rsidRPr="008A1D46" w:rsidRDefault="00F92AD6" w:rsidP="00F92AD6">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выездной проверки (ревизии)»</w:t>
      </w:r>
    </w:p>
    <w:p w:rsidR="00F92AD6" w:rsidRPr="00D642B0" w:rsidRDefault="00F92AD6" w:rsidP="00F92AD6">
      <w:pPr>
        <w:pStyle w:val="a3"/>
        <w:ind w:firstLine="709"/>
        <w:jc w:val="both"/>
        <w:rPr>
          <w:rFonts w:ascii="Arial" w:hAnsi="Arial" w:cs="Arial"/>
          <w:color w:val="000000" w:themeColor="text1"/>
          <w:sz w:val="24"/>
          <w:szCs w:val="24"/>
        </w:rPr>
      </w:pPr>
    </w:p>
    <w:p w:rsidR="00F92AD6" w:rsidRPr="00D642B0" w:rsidRDefault="00F92AD6" w:rsidP="00F92AD6">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11.1. Выездная проверка (ревизия) проводится по месту нахождения объекта контроля.</w:t>
      </w:r>
    </w:p>
    <w:p w:rsidR="00F92AD6" w:rsidRPr="00D642B0" w:rsidRDefault="00F92AD6" w:rsidP="00F92AD6">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2E6909" w:rsidRPr="00D642B0" w:rsidRDefault="00F92AD6" w:rsidP="002E6909">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11.3. </w:t>
      </w:r>
      <w:proofErr w:type="gramStart"/>
      <w:r w:rsidR="002E6909" w:rsidRPr="00D642B0">
        <w:rPr>
          <w:rFonts w:ascii="Arial" w:hAnsi="Arial" w:cs="Arial"/>
          <w:color w:val="000000" w:themeColor="text1"/>
          <w:sz w:val="24"/>
          <w:szCs w:val="24"/>
        </w:rPr>
        <w:t xml:space="preserve">Контрольные действия по документальному изучению деятельности объекта контроля проводятся по финансовым, бухгалтерским, отчетным </w:t>
      </w:r>
      <w:r w:rsidR="002E6909" w:rsidRPr="00D642B0">
        <w:rPr>
          <w:rFonts w:ascii="Arial" w:hAnsi="Arial" w:cs="Arial"/>
          <w:color w:val="000000" w:themeColor="text1"/>
          <w:sz w:val="24"/>
          <w:szCs w:val="24"/>
        </w:rPr>
        <w:lastRenderedPageBreak/>
        <w:t>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2E6909" w:rsidRPr="00D642B0" w:rsidRDefault="00CF18DA" w:rsidP="002E6909">
      <w:pPr>
        <w:pStyle w:val="1"/>
        <w:rPr>
          <w:rFonts w:ascii="Arial" w:hAnsi="Arial" w:cs="Arial"/>
          <w:color w:val="000000" w:themeColor="text1"/>
          <w:sz w:val="24"/>
          <w:szCs w:val="24"/>
        </w:rPr>
      </w:pPr>
      <w:r w:rsidRPr="00D642B0">
        <w:rPr>
          <w:rFonts w:ascii="Arial" w:hAnsi="Arial" w:cs="Arial"/>
          <w:color w:val="000000" w:themeColor="text1"/>
          <w:sz w:val="24"/>
          <w:szCs w:val="24"/>
        </w:rPr>
        <w:t>11.4.</w:t>
      </w:r>
      <w:r w:rsidR="002E6909" w:rsidRPr="00D642B0">
        <w:rPr>
          <w:rFonts w:ascii="Arial" w:hAnsi="Arial" w:cs="Arial"/>
          <w:color w:val="000000" w:themeColor="text1"/>
          <w:sz w:val="24"/>
          <w:szCs w:val="24"/>
        </w:rPr>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92AD6" w:rsidRPr="00D642B0" w:rsidRDefault="00F92AD6" w:rsidP="00F92AD6">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11.5. Срок проведения выездной проверки (ревизии) не может превышать 40 рабочих дней.</w:t>
      </w:r>
    </w:p>
    <w:p w:rsidR="00CF18DA" w:rsidRPr="00D642B0" w:rsidRDefault="00F92AD6" w:rsidP="00CF18DA">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11.6. </w:t>
      </w:r>
      <w:r w:rsidR="00CF18DA" w:rsidRPr="00D642B0">
        <w:rPr>
          <w:rFonts w:ascii="Arial" w:hAnsi="Arial" w:cs="Arial"/>
          <w:color w:val="000000" w:themeColor="text1"/>
          <w:sz w:val="24"/>
          <w:szCs w:val="24"/>
        </w:rPr>
        <w:t>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CF18DA" w:rsidRPr="00D642B0" w:rsidRDefault="00F92AD6" w:rsidP="00CF18DA">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11.7. </w:t>
      </w:r>
      <w:r w:rsidR="00CF18DA" w:rsidRPr="00D642B0">
        <w:rPr>
          <w:rFonts w:ascii="Arial" w:hAnsi="Arial" w:cs="Arial"/>
          <w:color w:val="000000" w:themeColor="text1"/>
          <w:sz w:val="24"/>
          <w:szCs w:val="24"/>
        </w:rPr>
        <w:t>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CF18DA" w:rsidRPr="00D642B0" w:rsidRDefault="00CF18DA" w:rsidP="00CF18DA">
      <w:pPr>
        <w:pStyle w:val="1"/>
        <w:rPr>
          <w:rFonts w:ascii="Arial" w:hAnsi="Arial" w:cs="Arial"/>
          <w:color w:val="000000" w:themeColor="text1"/>
          <w:sz w:val="24"/>
          <w:szCs w:val="24"/>
        </w:rPr>
      </w:pPr>
      <w:r w:rsidRPr="00D642B0">
        <w:rPr>
          <w:rFonts w:ascii="Arial" w:hAnsi="Arial" w:cs="Arial"/>
          <w:color w:val="000000" w:themeColor="text1"/>
          <w:sz w:val="24"/>
          <w:szCs w:val="24"/>
        </w:rPr>
        <w:t>проведение обследования;</w:t>
      </w:r>
    </w:p>
    <w:p w:rsidR="00CF18DA" w:rsidRPr="00D642B0" w:rsidRDefault="00CF18DA" w:rsidP="00CF18DA">
      <w:pPr>
        <w:pStyle w:val="1"/>
        <w:rPr>
          <w:rFonts w:ascii="Arial" w:hAnsi="Arial" w:cs="Arial"/>
          <w:color w:val="000000" w:themeColor="text1"/>
          <w:sz w:val="24"/>
          <w:szCs w:val="24"/>
        </w:rPr>
      </w:pPr>
      <w:r w:rsidRPr="00D642B0">
        <w:rPr>
          <w:rFonts w:ascii="Arial" w:hAnsi="Arial" w:cs="Arial"/>
          <w:color w:val="000000" w:themeColor="text1"/>
          <w:sz w:val="24"/>
          <w:szCs w:val="24"/>
        </w:rPr>
        <w:t>проведение встречной проверки.</w:t>
      </w:r>
    </w:p>
    <w:p w:rsidR="00170526" w:rsidRPr="00D642B0" w:rsidRDefault="00F92AD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11.8. </w:t>
      </w:r>
      <w:r w:rsidR="00170526" w:rsidRPr="00D642B0">
        <w:rPr>
          <w:rFonts w:ascii="Arial" w:hAnsi="Arial" w:cs="Arial"/>
          <w:color w:val="000000" w:themeColor="text1"/>
          <w:sz w:val="24"/>
          <w:szCs w:val="24"/>
        </w:rPr>
        <w:t>По результатам обследования оформляется заключение, по результатам встречной проверки - а</w:t>
      </w:r>
      <w:proofErr w:type="gramStart"/>
      <w:r w:rsidR="00170526" w:rsidRPr="00D642B0">
        <w:rPr>
          <w:rFonts w:ascii="Arial" w:hAnsi="Arial" w:cs="Arial"/>
          <w:color w:val="000000" w:themeColor="text1"/>
          <w:sz w:val="24"/>
          <w:szCs w:val="24"/>
        </w:rPr>
        <w:t>кт встр</w:t>
      </w:r>
      <w:proofErr w:type="gramEnd"/>
      <w:r w:rsidR="00170526" w:rsidRPr="00D642B0">
        <w:rPr>
          <w:rFonts w:ascii="Arial" w:hAnsi="Arial" w:cs="Arial"/>
          <w:color w:val="000000" w:themeColor="text1"/>
          <w:sz w:val="24"/>
          <w:szCs w:val="24"/>
        </w:rPr>
        <w:t>ечной проверки, которые прилагаются к материалам выездной проверки (ревизии).</w:t>
      </w:r>
    </w:p>
    <w:p w:rsidR="00170526" w:rsidRPr="00D642B0" w:rsidRDefault="00F92AD6" w:rsidP="00170526">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11.9. </w:t>
      </w:r>
      <w:r w:rsidR="00170526" w:rsidRPr="00D642B0">
        <w:rPr>
          <w:rFonts w:ascii="Arial" w:hAnsi="Arial" w:cs="Arial"/>
          <w:color w:val="000000" w:themeColor="text1"/>
          <w:sz w:val="24"/>
          <w:szCs w:val="24"/>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170526" w:rsidRPr="00D642B0" w:rsidRDefault="00F92AD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11.10. </w:t>
      </w:r>
      <w:r w:rsidR="00170526" w:rsidRPr="00D642B0">
        <w:rPr>
          <w:rFonts w:ascii="Arial" w:hAnsi="Arial" w:cs="Arial"/>
          <w:color w:val="000000" w:themeColor="text1"/>
          <w:sz w:val="24"/>
          <w:szCs w:val="24"/>
        </w:rPr>
        <w:t>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170526" w:rsidRPr="00D642B0" w:rsidRDefault="0017052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на период проведения встречной проверки и (или) обследования;</w:t>
      </w:r>
    </w:p>
    <w:p w:rsidR="00170526" w:rsidRPr="00D642B0" w:rsidRDefault="0017052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170526" w:rsidRPr="00D642B0" w:rsidRDefault="0017052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на период организации и проведения экспертиз;</w:t>
      </w:r>
    </w:p>
    <w:p w:rsidR="00170526" w:rsidRPr="00D642B0" w:rsidRDefault="0017052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на период исполнения запросов, направленных в компетентные государственные органы;</w:t>
      </w:r>
    </w:p>
    <w:p w:rsidR="00170526" w:rsidRPr="00D642B0" w:rsidRDefault="0017052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D642B0">
        <w:rPr>
          <w:rFonts w:ascii="Arial" w:hAnsi="Arial" w:cs="Arial"/>
          <w:color w:val="000000" w:themeColor="text1"/>
          <w:sz w:val="24"/>
          <w:szCs w:val="24"/>
        </w:rPr>
        <w:t>истребуемых</w:t>
      </w:r>
      <w:proofErr w:type="spellEnd"/>
      <w:r w:rsidRPr="00D642B0">
        <w:rPr>
          <w:rFonts w:ascii="Arial" w:hAnsi="Arial" w:cs="Arial"/>
          <w:color w:val="000000" w:themeColor="text1"/>
          <w:sz w:val="24"/>
          <w:szCs w:val="24"/>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170526" w:rsidRPr="00D642B0" w:rsidRDefault="0017052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при необходимости обследования имущества и (или) документов, находящихся не по месту нахождения объекта контроля;</w:t>
      </w:r>
    </w:p>
    <w:p w:rsidR="00170526" w:rsidRPr="00D642B0" w:rsidRDefault="0017052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при наличии иных обстоятельств, делающих невозможным дальнейшее проведение выездной проверки (ревизии) по причинам, не зависящим от </w:t>
      </w:r>
      <w:r w:rsidRPr="00D642B0">
        <w:rPr>
          <w:rFonts w:ascii="Arial" w:hAnsi="Arial" w:cs="Arial"/>
          <w:color w:val="000000" w:themeColor="text1"/>
          <w:sz w:val="24"/>
          <w:szCs w:val="24"/>
        </w:rPr>
        <w:lastRenderedPageBreak/>
        <w:t>должностных лиц, уполномоченных на проведение контрольного мероприятия, - на период устранения указанных обстоятельств.</w:t>
      </w:r>
    </w:p>
    <w:p w:rsidR="00170526" w:rsidRPr="00D642B0" w:rsidRDefault="00F92AD6" w:rsidP="00170526">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11.11. </w:t>
      </w:r>
      <w:r w:rsidR="00170526" w:rsidRPr="00D642B0">
        <w:rPr>
          <w:rFonts w:ascii="Arial" w:hAnsi="Arial" w:cs="Arial"/>
          <w:color w:val="000000" w:themeColor="text1"/>
          <w:sz w:val="24"/>
          <w:szCs w:val="24"/>
        </w:rPr>
        <w:t>На время приостановления проведения выездной проверки (ревизии) течение ее срока прерывается.</w:t>
      </w:r>
    </w:p>
    <w:p w:rsidR="005675FD" w:rsidRPr="00D642B0" w:rsidRDefault="00F92AD6" w:rsidP="005675FD">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11.12. </w:t>
      </w:r>
      <w:r w:rsidR="005675FD" w:rsidRPr="00D642B0">
        <w:rPr>
          <w:rFonts w:ascii="Arial" w:hAnsi="Arial" w:cs="Arial"/>
          <w:color w:val="000000" w:themeColor="text1"/>
          <w:sz w:val="24"/>
          <w:szCs w:val="24"/>
        </w:rPr>
        <w:t>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5675FD" w:rsidRPr="00D642B0" w:rsidRDefault="00F92AD6" w:rsidP="005675FD">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11.13. </w:t>
      </w:r>
      <w:r w:rsidR="005675FD" w:rsidRPr="00D642B0">
        <w:rPr>
          <w:rFonts w:ascii="Arial" w:hAnsi="Arial" w:cs="Arial"/>
          <w:color w:val="000000" w:themeColor="text1"/>
          <w:sz w:val="24"/>
          <w:szCs w:val="24"/>
        </w:rPr>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92AD6" w:rsidRPr="00D642B0" w:rsidRDefault="00F92AD6" w:rsidP="00F92AD6">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11.14. Акт выездной проверки (ревизии) в течение 3 рабочих дней со дня его подписания вручается (направляется) представителю объекта контроля.</w:t>
      </w:r>
    </w:p>
    <w:p w:rsidR="005675FD" w:rsidRPr="00D642B0" w:rsidRDefault="00F92AD6" w:rsidP="005675FD">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11.15. </w:t>
      </w:r>
      <w:r w:rsidR="005675FD" w:rsidRPr="00D642B0">
        <w:rPr>
          <w:rFonts w:ascii="Arial" w:hAnsi="Arial" w:cs="Arial"/>
          <w:color w:val="000000" w:themeColor="text1"/>
          <w:sz w:val="24"/>
          <w:szCs w:val="24"/>
        </w:rPr>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5675FD" w:rsidRPr="00D642B0" w:rsidRDefault="00F92AD6" w:rsidP="00F92AD6">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11.16. </w:t>
      </w:r>
      <w:r w:rsidR="005675FD" w:rsidRPr="00D642B0">
        <w:rPr>
          <w:rFonts w:ascii="Arial" w:hAnsi="Arial" w:cs="Arial"/>
          <w:color w:val="000000" w:themeColor="text1"/>
          <w:sz w:val="24"/>
          <w:szCs w:val="24"/>
        </w:rPr>
        <w:t>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5675FD" w:rsidRPr="00D642B0" w:rsidRDefault="00F92AD6" w:rsidP="005675FD">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11.17. </w:t>
      </w:r>
      <w:r w:rsidR="005675FD" w:rsidRPr="00D642B0">
        <w:rPr>
          <w:rFonts w:ascii="Arial" w:hAnsi="Arial" w:cs="Arial"/>
          <w:color w:val="000000" w:themeColor="text1"/>
          <w:sz w:val="24"/>
          <w:szCs w:val="24"/>
        </w:rPr>
        <w:t>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5675FD" w:rsidRPr="00D642B0" w:rsidRDefault="005675FD" w:rsidP="005675FD">
      <w:pPr>
        <w:pStyle w:val="1"/>
        <w:rPr>
          <w:rFonts w:ascii="Arial" w:hAnsi="Arial" w:cs="Arial"/>
          <w:color w:val="000000" w:themeColor="text1"/>
          <w:sz w:val="24"/>
          <w:szCs w:val="24"/>
        </w:rPr>
      </w:pPr>
      <w:r w:rsidRPr="00D642B0">
        <w:rPr>
          <w:rFonts w:ascii="Arial" w:hAnsi="Arial" w:cs="Arial"/>
          <w:color w:val="000000" w:themeColor="text1"/>
          <w:sz w:val="24"/>
          <w:szCs w:val="24"/>
        </w:rPr>
        <w:t>о применении мер принуждения;</w:t>
      </w:r>
    </w:p>
    <w:p w:rsidR="005675FD" w:rsidRPr="00D642B0" w:rsidRDefault="005675FD" w:rsidP="005675FD">
      <w:pPr>
        <w:pStyle w:val="1"/>
        <w:rPr>
          <w:rFonts w:ascii="Arial" w:hAnsi="Arial" w:cs="Arial"/>
          <w:color w:val="000000" w:themeColor="text1"/>
          <w:sz w:val="24"/>
          <w:szCs w:val="24"/>
        </w:rPr>
      </w:pPr>
      <w:r w:rsidRPr="00D642B0">
        <w:rPr>
          <w:rFonts w:ascii="Arial" w:hAnsi="Arial" w:cs="Arial"/>
          <w:color w:val="000000" w:themeColor="text1"/>
          <w:sz w:val="24"/>
          <w:szCs w:val="24"/>
        </w:rPr>
        <w:t>об отсутствии оснований для применения мер принуждения;</w:t>
      </w:r>
    </w:p>
    <w:p w:rsidR="005675FD" w:rsidRPr="00D642B0" w:rsidRDefault="005675FD" w:rsidP="005675FD">
      <w:pPr>
        <w:pStyle w:val="1"/>
        <w:rPr>
          <w:rFonts w:ascii="Arial" w:hAnsi="Arial" w:cs="Arial"/>
          <w:color w:val="000000" w:themeColor="text1"/>
          <w:sz w:val="24"/>
          <w:szCs w:val="24"/>
        </w:rPr>
      </w:pPr>
      <w:r w:rsidRPr="00D642B0">
        <w:rPr>
          <w:rFonts w:ascii="Arial" w:hAnsi="Arial" w:cs="Arial"/>
          <w:color w:val="000000" w:themeColor="text1"/>
          <w:sz w:val="24"/>
          <w:szCs w:val="24"/>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E1ACB" w:rsidRPr="00D642B0" w:rsidRDefault="006E1ACB" w:rsidP="005675FD">
      <w:pPr>
        <w:pStyle w:val="a3"/>
        <w:ind w:firstLine="709"/>
        <w:jc w:val="both"/>
        <w:rPr>
          <w:rFonts w:ascii="Arial" w:hAnsi="Arial" w:cs="Arial"/>
          <w:color w:val="000000" w:themeColor="text1"/>
          <w:sz w:val="24"/>
          <w:szCs w:val="24"/>
        </w:rPr>
      </w:pPr>
    </w:p>
    <w:p w:rsidR="005675FD" w:rsidRPr="008A1D46" w:rsidRDefault="005675FD" w:rsidP="009A1D21">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 xml:space="preserve">12. Стандарт </w:t>
      </w:r>
      <w:r w:rsidR="009A1D21" w:rsidRPr="008A1D46">
        <w:rPr>
          <w:rFonts w:ascii="Arial" w:hAnsi="Arial" w:cs="Arial"/>
          <w:b/>
          <w:color w:val="000000" w:themeColor="text1"/>
          <w:sz w:val="24"/>
          <w:szCs w:val="24"/>
        </w:rPr>
        <w:t>№</w:t>
      </w:r>
      <w:r w:rsidRPr="008A1D46">
        <w:rPr>
          <w:rFonts w:ascii="Arial" w:hAnsi="Arial" w:cs="Arial"/>
          <w:b/>
          <w:color w:val="000000" w:themeColor="text1"/>
          <w:sz w:val="24"/>
          <w:szCs w:val="24"/>
        </w:rPr>
        <w:t xml:space="preserve"> 11</w:t>
      </w:r>
    </w:p>
    <w:p w:rsidR="005675FD" w:rsidRPr="008A1D46" w:rsidRDefault="009A1D21" w:rsidP="009A1D21">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w:t>
      </w:r>
      <w:r w:rsidR="005675FD" w:rsidRPr="008A1D46">
        <w:rPr>
          <w:rFonts w:ascii="Arial" w:hAnsi="Arial" w:cs="Arial"/>
          <w:b/>
          <w:color w:val="000000" w:themeColor="text1"/>
          <w:sz w:val="24"/>
          <w:szCs w:val="24"/>
        </w:rPr>
        <w:t>Реализация результатов проведения</w:t>
      </w:r>
    </w:p>
    <w:p w:rsidR="005675FD" w:rsidRPr="008A1D46" w:rsidRDefault="009A1D21" w:rsidP="009A1D21">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контрольных мероприятий»</w:t>
      </w:r>
    </w:p>
    <w:p w:rsidR="005675FD" w:rsidRPr="00D642B0" w:rsidRDefault="005675FD" w:rsidP="005675FD">
      <w:pPr>
        <w:pStyle w:val="a3"/>
        <w:ind w:firstLine="709"/>
        <w:jc w:val="both"/>
        <w:rPr>
          <w:rFonts w:ascii="Arial" w:hAnsi="Arial" w:cs="Arial"/>
          <w:color w:val="000000" w:themeColor="text1"/>
          <w:sz w:val="24"/>
          <w:szCs w:val="24"/>
        </w:rPr>
      </w:pPr>
    </w:p>
    <w:p w:rsidR="009A1D21" w:rsidRPr="00D642B0" w:rsidRDefault="005675FD" w:rsidP="005D3363">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12.1. </w:t>
      </w:r>
      <w:r w:rsidR="009A1D21" w:rsidRPr="00D642B0">
        <w:rPr>
          <w:rFonts w:ascii="Arial" w:hAnsi="Arial" w:cs="Arial"/>
          <w:color w:val="000000" w:themeColor="text1"/>
          <w:sz w:val="24"/>
          <w:szCs w:val="24"/>
        </w:rPr>
        <w:t>В случаях установления нарушений в сфере бюджетных правоотношений финансовое управление направляет объектам контроля:</w:t>
      </w:r>
    </w:p>
    <w:p w:rsidR="009A1D21" w:rsidRPr="00D642B0" w:rsidRDefault="009A1D21" w:rsidP="005D3363">
      <w:pPr>
        <w:pStyle w:val="1"/>
        <w:rPr>
          <w:rFonts w:ascii="Arial" w:hAnsi="Arial" w:cs="Arial"/>
          <w:color w:val="000000" w:themeColor="text1"/>
          <w:sz w:val="24"/>
          <w:szCs w:val="24"/>
        </w:rPr>
      </w:pPr>
      <w:proofErr w:type="gramStart"/>
      <w:r w:rsidRPr="00D642B0">
        <w:rPr>
          <w:rFonts w:ascii="Arial" w:hAnsi="Arial" w:cs="Arial"/>
          <w:color w:val="000000" w:themeColor="text1"/>
          <w:sz w:val="24"/>
          <w:szCs w:val="24"/>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9A1D21" w:rsidRPr="00D642B0" w:rsidRDefault="009A1D21" w:rsidP="005D3363">
      <w:pPr>
        <w:pStyle w:val="1"/>
        <w:rPr>
          <w:rFonts w:ascii="Arial" w:hAnsi="Arial" w:cs="Arial"/>
          <w:color w:val="000000" w:themeColor="text1"/>
          <w:sz w:val="24"/>
          <w:szCs w:val="24"/>
        </w:rPr>
      </w:pPr>
      <w:proofErr w:type="gramStart"/>
      <w:r w:rsidRPr="00D642B0">
        <w:rPr>
          <w:rFonts w:ascii="Arial" w:hAnsi="Arial" w:cs="Arial"/>
          <w:color w:val="000000" w:themeColor="text1"/>
          <w:sz w:val="24"/>
          <w:szCs w:val="24"/>
        </w:rPr>
        <w:t xml:space="preserve">предписания, содержащие обязательные для устранения в указанный в них срок требования об устранении нарушений бюджетного законодательства </w:t>
      </w:r>
      <w:r w:rsidRPr="00D642B0">
        <w:rPr>
          <w:rFonts w:ascii="Arial" w:hAnsi="Arial" w:cs="Arial"/>
          <w:color w:val="000000" w:themeColor="text1"/>
          <w:sz w:val="24"/>
          <w:szCs w:val="24"/>
        </w:rPr>
        <w:lastRenderedPageBreak/>
        <w:t>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9A1D21" w:rsidRPr="00D642B0" w:rsidRDefault="009A1D21" w:rsidP="005D3363">
      <w:pPr>
        <w:pStyle w:val="1"/>
        <w:rPr>
          <w:rFonts w:ascii="Arial" w:hAnsi="Arial" w:cs="Arial"/>
          <w:color w:val="000000" w:themeColor="text1"/>
          <w:sz w:val="24"/>
          <w:szCs w:val="24"/>
        </w:rPr>
      </w:pPr>
      <w:r w:rsidRPr="00D642B0">
        <w:rPr>
          <w:rFonts w:ascii="Arial" w:hAnsi="Arial" w:cs="Arial"/>
          <w:color w:val="000000" w:themeColor="text1"/>
          <w:sz w:val="24"/>
          <w:szCs w:val="24"/>
        </w:rPr>
        <w:t>уведомления о применении бюджетных мер принуждения.</w:t>
      </w:r>
    </w:p>
    <w:p w:rsidR="009A1D21" w:rsidRPr="00D642B0" w:rsidRDefault="005675FD" w:rsidP="005D3363">
      <w:pPr>
        <w:autoSpaceDE w:val="0"/>
        <w:autoSpaceDN w:val="0"/>
        <w:adjustRightInd w:val="0"/>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12.2. </w:t>
      </w:r>
      <w:r w:rsidR="009A1D21" w:rsidRPr="00D642B0">
        <w:rPr>
          <w:rFonts w:ascii="Arial" w:hAnsi="Arial" w:cs="Arial"/>
          <w:color w:val="000000" w:themeColor="text1"/>
          <w:sz w:val="24"/>
          <w:szCs w:val="24"/>
        </w:rPr>
        <w:t>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5675FD" w:rsidRPr="00D642B0" w:rsidRDefault="005675FD" w:rsidP="005D3363">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12.3. </w:t>
      </w:r>
      <w:r w:rsidR="009A1D21" w:rsidRPr="00D642B0">
        <w:rPr>
          <w:rFonts w:ascii="Arial" w:hAnsi="Arial" w:cs="Arial"/>
          <w:color w:val="000000" w:themeColor="text1"/>
          <w:sz w:val="24"/>
          <w:szCs w:val="24"/>
        </w:rPr>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5675FD" w:rsidRPr="00D642B0" w:rsidRDefault="005675FD" w:rsidP="005D3363">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12.4.</w:t>
      </w:r>
      <w:r w:rsidR="00823E76" w:rsidRPr="00D642B0">
        <w:rPr>
          <w:rFonts w:ascii="Arial" w:hAnsi="Arial" w:cs="Arial"/>
          <w:color w:val="000000" w:themeColor="text1"/>
          <w:sz w:val="24"/>
          <w:szCs w:val="24"/>
        </w:rPr>
        <w:t xml:space="preserve"> Отмена представлений и предписаний финансового управления осуществляется в судебном порядке.</w:t>
      </w:r>
    </w:p>
    <w:p w:rsidR="00823E76" w:rsidRPr="00D642B0" w:rsidRDefault="005675FD" w:rsidP="005D3363">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12.5. </w:t>
      </w:r>
      <w:r w:rsidR="00823E76" w:rsidRPr="00D642B0">
        <w:rPr>
          <w:rFonts w:ascii="Arial" w:hAnsi="Arial" w:cs="Arial"/>
          <w:color w:val="000000" w:themeColor="text1"/>
          <w:sz w:val="24"/>
          <w:szCs w:val="24"/>
        </w:rPr>
        <w:t xml:space="preserve">Должностные лица, принимающие участие в контрольных мероприятиях, осуществляют </w:t>
      </w:r>
      <w:proofErr w:type="gramStart"/>
      <w:r w:rsidR="00823E76" w:rsidRPr="00D642B0">
        <w:rPr>
          <w:rFonts w:ascii="Arial" w:hAnsi="Arial" w:cs="Arial"/>
          <w:color w:val="000000" w:themeColor="text1"/>
          <w:sz w:val="24"/>
          <w:szCs w:val="24"/>
        </w:rPr>
        <w:t>контроль за</w:t>
      </w:r>
      <w:proofErr w:type="gramEnd"/>
      <w:r w:rsidR="00823E76" w:rsidRPr="00D642B0">
        <w:rPr>
          <w:rFonts w:ascii="Arial" w:hAnsi="Arial" w:cs="Arial"/>
          <w:color w:val="000000" w:themeColor="text1"/>
          <w:sz w:val="24"/>
          <w:szCs w:val="24"/>
        </w:rPr>
        <w:t xml:space="preserve"> исполнением объектами контроля представлений и предписаний.</w:t>
      </w:r>
    </w:p>
    <w:p w:rsidR="005675FD" w:rsidRPr="00D642B0" w:rsidRDefault="005675FD" w:rsidP="005D3363">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12.6. </w:t>
      </w:r>
      <w:r w:rsidR="00823E76" w:rsidRPr="00D642B0">
        <w:rPr>
          <w:rFonts w:ascii="Arial" w:hAnsi="Arial" w:cs="Arial"/>
          <w:color w:val="000000" w:themeColor="text1"/>
          <w:sz w:val="24"/>
          <w:szCs w:val="24"/>
        </w:rPr>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23E76" w:rsidRPr="00D642B0" w:rsidRDefault="005675FD" w:rsidP="005D3363">
      <w:pPr>
        <w:autoSpaceDE w:val="0"/>
        <w:autoSpaceDN w:val="0"/>
        <w:adjustRightInd w:val="0"/>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12.7. </w:t>
      </w:r>
      <w:proofErr w:type="gramStart"/>
      <w:r w:rsidR="00823E76" w:rsidRPr="00D642B0">
        <w:rPr>
          <w:rFonts w:ascii="Arial" w:hAnsi="Arial" w:cs="Arial"/>
          <w:color w:val="000000" w:themeColor="text1"/>
          <w:sz w:val="24"/>
          <w:szCs w:val="24"/>
        </w:rPr>
        <w:t>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5D3363" w:rsidRPr="00D642B0" w:rsidRDefault="005675FD" w:rsidP="005D3363">
      <w:pPr>
        <w:autoSpaceDE w:val="0"/>
        <w:autoSpaceDN w:val="0"/>
        <w:adjustRightInd w:val="0"/>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12.8. </w:t>
      </w:r>
      <w:r w:rsidR="005D3363" w:rsidRPr="00D642B0">
        <w:rPr>
          <w:rFonts w:ascii="Arial" w:hAnsi="Arial" w:cs="Arial"/>
          <w:color w:val="000000" w:themeColor="text1"/>
          <w:sz w:val="24"/>
          <w:szCs w:val="24"/>
        </w:rPr>
        <w:t>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5D3363" w:rsidRPr="00D642B0" w:rsidRDefault="005675FD" w:rsidP="005D3363">
      <w:pPr>
        <w:autoSpaceDE w:val="0"/>
        <w:autoSpaceDN w:val="0"/>
        <w:adjustRightInd w:val="0"/>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12.</w:t>
      </w:r>
      <w:r w:rsidR="005D3363" w:rsidRPr="00D642B0">
        <w:rPr>
          <w:rFonts w:ascii="Arial" w:hAnsi="Arial" w:cs="Arial"/>
          <w:color w:val="000000" w:themeColor="text1"/>
          <w:sz w:val="24"/>
          <w:szCs w:val="24"/>
        </w:rPr>
        <w:t>9</w:t>
      </w:r>
      <w:r w:rsidRPr="00D642B0">
        <w:rPr>
          <w:rFonts w:ascii="Arial" w:hAnsi="Arial" w:cs="Arial"/>
          <w:color w:val="000000" w:themeColor="text1"/>
          <w:sz w:val="24"/>
          <w:szCs w:val="24"/>
        </w:rPr>
        <w:t xml:space="preserve">. </w:t>
      </w:r>
      <w:r w:rsidR="005D3363" w:rsidRPr="00D642B0">
        <w:rPr>
          <w:rFonts w:ascii="Arial" w:hAnsi="Arial" w:cs="Arial"/>
          <w:color w:val="000000" w:themeColor="text1"/>
          <w:sz w:val="24"/>
          <w:szCs w:val="24"/>
        </w:rPr>
        <w:t>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5D3363" w:rsidRPr="00D642B0" w:rsidRDefault="005675FD" w:rsidP="005D3363">
      <w:pPr>
        <w:autoSpaceDE w:val="0"/>
        <w:autoSpaceDN w:val="0"/>
        <w:adjustRightInd w:val="0"/>
        <w:spacing w:after="0" w:line="240" w:lineRule="auto"/>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12.1</w:t>
      </w:r>
      <w:r w:rsidR="005D3363" w:rsidRPr="00D642B0">
        <w:rPr>
          <w:rFonts w:ascii="Arial" w:hAnsi="Arial" w:cs="Arial"/>
          <w:color w:val="000000" w:themeColor="text1"/>
          <w:sz w:val="24"/>
          <w:szCs w:val="24"/>
        </w:rPr>
        <w:t>0</w:t>
      </w:r>
      <w:r w:rsidRPr="00D642B0">
        <w:rPr>
          <w:rFonts w:ascii="Arial" w:hAnsi="Arial" w:cs="Arial"/>
          <w:color w:val="000000" w:themeColor="text1"/>
          <w:sz w:val="24"/>
          <w:szCs w:val="24"/>
        </w:rPr>
        <w:t xml:space="preserve">. </w:t>
      </w:r>
      <w:r w:rsidR="005D3363" w:rsidRPr="00D642B0">
        <w:rPr>
          <w:rFonts w:ascii="Arial" w:hAnsi="Arial" w:cs="Arial"/>
          <w:color w:val="000000" w:themeColor="text1"/>
          <w:sz w:val="24"/>
          <w:szCs w:val="24"/>
        </w:rPr>
        <w:t>Результаты проведения контрольных мероприятий ра</w:t>
      </w:r>
      <w:r w:rsidR="005209EE">
        <w:rPr>
          <w:rFonts w:ascii="Arial" w:hAnsi="Arial" w:cs="Arial"/>
          <w:color w:val="000000" w:themeColor="text1"/>
          <w:sz w:val="24"/>
          <w:szCs w:val="24"/>
        </w:rPr>
        <w:t>змещаются на официальном сайте а</w:t>
      </w:r>
      <w:r w:rsidR="005D3363" w:rsidRPr="00D642B0">
        <w:rPr>
          <w:rFonts w:ascii="Arial" w:hAnsi="Arial" w:cs="Arial"/>
          <w:color w:val="000000" w:themeColor="text1"/>
          <w:sz w:val="24"/>
          <w:szCs w:val="24"/>
        </w:rPr>
        <w:t xml:space="preserve">дминистрации </w:t>
      </w:r>
      <w:r w:rsidR="00D0790C" w:rsidRPr="00D642B0">
        <w:rPr>
          <w:rFonts w:ascii="Arial" w:hAnsi="Arial" w:cs="Arial"/>
          <w:color w:val="000000" w:themeColor="text1"/>
          <w:sz w:val="24"/>
          <w:szCs w:val="24"/>
        </w:rPr>
        <w:t>Кочкуровского</w:t>
      </w:r>
      <w:r w:rsidR="005D3363" w:rsidRPr="00D642B0">
        <w:rPr>
          <w:rFonts w:ascii="Arial" w:hAnsi="Arial" w:cs="Arial"/>
          <w:color w:val="000000" w:themeColor="text1"/>
          <w:sz w:val="24"/>
          <w:szCs w:val="24"/>
        </w:rPr>
        <w:t xml:space="preserve"> муниципального района в информационно-телекоммуникационной сети «Интернет» в порядке, установленном законодательством Российской Федерации.</w:t>
      </w:r>
    </w:p>
    <w:p w:rsidR="005675FD" w:rsidRPr="00D642B0" w:rsidRDefault="005675FD" w:rsidP="005675FD">
      <w:pPr>
        <w:pStyle w:val="a3"/>
        <w:ind w:firstLine="709"/>
        <w:jc w:val="both"/>
        <w:rPr>
          <w:rFonts w:ascii="Arial" w:hAnsi="Arial" w:cs="Arial"/>
          <w:color w:val="000000" w:themeColor="text1"/>
          <w:sz w:val="24"/>
          <w:szCs w:val="24"/>
        </w:rPr>
      </w:pPr>
    </w:p>
    <w:p w:rsidR="005D3363" w:rsidRPr="008A1D46" w:rsidRDefault="005D3363" w:rsidP="005D3363">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13. Стандарт № 12</w:t>
      </w:r>
    </w:p>
    <w:p w:rsidR="005D3363" w:rsidRPr="008A1D46" w:rsidRDefault="005D3363" w:rsidP="005D3363">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«Требования к составлению и представлению отчетности</w:t>
      </w:r>
    </w:p>
    <w:p w:rsidR="005D3363" w:rsidRPr="008A1D46" w:rsidRDefault="005D3363" w:rsidP="005D3363">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о результатах проведения контрольных мероприятий»</w:t>
      </w:r>
    </w:p>
    <w:p w:rsidR="005D3363" w:rsidRPr="00D642B0" w:rsidRDefault="005D3363" w:rsidP="005D3363">
      <w:pPr>
        <w:pStyle w:val="a3"/>
        <w:ind w:firstLine="709"/>
        <w:jc w:val="both"/>
        <w:rPr>
          <w:rFonts w:ascii="Arial" w:hAnsi="Arial" w:cs="Arial"/>
          <w:color w:val="000000" w:themeColor="text1"/>
          <w:sz w:val="24"/>
          <w:szCs w:val="24"/>
        </w:rPr>
      </w:pPr>
    </w:p>
    <w:p w:rsidR="00A54983" w:rsidRPr="00D642B0" w:rsidRDefault="005D336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13.1. </w:t>
      </w:r>
      <w:r w:rsidR="00A54983" w:rsidRPr="00D642B0">
        <w:rPr>
          <w:rFonts w:ascii="Arial" w:hAnsi="Arial" w:cs="Arial"/>
          <w:color w:val="000000" w:themeColor="text1"/>
          <w:sz w:val="24"/>
          <w:szCs w:val="24"/>
        </w:rPr>
        <w:t xml:space="preserve">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w:t>
      </w:r>
      <w:r w:rsidR="00A54983" w:rsidRPr="00D642B0">
        <w:rPr>
          <w:rFonts w:ascii="Arial" w:hAnsi="Arial" w:cs="Arial"/>
          <w:color w:val="000000" w:themeColor="text1"/>
          <w:sz w:val="24"/>
          <w:szCs w:val="24"/>
        </w:rPr>
        <w:lastRenderedPageBreak/>
        <w:t>управление формирует годовую отчетность о результатах контрольной деятельности (далее - годовая отчетность).</w:t>
      </w:r>
    </w:p>
    <w:p w:rsidR="00A54983" w:rsidRPr="00D642B0" w:rsidRDefault="00A54983" w:rsidP="008A1D46">
      <w:pPr>
        <w:pStyle w:val="1"/>
        <w:rPr>
          <w:rFonts w:ascii="Arial" w:hAnsi="Arial" w:cs="Arial"/>
          <w:color w:val="000000" w:themeColor="text1"/>
          <w:sz w:val="24"/>
          <w:szCs w:val="24"/>
        </w:rPr>
      </w:pPr>
      <w:r w:rsidRPr="00D642B0">
        <w:rPr>
          <w:rFonts w:ascii="Arial" w:hAnsi="Arial" w:cs="Arial"/>
          <w:color w:val="000000" w:themeColor="text1"/>
          <w:sz w:val="24"/>
          <w:szCs w:val="24"/>
        </w:rPr>
        <w:t>1</w:t>
      </w:r>
      <w:r w:rsidR="005D3363" w:rsidRPr="00D642B0">
        <w:rPr>
          <w:rFonts w:ascii="Arial" w:hAnsi="Arial" w:cs="Arial"/>
          <w:color w:val="000000" w:themeColor="text1"/>
          <w:sz w:val="24"/>
          <w:szCs w:val="24"/>
        </w:rPr>
        <w:t xml:space="preserve">3.2. </w:t>
      </w:r>
      <w:r w:rsidRPr="00D642B0">
        <w:rPr>
          <w:rFonts w:ascii="Arial" w:hAnsi="Arial" w:cs="Arial"/>
          <w:color w:val="000000" w:themeColor="text1"/>
          <w:sz w:val="24"/>
          <w:szCs w:val="24"/>
        </w:rPr>
        <w:t>Годовая отчетность включает годовой отчет и пояснительную записку.</w:t>
      </w:r>
    </w:p>
    <w:p w:rsidR="00A54983" w:rsidRPr="00D642B0" w:rsidRDefault="005D336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13.3. </w:t>
      </w:r>
      <w:r w:rsidR="00A54983" w:rsidRPr="00D642B0">
        <w:rPr>
          <w:rFonts w:ascii="Arial" w:hAnsi="Arial" w:cs="Arial"/>
          <w:color w:val="000000" w:themeColor="text1"/>
          <w:sz w:val="24"/>
          <w:szCs w:val="24"/>
        </w:rPr>
        <w:t>В годовом отчете отражаются данные о результатах проведенных контрольных мероприятий, в том числе:</w:t>
      </w:r>
    </w:p>
    <w:p w:rsidR="00A54983" w:rsidRPr="00D642B0" w:rsidRDefault="00A5498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объем проверенных средств бюджета </w:t>
      </w:r>
      <w:r w:rsidR="00371884" w:rsidRPr="00D642B0">
        <w:rPr>
          <w:rFonts w:ascii="Arial" w:hAnsi="Arial" w:cs="Arial"/>
          <w:color w:val="000000" w:themeColor="text1"/>
          <w:sz w:val="24"/>
          <w:szCs w:val="24"/>
        </w:rPr>
        <w:t>Кочкуровского</w:t>
      </w:r>
      <w:r w:rsidRPr="00D642B0">
        <w:rPr>
          <w:rFonts w:ascii="Arial" w:hAnsi="Arial" w:cs="Arial"/>
          <w:color w:val="000000" w:themeColor="text1"/>
          <w:sz w:val="24"/>
          <w:szCs w:val="24"/>
        </w:rPr>
        <w:t xml:space="preserve"> муниципального района Республики Мордовия;</w:t>
      </w:r>
    </w:p>
    <w:p w:rsidR="00A54983" w:rsidRPr="00D642B0" w:rsidRDefault="00A5498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объем выявленных нарушений;</w:t>
      </w:r>
    </w:p>
    <w:p w:rsidR="00A54983" w:rsidRPr="00D642B0" w:rsidRDefault="00A5498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54983" w:rsidRPr="00D642B0" w:rsidRDefault="00A5498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начисленные штрафы в количественном и денежном выражении по видам нарушений;</w:t>
      </w:r>
    </w:p>
    <w:p w:rsidR="00A54983" w:rsidRPr="00D642B0" w:rsidRDefault="00A5498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количество материалов, направленных в правоохранительные органы;</w:t>
      </w:r>
    </w:p>
    <w:p w:rsidR="00A54983" w:rsidRPr="00D642B0" w:rsidRDefault="00A5498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A54983" w:rsidRPr="00D642B0" w:rsidRDefault="005D3363" w:rsidP="00A54983">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13.4. </w:t>
      </w:r>
      <w:proofErr w:type="gramStart"/>
      <w:r w:rsidR="00A54983" w:rsidRPr="00D642B0">
        <w:rPr>
          <w:rFonts w:ascii="Arial" w:hAnsi="Arial" w:cs="Arial"/>
          <w:color w:val="000000" w:themeColor="text1"/>
          <w:sz w:val="24"/>
          <w:szCs w:val="24"/>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roofErr w:type="gramEnd"/>
    </w:p>
    <w:p w:rsidR="008D2E53" w:rsidRPr="00D642B0" w:rsidRDefault="005D3363" w:rsidP="008D2E53">
      <w:pPr>
        <w:pStyle w:val="1"/>
        <w:rPr>
          <w:rFonts w:ascii="Arial" w:hAnsi="Arial" w:cs="Arial"/>
          <w:color w:val="000000" w:themeColor="text1"/>
          <w:sz w:val="24"/>
          <w:szCs w:val="24"/>
        </w:rPr>
      </w:pPr>
      <w:r w:rsidRPr="00D642B0">
        <w:rPr>
          <w:rFonts w:ascii="Arial" w:hAnsi="Arial" w:cs="Arial"/>
          <w:color w:val="000000" w:themeColor="text1"/>
          <w:sz w:val="24"/>
          <w:szCs w:val="24"/>
        </w:rPr>
        <w:t xml:space="preserve">13.5. </w:t>
      </w:r>
      <w:r w:rsidR="008D2E53" w:rsidRPr="00D642B0">
        <w:rPr>
          <w:rFonts w:ascii="Arial" w:hAnsi="Arial" w:cs="Arial"/>
          <w:color w:val="000000" w:themeColor="text1"/>
          <w:sz w:val="24"/>
          <w:szCs w:val="24"/>
        </w:rPr>
        <w:t xml:space="preserve">Годовая отчетность подписывается начальником финансового управления </w:t>
      </w:r>
      <w:r w:rsidR="00AE4B3D" w:rsidRPr="00D642B0">
        <w:rPr>
          <w:rFonts w:ascii="Arial" w:hAnsi="Arial" w:cs="Arial"/>
          <w:color w:val="000000" w:themeColor="text1"/>
          <w:sz w:val="24"/>
          <w:szCs w:val="24"/>
        </w:rPr>
        <w:t>Кочкуровского</w:t>
      </w:r>
      <w:r w:rsidR="008D2E53" w:rsidRPr="00D642B0">
        <w:rPr>
          <w:rFonts w:ascii="Arial" w:hAnsi="Arial" w:cs="Arial"/>
          <w:color w:val="000000" w:themeColor="text1"/>
          <w:sz w:val="24"/>
          <w:szCs w:val="24"/>
        </w:rPr>
        <w:t xml:space="preserve"> муниципального района и направляется Главе </w:t>
      </w:r>
      <w:r w:rsidR="00AE4B3D" w:rsidRPr="00D642B0">
        <w:rPr>
          <w:rFonts w:ascii="Arial" w:hAnsi="Arial" w:cs="Arial"/>
          <w:color w:val="000000" w:themeColor="text1"/>
          <w:sz w:val="24"/>
          <w:szCs w:val="24"/>
        </w:rPr>
        <w:t xml:space="preserve">Кочкуровского </w:t>
      </w:r>
      <w:r w:rsidR="008D2E53" w:rsidRPr="00D642B0">
        <w:rPr>
          <w:rFonts w:ascii="Arial" w:hAnsi="Arial" w:cs="Arial"/>
          <w:color w:val="000000" w:themeColor="text1"/>
          <w:sz w:val="24"/>
          <w:szCs w:val="24"/>
        </w:rPr>
        <w:t>муниципального района не позднее 1 марта года, следующего за отчетным календарным годом.</w:t>
      </w:r>
    </w:p>
    <w:p w:rsidR="005D3363" w:rsidRPr="00D642B0" w:rsidRDefault="005D3363" w:rsidP="005D3363">
      <w:pPr>
        <w:pStyle w:val="a3"/>
        <w:ind w:firstLine="709"/>
        <w:jc w:val="both"/>
        <w:rPr>
          <w:rFonts w:ascii="Arial" w:hAnsi="Arial" w:cs="Arial"/>
          <w:color w:val="000000" w:themeColor="text1"/>
          <w:sz w:val="24"/>
          <w:szCs w:val="24"/>
        </w:rPr>
      </w:pPr>
    </w:p>
    <w:p w:rsidR="005D3363" w:rsidRPr="008A1D46" w:rsidRDefault="005D3363" w:rsidP="005B0FE8">
      <w:pPr>
        <w:pStyle w:val="a3"/>
        <w:ind w:firstLine="709"/>
        <w:jc w:val="center"/>
        <w:rPr>
          <w:rFonts w:ascii="Arial" w:hAnsi="Arial" w:cs="Arial"/>
          <w:b/>
          <w:color w:val="000000" w:themeColor="text1"/>
          <w:sz w:val="24"/>
          <w:szCs w:val="24"/>
        </w:rPr>
      </w:pPr>
      <w:r w:rsidRPr="008A1D46">
        <w:rPr>
          <w:rFonts w:ascii="Arial" w:hAnsi="Arial" w:cs="Arial"/>
          <w:b/>
          <w:color w:val="000000" w:themeColor="text1"/>
          <w:sz w:val="24"/>
          <w:szCs w:val="24"/>
        </w:rPr>
        <w:t>Заключительные положения</w:t>
      </w:r>
    </w:p>
    <w:p w:rsidR="005D3363" w:rsidRPr="008A1D46" w:rsidRDefault="005D3363" w:rsidP="005D3363">
      <w:pPr>
        <w:pStyle w:val="a3"/>
        <w:ind w:firstLine="709"/>
        <w:jc w:val="both"/>
        <w:rPr>
          <w:rFonts w:ascii="Arial" w:hAnsi="Arial" w:cs="Arial"/>
          <w:b/>
          <w:color w:val="000000" w:themeColor="text1"/>
          <w:sz w:val="24"/>
          <w:szCs w:val="24"/>
        </w:rPr>
      </w:pPr>
    </w:p>
    <w:p w:rsidR="005D3363" w:rsidRPr="00D642B0" w:rsidRDefault="005D3363" w:rsidP="005D3363">
      <w:pPr>
        <w:pStyle w:val="a3"/>
        <w:ind w:firstLine="709"/>
        <w:jc w:val="both"/>
        <w:rPr>
          <w:rFonts w:ascii="Arial" w:hAnsi="Arial" w:cs="Arial"/>
          <w:color w:val="000000" w:themeColor="text1"/>
          <w:sz w:val="24"/>
          <w:szCs w:val="24"/>
        </w:rPr>
      </w:pPr>
      <w:r w:rsidRPr="00D642B0">
        <w:rPr>
          <w:rFonts w:ascii="Arial" w:hAnsi="Arial" w:cs="Arial"/>
          <w:color w:val="000000" w:themeColor="text1"/>
          <w:sz w:val="24"/>
          <w:szCs w:val="24"/>
        </w:rPr>
        <w:t xml:space="preserve">В случае возникновения ситуаций, не предусмотренных настоящими Стандартами, должностные лица </w:t>
      </w:r>
      <w:r w:rsidR="005B0FE8" w:rsidRPr="00D642B0">
        <w:rPr>
          <w:rFonts w:ascii="Arial" w:hAnsi="Arial" w:cs="Arial"/>
          <w:color w:val="000000" w:themeColor="text1"/>
          <w:sz w:val="24"/>
          <w:szCs w:val="24"/>
        </w:rPr>
        <w:t>финансового управления</w:t>
      </w:r>
      <w:r w:rsidRPr="00D642B0">
        <w:rPr>
          <w:rFonts w:ascii="Arial" w:hAnsi="Arial" w:cs="Arial"/>
          <w:color w:val="000000" w:themeColor="text1"/>
          <w:sz w:val="24"/>
          <w:szCs w:val="24"/>
        </w:rPr>
        <w:t xml:space="preserve"> обязаны руководствоваться законодательством Российской Федерации и Республики Мордовия.</w:t>
      </w:r>
    </w:p>
    <w:sectPr w:rsidR="005D3363" w:rsidRPr="00D642B0" w:rsidSect="006957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B21DB"/>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
    <w:nsid w:val="315F51C1"/>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nsid w:val="37DA71FD"/>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48CF6F40"/>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4CBF746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5">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nsid w:val="7D8E7268"/>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6"/>
  </w:num>
  <w:num w:numId="2">
    <w:abstractNumId w:val="2"/>
  </w:num>
  <w:num w:numId="3">
    <w:abstractNumId w:val="7"/>
  </w:num>
  <w:num w:numId="4">
    <w:abstractNumId w:val="4"/>
  </w:num>
  <w:num w:numId="5">
    <w:abstractNumId w:val="1"/>
  </w:num>
  <w:num w:numId="6">
    <w:abstractNumId w:val="5"/>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characterSpacingControl w:val="doNotCompress"/>
  <w:compat>
    <w:compatSetting w:name="compatibilityMode" w:uri="http://schemas.microsoft.com/office/word" w:val="12"/>
  </w:compat>
  <w:rsids>
    <w:rsidRoot w:val="00242474"/>
    <w:rsid w:val="00006A82"/>
    <w:rsid w:val="00017162"/>
    <w:rsid w:val="000412EB"/>
    <w:rsid w:val="00076CBF"/>
    <w:rsid w:val="000C351A"/>
    <w:rsid w:val="00141132"/>
    <w:rsid w:val="00156708"/>
    <w:rsid w:val="00167B4E"/>
    <w:rsid w:val="00170526"/>
    <w:rsid w:val="001C37FE"/>
    <w:rsid w:val="001E16AA"/>
    <w:rsid w:val="0024073D"/>
    <w:rsid w:val="00242474"/>
    <w:rsid w:val="00243FB8"/>
    <w:rsid w:val="00274FB8"/>
    <w:rsid w:val="00285D1A"/>
    <w:rsid w:val="002A522B"/>
    <w:rsid w:val="002A6AE7"/>
    <w:rsid w:val="002E6909"/>
    <w:rsid w:val="00371884"/>
    <w:rsid w:val="00380062"/>
    <w:rsid w:val="003A525B"/>
    <w:rsid w:val="003E3B64"/>
    <w:rsid w:val="003E7734"/>
    <w:rsid w:val="003F1631"/>
    <w:rsid w:val="004060DA"/>
    <w:rsid w:val="004160ED"/>
    <w:rsid w:val="004206F7"/>
    <w:rsid w:val="004E50A4"/>
    <w:rsid w:val="005209EE"/>
    <w:rsid w:val="00537EEA"/>
    <w:rsid w:val="005675FD"/>
    <w:rsid w:val="00574B88"/>
    <w:rsid w:val="00580E1A"/>
    <w:rsid w:val="005A7501"/>
    <w:rsid w:val="005B0FE8"/>
    <w:rsid w:val="005D3363"/>
    <w:rsid w:val="005E0277"/>
    <w:rsid w:val="005E1377"/>
    <w:rsid w:val="00647535"/>
    <w:rsid w:val="006477C0"/>
    <w:rsid w:val="00660FCF"/>
    <w:rsid w:val="00671189"/>
    <w:rsid w:val="00671A77"/>
    <w:rsid w:val="00672789"/>
    <w:rsid w:val="0069571D"/>
    <w:rsid w:val="006E1ACB"/>
    <w:rsid w:val="006E2F78"/>
    <w:rsid w:val="006F3F6C"/>
    <w:rsid w:val="00717310"/>
    <w:rsid w:val="007E7244"/>
    <w:rsid w:val="00823E76"/>
    <w:rsid w:val="00844B97"/>
    <w:rsid w:val="008917E8"/>
    <w:rsid w:val="008A1D46"/>
    <w:rsid w:val="008D2E53"/>
    <w:rsid w:val="00921D41"/>
    <w:rsid w:val="00996394"/>
    <w:rsid w:val="009A1D21"/>
    <w:rsid w:val="009A2620"/>
    <w:rsid w:val="00A54983"/>
    <w:rsid w:val="00AE4B3D"/>
    <w:rsid w:val="00AF4949"/>
    <w:rsid w:val="00B33CFC"/>
    <w:rsid w:val="00B85E71"/>
    <w:rsid w:val="00B96AAC"/>
    <w:rsid w:val="00BA092E"/>
    <w:rsid w:val="00BC01E2"/>
    <w:rsid w:val="00BD04E1"/>
    <w:rsid w:val="00BD1555"/>
    <w:rsid w:val="00C060B0"/>
    <w:rsid w:val="00C24FF5"/>
    <w:rsid w:val="00C361E6"/>
    <w:rsid w:val="00C61FBB"/>
    <w:rsid w:val="00C65DDA"/>
    <w:rsid w:val="00C7318C"/>
    <w:rsid w:val="00C74744"/>
    <w:rsid w:val="00C75E22"/>
    <w:rsid w:val="00CD22BC"/>
    <w:rsid w:val="00CF18DA"/>
    <w:rsid w:val="00D0790C"/>
    <w:rsid w:val="00D556FF"/>
    <w:rsid w:val="00D642B0"/>
    <w:rsid w:val="00DB5C0F"/>
    <w:rsid w:val="00DE0A54"/>
    <w:rsid w:val="00DE4BE5"/>
    <w:rsid w:val="00E21710"/>
    <w:rsid w:val="00E36312"/>
    <w:rsid w:val="00E44993"/>
    <w:rsid w:val="00E71C6E"/>
    <w:rsid w:val="00E91D50"/>
    <w:rsid w:val="00EC0145"/>
    <w:rsid w:val="00ED20EA"/>
    <w:rsid w:val="00EE486C"/>
    <w:rsid w:val="00EF22CB"/>
    <w:rsid w:val="00EF65AF"/>
    <w:rsid w:val="00F01D0B"/>
    <w:rsid w:val="00F13F83"/>
    <w:rsid w:val="00F220FD"/>
    <w:rsid w:val="00F53F4A"/>
    <w:rsid w:val="00F86DED"/>
    <w:rsid w:val="00F92AD6"/>
    <w:rsid w:val="00FD13D2"/>
    <w:rsid w:val="00FF48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7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 w:type="table" w:styleId="a6">
    <w:name w:val="Table Grid"/>
    <w:basedOn w:val="a1"/>
    <w:uiPriority w:val="59"/>
    <w:rsid w:val="00F13F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6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0C7989-C5B8-4E05-85A4-4AAA4CCE8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13</Pages>
  <Words>5125</Words>
  <Characters>29218</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User</cp:lastModifiedBy>
  <cp:revision>44</cp:revision>
  <dcterms:created xsi:type="dcterms:W3CDTF">2019-07-05T07:45:00Z</dcterms:created>
  <dcterms:modified xsi:type="dcterms:W3CDTF">2019-09-09T09:00:00Z</dcterms:modified>
</cp:coreProperties>
</file>