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-426" w:firstLine="426"/>
        <w:jc w:val="right"/>
        <w:rPr>
          <w:rFonts w:ascii="Arial" w:hAnsi="Arial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Arial" w:hAnsi="Arial"/>
          <w:b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103"/>
        <w:jc w:val="center"/>
        <w:outlineLvl w:val="0"/>
        <w:rPr/>
      </w:pPr>
      <w:r>
        <w:rPr>
          <w:rFonts w:cs="Arial" w:ascii="Arial" w:hAnsi="Arial"/>
          <w:b/>
          <w:bCs/>
          <w:caps/>
          <w:sz w:val="32"/>
          <w:szCs w:val="32"/>
        </w:rPr>
        <w:t>РЕСПУБЛИКА  МОРДОВИЯ</w:t>
      </w:r>
    </w:p>
    <w:p>
      <w:pPr>
        <w:pStyle w:val="Normal"/>
        <w:spacing w:lineRule="auto" w:line="240" w:before="0" w:after="103"/>
        <w:jc w:val="center"/>
        <w:rPr/>
      </w:pPr>
      <w:r>
        <w:rPr>
          <w:rFonts w:cs="Arial" w:ascii="Arial" w:hAnsi="Arial"/>
          <w:b/>
          <w:bCs/>
          <w:caps/>
          <w:sz w:val="32"/>
          <w:szCs w:val="32"/>
        </w:rPr>
        <w:t>СОВЕТ ДЕПУТАТОВ</w:t>
      </w:r>
    </w:p>
    <w:p>
      <w:pPr>
        <w:pStyle w:val="Normal"/>
        <w:spacing w:lineRule="auto" w:line="240" w:before="0" w:after="103"/>
        <w:jc w:val="center"/>
        <w:rPr/>
      </w:pPr>
      <w:r>
        <w:rPr>
          <w:rFonts w:cs="Arial" w:ascii="Arial" w:hAnsi="Arial"/>
          <w:b/>
          <w:bCs/>
          <w:caps/>
          <w:sz w:val="32"/>
          <w:szCs w:val="32"/>
        </w:rPr>
        <w:t>БУЛГАКОВСКОГО сельского поселения</w:t>
      </w:r>
    </w:p>
    <w:p>
      <w:pPr>
        <w:pStyle w:val="Normal"/>
        <w:spacing w:lineRule="auto" w:line="240" w:before="0" w:after="103"/>
        <w:jc w:val="center"/>
        <w:rPr/>
      </w:pPr>
      <w:r>
        <w:rPr>
          <w:rFonts w:cs="Arial" w:ascii="Arial" w:hAnsi="Arial"/>
          <w:b/>
          <w:bCs/>
          <w:caps/>
          <w:sz w:val="32"/>
          <w:szCs w:val="32"/>
        </w:rPr>
        <w:t>КОЧКУРОВСКОГО МУНИЦИПАЛЬНОГО РАЙОНА</w:t>
      </w:r>
    </w:p>
    <w:p>
      <w:pPr>
        <w:pStyle w:val="Normal"/>
        <w:spacing w:lineRule="auto" w:line="240" w:before="0" w:after="103"/>
        <w:jc w:val="center"/>
        <w:rPr/>
      </w:pPr>
      <w:r>
        <w:rPr>
          <w:rFonts w:cs="Arial" w:ascii="Arial" w:hAnsi="Arial"/>
          <w:b/>
          <w:bCs/>
          <w:caps/>
          <w:sz w:val="32"/>
          <w:szCs w:val="32"/>
        </w:rPr>
        <w:t>шестого СОЗЫВА</w:t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rPr>
          <w:rFonts w:cs="Arial" w:ascii="Arial" w:hAnsi="Arial"/>
          <w:b/>
          <w:bCs/>
          <w:caps/>
          <w:sz w:val="32"/>
          <w:szCs w:val="32"/>
        </w:rPr>
        <w:t>РЕШЕНИЕ</w:t>
      </w:r>
    </w:p>
    <w:p>
      <w:pPr>
        <w:pStyle w:val="Normal"/>
        <w:spacing w:lineRule="auto" w:line="240" w:before="0" w:after="0"/>
        <w:ind w:left="-426" w:firstLine="426"/>
        <w:jc w:val="center"/>
        <w:rPr/>
      </w:pPr>
      <w:r>
        <w:rPr>
          <w:rFonts w:eastAsia="Times New Roman" w:cs="Arial" w:ascii="Arial" w:hAnsi="Arial"/>
          <w:b/>
          <w:bCs/>
          <w:sz w:val="32"/>
          <w:szCs w:val="32"/>
          <w:lang w:eastAsia="ru-RU"/>
        </w:rPr>
        <w:t xml:space="preserve">От </w:t>
      </w:r>
      <w:r>
        <w:rPr>
          <w:rFonts w:eastAsia="Times New Roman" w:cs="Arial" w:ascii="Arial" w:hAnsi="Arial"/>
          <w:b/>
          <w:bCs/>
          <w:sz w:val="32"/>
          <w:szCs w:val="32"/>
          <w:lang w:eastAsia="ru-RU"/>
        </w:rPr>
        <w:t xml:space="preserve">02 июля </w:t>
      </w:r>
      <w:r>
        <w:rPr>
          <w:rFonts w:eastAsia="Times New Roman" w:cs="Arial" w:ascii="Arial" w:hAnsi="Arial"/>
          <w:b/>
          <w:bCs/>
          <w:sz w:val="32"/>
          <w:szCs w:val="32"/>
          <w:lang w:eastAsia="ru-RU"/>
        </w:rPr>
        <w:t>2019 года №</w:t>
      </w:r>
      <w:r>
        <w:rPr>
          <w:rFonts w:eastAsia="Times New Roman" w:cs="Arial" w:ascii="Arial" w:hAnsi="Arial"/>
          <w:b/>
          <w:bCs/>
          <w:sz w:val="32"/>
          <w:szCs w:val="32"/>
          <w:lang w:eastAsia="ru-RU"/>
        </w:rPr>
        <w:t>96</w:t>
      </w:r>
    </w:p>
    <w:p>
      <w:pPr>
        <w:pStyle w:val="Normal"/>
        <w:spacing w:lineRule="auto" w:line="240" w:before="0" w:after="0"/>
        <w:ind w:left="-426" w:firstLine="426"/>
        <w:jc w:val="center"/>
        <w:rPr>
          <w:rFonts w:ascii="Arial" w:hAnsi="Arial" w:eastAsia="Times New Roman" w:cs="Times New Roman"/>
          <w:b/>
          <w:b/>
          <w:caps/>
          <w:sz w:val="32"/>
          <w:szCs w:val="32"/>
          <w:lang w:eastAsia="ru-RU"/>
        </w:rPr>
      </w:pPr>
      <w:r>
        <w:rPr>
          <w:rFonts w:eastAsia="Times New Roman" w:cs="Times New Roman" w:ascii="Arial" w:hAnsi="Arial"/>
          <w:b/>
          <w:caps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Arial" w:hAnsi="Arial"/>
          <w:sz w:val="32"/>
          <w:szCs w:val="32"/>
          <w:lang w:eastAsia="ru-RU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center"/>
        <w:rPr>
          <w:rFonts w:ascii="Arial" w:hAnsi="Arial" w:eastAsia="Times New Roman" w:cs="Times New Roman"/>
          <w:b/>
          <w:b/>
          <w:bCs/>
          <w:caps/>
          <w:sz w:val="32"/>
          <w:szCs w:val="32"/>
          <w:lang w:eastAsia="ru-RU"/>
        </w:rPr>
      </w:pPr>
      <w:r>
        <w:rPr>
          <w:rFonts w:eastAsia="Times New Roman" w:cs="Times New Roman" w:ascii="Arial" w:hAnsi="Arial"/>
          <w:b/>
          <w:bCs/>
          <w:caps/>
          <w:sz w:val="32"/>
          <w:szCs w:val="32"/>
          <w:lang w:eastAsia="ru-RU"/>
        </w:rPr>
        <w:t>Об ограничениях, запретах и обязанностях в отношении лиц, замещающих муниципальные должности</w:t>
      </w:r>
    </w:p>
    <w:p>
      <w:pPr>
        <w:pStyle w:val="Normal"/>
        <w:spacing w:lineRule="auto" w:line="240" w:before="0" w:after="0"/>
        <w:ind w:left="-426" w:firstLine="426"/>
        <w:jc w:val="center"/>
        <w:rPr>
          <w:rFonts w:ascii="Arial" w:hAnsi="Arial" w:eastAsia="Times New Roman" w:cs="Times New Roman"/>
          <w:b/>
          <w:b/>
          <w:caps/>
          <w:sz w:val="32"/>
          <w:szCs w:val="32"/>
          <w:lang w:eastAsia="ru-RU"/>
        </w:rPr>
      </w:pPr>
      <w:r>
        <w:rPr>
          <w:rFonts w:eastAsia="Times New Roman" w:cs="Times New Roman" w:ascii="Arial" w:hAnsi="Arial"/>
          <w:b/>
          <w:caps/>
          <w:sz w:val="32"/>
          <w:szCs w:val="32"/>
          <w:lang w:eastAsia="ru-RU"/>
        </w:rPr>
      </w:r>
    </w:p>
    <w:p>
      <w:pPr>
        <w:pStyle w:val="Normal"/>
        <w:widowControl w:val="false"/>
        <w:spacing w:lineRule="auto" w:line="240" w:before="0" w:after="0"/>
        <w:ind w:right="-143" w:firstLine="709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Совет депутатов Булгаковского </w:t>
      </w:r>
      <w:r>
        <w:rPr>
          <w:rFonts w:ascii="Arial" w:hAnsi="Arial"/>
          <w:sz w:val="24"/>
          <w:szCs w:val="24"/>
        </w:rPr>
        <w:t xml:space="preserve">сельского поселения  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>Кочкуровского муниципального района шестого созыва РЕШИЛ:</w:t>
      </w:r>
    </w:p>
    <w:p>
      <w:pPr>
        <w:pStyle w:val="Normal"/>
        <w:widowControl w:val="false"/>
        <w:spacing w:lineRule="auto" w:line="240" w:before="0" w:after="0"/>
        <w:ind w:right="-143" w:firstLine="709"/>
        <w:jc w:val="both"/>
        <w:rPr>
          <w:rFonts w:ascii="Arial" w:hAnsi="Arial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1. На главу Булгаковского </w:t>
      </w:r>
      <w:r>
        <w:rPr>
          <w:rFonts w:ascii="Arial" w:hAnsi="Arial"/>
          <w:sz w:val="24"/>
          <w:szCs w:val="24"/>
        </w:rPr>
        <w:t xml:space="preserve">сельского поселения  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Кочкуровского муниципального района, депутата Совета депутатов Булгаковского </w:t>
      </w:r>
      <w:r>
        <w:rPr>
          <w:rFonts w:ascii="Arial" w:hAnsi="Arial"/>
          <w:sz w:val="24"/>
          <w:szCs w:val="24"/>
        </w:rPr>
        <w:t xml:space="preserve">сельского поселения  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>Кочкуровского муниципального района распространяются ограничения, запреты и обязанности, установленные Федеральным законом от 25 декабря 2008 года № 273-ФЗ «О противодействии коррупции», Федеральным законом от 07.05.2013 г. №79-ФЗ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и другими федеральными законами.</w:t>
      </w:r>
    </w:p>
    <w:p>
      <w:pPr>
        <w:pStyle w:val="Normal"/>
        <w:widowControl w:val="false"/>
        <w:spacing w:lineRule="auto" w:line="240" w:before="0" w:after="0"/>
        <w:ind w:right="-143" w:firstLine="709"/>
        <w:jc w:val="both"/>
        <w:rPr>
          <w:rFonts w:ascii="Arial" w:hAnsi="Arial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2. Главе Булгаковского </w:t>
      </w:r>
      <w:r>
        <w:rPr>
          <w:rFonts w:ascii="Arial" w:hAnsi="Arial"/>
          <w:sz w:val="24"/>
          <w:szCs w:val="24"/>
        </w:rPr>
        <w:t xml:space="preserve">сельского поселения  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 Кочкуровского муниципального района, депутату Совета депутатов Булгаковского </w:t>
      </w:r>
      <w:r>
        <w:rPr>
          <w:rFonts w:ascii="Arial" w:hAnsi="Arial"/>
          <w:sz w:val="24"/>
          <w:szCs w:val="24"/>
        </w:rPr>
        <w:t xml:space="preserve">сельского поселения  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Кочкуровского муниципального района, их супругам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 </w:t>
      </w:r>
    </w:p>
    <w:p>
      <w:pPr>
        <w:pStyle w:val="Normal"/>
        <w:widowControl w:val="false"/>
        <w:spacing w:lineRule="auto" w:line="240" w:before="0" w:after="0"/>
        <w:ind w:right="-143" w:firstLine="709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3. Признать утратившим силу решение Совета депутатов Булгаковского </w:t>
      </w:r>
      <w:r>
        <w:rPr>
          <w:rFonts w:ascii="Arial" w:hAnsi="Arial"/>
          <w:sz w:val="24"/>
          <w:szCs w:val="24"/>
        </w:rPr>
        <w:t xml:space="preserve">сельского поселения  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 Кочкуровского муниципального района пятого созыва от 03.06.2015 года №125 «Об ограничениях, запретах и обязанностях в отношении лиц, замещающих муниципальные должности».</w:t>
      </w:r>
    </w:p>
    <w:p>
      <w:pPr>
        <w:pStyle w:val="Normal"/>
        <w:widowControl w:val="false"/>
        <w:spacing w:lineRule="auto" w:line="240" w:before="0" w:after="0"/>
        <w:ind w:right="-143" w:firstLine="709"/>
        <w:jc w:val="both"/>
        <w:rPr>
          <w:rFonts w:ascii="Arial" w:hAnsi="Arial" w:eastAsia="Times New Roman" w:cs="Times New Roman"/>
          <w:b/>
          <w:b/>
          <w:bCs/>
          <w:sz w:val="24"/>
          <w:szCs w:val="28"/>
          <w:lang w:eastAsia="ru-RU"/>
        </w:rPr>
      </w:pPr>
      <w:r>
        <w:rPr>
          <w:rFonts w:eastAsia="Times New Roman" w:cs="Times New Roman" w:ascii="Arial" w:hAnsi="Arial"/>
          <w:sz w:val="24"/>
          <w:szCs w:val="24"/>
          <w:lang w:eastAsia="ru-RU"/>
        </w:rPr>
        <w:t>4. Настоящее решение вступает в силу со дня его официального опубликования.</w:t>
      </w:r>
    </w:p>
    <w:p>
      <w:pPr>
        <w:pStyle w:val="Normal"/>
        <w:spacing w:lineRule="auto" w:line="240" w:before="0" w:after="0"/>
        <w:ind w:left="-426" w:right="-143" w:firstLine="426"/>
        <w:jc w:val="both"/>
        <w:rPr>
          <w:rFonts w:ascii="Arial" w:hAnsi="Arial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Arial" w:hAnsi="Arial"/>
          <w:sz w:val="24"/>
          <w:szCs w:val="24"/>
          <w:lang w:eastAsia="ru-RU"/>
        </w:rPr>
        <w:tab/>
      </w:r>
    </w:p>
    <w:p>
      <w:pPr>
        <w:pStyle w:val="Normal"/>
        <w:spacing w:lineRule="auto" w:line="240" w:before="0" w:after="0"/>
        <w:ind w:left="-426" w:right="-143" w:firstLine="426"/>
        <w:jc w:val="both"/>
        <w:rPr>
          <w:rFonts w:ascii="Arial" w:hAnsi="Arial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Arial" w:hAnsi="Arial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-426" w:right="-143" w:firstLine="426"/>
        <w:jc w:val="right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Глава </w:t>
      </w:r>
    </w:p>
    <w:p>
      <w:pPr>
        <w:pStyle w:val="Normal"/>
        <w:spacing w:lineRule="auto" w:line="240" w:before="0" w:after="0"/>
        <w:ind w:left="-426" w:right="-143" w:firstLine="426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Булгаковского сельского поселения:                                                                                             </w:t>
      </w:r>
    </w:p>
    <w:p>
      <w:pPr>
        <w:pStyle w:val="Normal"/>
        <w:bidi w:val="0"/>
        <w:spacing w:before="0" w:after="160"/>
        <w:ind w:left="0" w:right="0" w:hanging="0"/>
        <w:jc w:val="right"/>
        <w:rPr/>
      </w:pPr>
      <w:r>
        <w:rPr>
          <w:rFonts w:ascii="Arial" w:hAnsi="Arial"/>
          <w:sz w:val="24"/>
          <w:szCs w:val="24"/>
        </w:rPr>
        <w:t>О.И. Михеева</w:t>
      </w:r>
    </w:p>
    <w:sectPr>
      <w:type w:val="nextPage"/>
      <w:pgSz w:w="11906" w:h="16838"/>
      <w:pgMar w:left="1701" w:right="850" w:header="0" w:top="1134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a103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802781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278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 CE" w:cs="Times New Roman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Application>LibreOffice/6.1.5.2$Windows_X86_64 LibreOffice_project/90f8dcf33c87b3705e78202e3df5142b201bd805</Application>
  <Pages>1</Pages>
  <Words>236</Words>
  <Characters>1786</Characters>
  <CharactersWithSpaces>2111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2015-05-21T12:14:00Z</dcterms:created>
  <dc:creator>Адм Кочкуровского р</dc:creator>
  <dc:description/>
  <dc:language>ru-RU</dc:language>
  <cp:lastModifiedBy/>
  <cp:lastPrinted>2019-07-02T10:19:12Z</cp:lastPrinted>
  <dcterms:modified xsi:type="dcterms:W3CDTF">2019-07-02T10:33:15Z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