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nsPlusTitle"/>
        <w:jc w:val="right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</w:r>
    </w:p>
    <w:p>
      <w:pPr>
        <w:pStyle w:val="ConsPlusTitle"/>
        <w:jc w:val="center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  <w:t>РЕСПУБЛИКА МОРДОВИЯ</w:t>
      </w:r>
    </w:p>
    <w:p>
      <w:pPr>
        <w:pStyle w:val="ConsPlusTitle"/>
        <w:jc w:val="center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  <w:t>СОВЕТ ДЕПУТАТОВ</w:t>
      </w:r>
    </w:p>
    <w:p>
      <w:pPr>
        <w:pStyle w:val="ConsPlusTitle"/>
        <w:jc w:val="center"/>
        <w:rPr/>
      </w:pPr>
      <w:r>
        <w:rPr>
          <w:rFonts w:cs="Arial" w:ascii="Arial" w:hAnsi="Arial"/>
          <w:sz w:val="32"/>
          <w:szCs w:val="32"/>
        </w:rPr>
        <w:t xml:space="preserve"> </w:t>
      </w:r>
      <w:r>
        <w:rPr>
          <w:rFonts w:cs="Arial" w:ascii="Arial" w:hAnsi="Arial"/>
          <w:sz w:val="32"/>
          <w:szCs w:val="32"/>
        </w:rPr>
        <w:t>БУЛГАКОВСКОГО СЕЛЬСКОГО ПОСЕЛЕНИЯ</w:t>
      </w:r>
    </w:p>
    <w:p>
      <w:pPr>
        <w:pStyle w:val="ConsPlusTitle"/>
        <w:jc w:val="center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  <w:t>КОЧКУРОВСКОГО МУНИЦИПАЛЬНОГО РАЙОНА</w:t>
      </w:r>
    </w:p>
    <w:p>
      <w:pPr>
        <w:pStyle w:val="ConsPlusTitle"/>
        <w:jc w:val="center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  <w:t>ШЕСТОГО СОЗЫВА</w:t>
      </w:r>
    </w:p>
    <w:p>
      <w:pPr>
        <w:pStyle w:val="ConsPlusTitle"/>
        <w:jc w:val="center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</w:r>
    </w:p>
    <w:p>
      <w:pPr>
        <w:pStyle w:val="ConsPlusTitle"/>
        <w:jc w:val="center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  <w:t>РЕШЕНИЕ</w:t>
      </w:r>
    </w:p>
    <w:p>
      <w:pPr>
        <w:pStyle w:val="ConsPlusTitle"/>
        <w:jc w:val="center"/>
        <w:rPr/>
      </w:pPr>
      <w:r>
        <w:rPr>
          <w:rFonts w:cs="Arial" w:ascii="Arial" w:hAnsi="Arial"/>
          <w:sz w:val="32"/>
          <w:szCs w:val="32"/>
        </w:rPr>
        <w:t xml:space="preserve">от </w:t>
      </w:r>
      <w:r>
        <w:rPr>
          <w:rFonts w:cs="Arial" w:ascii="Arial" w:hAnsi="Arial"/>
          <w:sz w:val="32"/>
          <w:szCs w:val="32"/>
        </w:rPr>
        <w:t xml:space="preserve">28 декабря </w:t>
      </w:r>
      <w:r>
        <w:rPr>
          <w:rFonts w:cs="Arial" w:ascii="Arial" w:hAnsi="Arial"/>
          <w:sz w:val="32"/>
          <w:szCs w:val="32"/>
        </w:rPr>
        <w:t>2018 г. №</w:t>
      </w:r>
      <w:r>
        <w:rPr>
          <w:rFonts w:cs="Arial" w:ascii="Arial" w:hAnsi="Arial"/>
          <w:sz w:val="32"/>
          <w:szCs w:val="32"/>
        </w:rPr>
        <w:t>84</w:t>
      </w:r>
    </w:p>
    <w:p>
      <w:pPr>
        <w:pStyle w:val="ConsPlusTitle"/>
        <w:jc w:val="center"/>
        <w:rPr>
          <w:rFonts w:ascii="Arial" w:hAnsi="Arial" w:cs="Arial"/>
          <w:sz w:val="32"/>
          <w:szCs w:val="32"/>
        </w:rPr>
      </w:pPr>
      <w:r>
        <w:rPr>
          <w:rFonts w:cs="Arial" w:ascii="Arial" w:hAnsi="Arial"/>
          <w:sz w:val="32"/>
          <w:szCs w:val="32"/>
        </w:rPr>
      </w:r>
    </w:p>
    <w:p>
      <w:pPr>
        <w:pStyle w:val="ConsPlusTitle"/>
        <w:jc w:val="center"/>
        <w:rPr/>
      </w:pPr>
      <w:bookmarkStart w:id="0" w:name="__DdeLink__21857_461604340"/>
      <w:r>
        <w:rPr>
          <w:rFonts w:cs="Arial" w:ascii="Arial" w:hAnsi="Arial"/>
          <w:sz w:val="32"/>
          <w:szCs w:val="32"/>
        </w:rPr>
        <w:t xml:space="preserve">О ВНЕСЕНИИ ИЗМЕНЕНИЙ В РЕШЕНИЕ СОВЕТА ДЕПУТАТОВ   БУЛГАКОВСКОГО СЕЛЬСКОГО ПОСЕЛЕНИЯ </w:t>
      </w:r>
    </w:p>
    <w:p>
      <w:pPr>
        <w:pStyle w:val="ConsPlusTitle"/>
        <w:jc w:val="center"/>
        <w:rPr/>
      </w:pPr>
      <w:r>
        <w:rPr>
          <w:rFonts w:cs="Arial" w:ascii="Arial" w:hAnsi="Arial"/>
          <w:sz w:val="32"/>
          <w:szCs w:val="32"/>
        </w:rPr>
        <w:t xml:space="preserve">КОЧКУРОВСКОГО  МУНИЦИПАЛЬНОГО РАЙОНА  </w:t>
      </w:r>
    </w:p>
    <w:p>
      <w:pPr>
        <w:pStyle w:val="Style17"/>
        <w:jc w:val="center"/>
        <w:rPr/>
      </w:pPr>
      <w:r>
        <w:rPr>
          <w:rFonts w:cs="Arial" w:ascii="Arial" w:hAnsi="Arial"/>
          <w:b/>
          <w:caps/>
          <w:sz w:val="32"/>
          <w:szCs w:val="32"/>
        </w:rPr>
        <w:t>ОТ 11.11.2005</w:t>
      </w:r>
      <w:r>
        <w:rPr>
          <w:rFonts w:cs="Arial" w:ascii="Arial" w:hAnsi="Arial"/>
          <w:sz w:val="32"/>
          <w:szCs w:val="32"/>
        </w:rPr>
        <w:t xml:space="preserve"> № </w:t>
      </w:r>
      <w:r>
        <w:rPr>
          <w:rFonts w:cs="Arial" w:ascii="Arial" w:hAnsi="Arial"/>
          <w:b/>
          <w:sz w:val="32"/>
          <w:szCs w:val="32"/>
        </w:rPr>
        <w:t xml:space="preserve">43 «ОБ УСТАНОВЛЕНИИ ЗЕМЕЛЬНОГО НАЛОГА» </w:t>
      </w:r>
      <w:r>
        <w:rPr>
          <w:rFonts w:cs="Arial" w:ascii="Arial" w:hAnsi="Arial"/>
          <w:b/>
          <w:caps/>
          <w:sz w:val="32"/>
          <w:szCs w:val="32"/>
        </w:rPr>
        <w:t>(С ИЗМЕНЕНИЯМИ ОТ 10.09.2007 Г. № 108, 17.09.2010 Г. № 111, 30.12.2013 Г. №78, 03.06.2015 Г. №126, 10.03.2016 г. № 148, 09.08.2016 г. № 169, 27.07.2017 Г. № 40, 27.06.2018 г. №66)</w:t>
      </w:r>
      <w:bookmarkEnd w:id="0"/>
    </w:p>
    <w:p>
      <w:pPr>
        <w:pStyle w:val="ConsPlusTitle"/>
        <w:jc w:val="center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ConsPlusNormal"/>
        <w:ind w:firstLine="540"/>
        <w:jc w:val="both"/>
        <w:rPr/>
      </w:pPr>
      <w:bookmarkStart w:id="1" w:name="__DdeLink__49_685333504"/>
      <w:r>
        <w:rPr>
          <w:rFonts w:cs="Arial" w:ascii="Arial" w:hAnsi="Arial"/>
          <w:sz w:val="24"/>
          <w:szCs w:val="24"/>
        </w:rPr>
        <w:t>В  связи с невостребованностью льгот,  предоставляемых юридическим лицам по уплате земельного налога за 2016-2017 годы,</w:t>
      </w:r>
      <w:bookmarkEnd w:id="1"/>
      <w:r>
        <w:rPr>
          <w:rFonts w:cs="Arial" w:ascii="Arial" w:hAnsi="Arial"/>
          <w:sz w:val="24"/>
          <w:szCs w:val="24"/>
        </w:rPr>
        <w:t xml:space="preserve"> Уставом Булгаковского сельского поселения, Совет депутатов Булгаковского сельского поселения РЕШИЛ:</w:t>
      </w:r>
    </w:p>
    <w:p>
      <w:pPr>
        <w:pStyle w:val="ConsPlusNormal"/>
        <w:ind w:firstLine="540"/>
        <w:jc w:val="both"/>
        <w:rPr/>
      </w:pPr>
      <w:r>
        <w:rPr>
          <w:rFonts w:cs="Arial" w:ascii="Arial" w:hAnsi="Arial"/>
          <w:sz w:val="24"/>
          <w:szCs w:val="24"/>
        </w:rPr>
        <w:t>Внести  в решение Совета депутатов  Булгаковского сельского поселения от 11.11.2005 №43 «Об установлении земельного налога» (с изменениями от 10.09.2007 г. № 108, 17.09.2010 г. № 111, 30.12.2013 г. №78, 03.06.2015 г. №126, 10.03.2016 г. № 148, 09.08.2016 г. № 169, 27.07.2017 г. № 40, 27.06.2018 г. №66) следующие изменения:</w:t>
      </w:r>
    </w:p>
    <w:p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ConsPlusNormal"/>
        <w:ind w:firstLine="540"/>
        <w:jc w:val="both"/>
        <w:rPr/>
      </w:pPr>
      <w:r>
        <w:rPr>
          <w:rFonts w:cs="Arial" w:ascii="Arial" w:hAnsi="Arial"/>
          <w:sz w:val="24"/>
          <w:szCs w:val="24"/>
        </w:rPr>
        <w:t>1. Пункт 3 исключить.</w:t>
      </w:r>
    </w:p>
    <w:p>
      <w:pPr>
        <w:pStyle w:val="ConsPlusNormal"/>
        <w:ind w:firstLine="540"/>
        <w:jc w:val="both"/>
        <w:rPr/>
      </w:pPr>
      <w:r>
        <w:rPr>
          <w:rFonts w:cs="Arial" w:ascii="Arial" w:hAnsi="Arial"/>
          <w:sz w:val="24"/>
          <w:szCs w:val="24"/>
        </w:rPr>
        <w:t>2. Решение опубликовать в средствах массовой информации.</w:t>
      </w:r>
    </w:p>
    <w:p>
      <w:pPr>
        <w:pStyle w:val="ConsPlusNormal"/>
        <w:ind w:firstLine="540"/>
        <w:jc w:val="both"/>
        <w:rPr/>
      </w:pPr>
      <w:r>
        <w:rPr>
          <w:rFonts w:cs="Arial" w:ascii="Arial" w:hAnsi="Arial"/>
          <w:sz w:val="24"/>
          <w:szCs w:val="24"/>
        </w:rPr>
        <w:t>3. Настоящее решение вступает в силу со дня его официального опубликования.</w:t>
      </w:r>
    </w:p>
    <w:p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ConsPlusNormal"/>
        <w:jc w:val="right"/>
        <w:rPr/>
      </w:pPr>
      <w:r>
        <w:rPr>
          <w:rFonts w:cs="Arial" w:ascii="Arial" w:hAnsi="Arial"/>
          <w:sz w:val="24"/>
          <w:szCs w:val="24"/>
        </w:rPr>
        <w:t>Глава</w:t>
      </w:r>
    </w:p>
    <w:p>
      <w:pPr>
        <w:pStyle w:val="ConsPlusNormal"/>
        <w:jc w:val="right"/>
        <w:rPr/>
      </w:pPr>
      <w:r>
        <w:rPr>
          <w:rFonts w:cs="Arial" w:ascii="Arial" w:hAnsi="Arial"/>
          <w:sz w:val="24"/>
          <w:szCs w:val="24"/>
        </w:rPr>
        <w:t>Булгаковского сельского поселения</w:t>
      </w:r>
    </w:p>
    <w:p>
      <w:pPr>
        <w:pStyle w:val="ConsPlusNormal"/>
        <w:jc w:val="right"/>
        <w:rPr/>
      </w:pPr>
      <w:r>
        <w:rPr>
          <w:rFonts w:cs="Arial" w:ascii="Arial" w:hAnsi="Arial"/>
          <w:sz w:val="24"/>
          <w:szCs w:val="24"/>
        </w:rPr>
        <w:t>_______________О.И.Михеева</w:t>
      </w:r>
    </w:p>
    <w:p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ConsPlusNormal"/>
        <w:jc w:val="right"/>
        <w:rPr/>
      </w:pPr>
      <w:r>
        <w:rPr/>
      </w:r>
    </w:p>
    <w:sectPr>
      <w:type w:val="nextPage"/>
      <w:pgSz w:w="11906" w:h="16838"/>
      <w:pgMar w:left="720" w:right="720" w:header="0" w:top="899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8775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locked/>
    <w:rsid w:val="00fe491c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ascii="Arial" w:hAnsi="Arial" w:cs="Arial"/>
      <w:b w:val="false"/>
      <w:strike w:val="false"/>
      <w:dstrike w:val="false"/>
      <w:sz w:val="24"/>
      <w:szCs w:val="24"/>
      <w:u w:val="none"/>
      <w:effect w:val="non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ConsPlusNormal" w:customStyle="1">
    <w:name w:val="ConsPlusNormal"/>
    <w:uiPriority w:val="99"/>
    <w:qFormat/>
    <w:rsid w:val="00903686"/>
    <w:pPr>
      <w:widowControl w:val="false"/>
      <w:bidi w:val="0"/>
      <w:jc w:val="left"/>
    </w:pPr>
    <w:rPr>
      <w:rFonts w:ascii="Calibri" w:hAnsi="Calibri" w:eastAsia="Times New Roman" w:cs="Calibri"/>
      <w:color w:val="00000A"/>
      <w:kern w:val="0"/>
      <w:sz w:val="22"/>
      <w:szCs w:val="20"/>
      <w:lang w:val="ru-RU" w:eastAsia="ru-RU" w:bidi="ar-SA"/>
    </w:rPr>
  </w:style>
  <w:style w:type="paragraph" w:styleId="ConsPlusTitle" w:customStyle="1">
    <w:name w:val="ConsPlusTitle"/>
    <w:uiPriority w:val="99"/>
    <w:qFormat/>
    <w:rsid w:val="00903686"/>
    <w:pPr>
      <w:widowControl w:val="false"/>
      <w:bidi w:val="0"/>
      <w:jc w:val="left"/>
    </w:pPr>
    <w:rPr>
      <w:rFonts w:ascii="Calibri" w:hAnsi="Calibri" w:eastAsia="Times New Roman" w:cs="Calibri"/>
      <w:b/>
      <w:color w:val="00000A"/>
      <w:kern w:val="0"/>
      <w:sz w:val="22"/>
      <w:szCs w:val="20"/>
      <w:lang w:val="ru-RU" w:eastAsia="ru-RU" w:bidi="ar-SA"/>
    </w:rPr>
  </w:style>
  <w:style w:type="paragraph" w:styleId="ConsPlusTitlePage" w:customStyle="1">
    <w:name w:val="ConsPlusTitlePage"/>
    <w:uiPriority w:val="99"/>
    <w:qFormat/>
    <w:rsid w:val="00903686"/>
    <w:pPr>
      <w:widowControl w:val="false"/>
      <w:bidi w:val="0"/>
      <w:jc w:val="left"/>
    </w:pPr>
    <w:rPr>
      <w:rFonts w:ascii="Tahoma" w:hAnsi="Tahoma" w:eastAsia="Times New Roman" w:cs="Tahoma"/>
      <w:color w:val="00000A"/>
      <w:kern w:val="0"/>
      <w:sz w:val="22"/>
      <w:szCs w:val="20"/>
      <w:lang w:val="ru-RU" w:eastAsia="ru-RU" w:bidi="ar-SA"/>
    </w:rPr>
  </w:style>
  <w:style w:type="paragraph" w:styleId="BalloonText">
    <w:name w:val="Balloon Text"/>
    <w:basedOn w:val="Normal"/>
    <w:link w:val="a4"/>
    <w:uiPriority w:val="99"/>
    <w:semiHidden/>
    <w:qFormat/>
    <w:rsid w:val="00fe491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Application>LibreOffice/6.1.5.2$Windows_X86_64 LibreOffice_project/90f8dcf33c87b3705e78202e3df5142b201bd805</Application>
  <Pages>1</Pages>
  <Words>173</Words>
  <Characters>1098</Characters>
  <CharactersWithSpaces>1264</CharactersWithSpaces>
  <Paragraphs>18</Paragraphs>
  <Company>MinFinRM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2016-01-25T13:03:00Z</dcterms:created>
  <dc:creator>aleshin</dc:creator>
  <dc:description/>
  <dc:language>ru-RU</dc:language>
  <cp:lastModifiedBy/>
  <cp:lastPrinted>2018-12-28T09:35:08Z</cp:lastPrinted>
  <dcterms:modified xsi:type="dcterms:W3CDTF">2019-09-16T11:15:38Z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MinFinRM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