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8A0" w:rsidRDefault="005F60E2" w:rsidP="00DB3A8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0E2">
        <w:rPr>
          <w:rFonts w:ascii="Times New Roman" w:hAnsi="Times New Roman" w:cs="Times New Roman"/>
          <w:b/>
          <w:sz w:val="28"/>
          <w:szCs w:val="28"/>
        </w:rPr>
        <w:t xml:space="preserve">В России изменился порядок использования </w:t>
      </w:r>
      <w:r w:rsidR="00470071" w:rsidRPr="005F60E2">
        <w:rPr>
          <w:rFonts w:ascii="Times New Roman" w:hAnsi="Times New Roman" w:cs="Times New Roman"/>
          <w:b/>
          <w:sz w:val="28"/>
          <w:szCs w:val="28"/>
        </w:rPr>
        <w:t xml:space="preserve">электронной подписи </w:t>
      </w:r>
      <w:r w:rsidR="00961E27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7B2A07">
        <w:rPr>
          <w:rFonts w:ascii="Times New Roman" w:hAnsi="Times New Roman" w:cs="Times New Roman"/>
          <w:b/>
          <w:sz w:val="28"/>
          <w:szCs w:val="28"/>
        </w:rPr>
        <w:t>проведении</w:t>
      </w:r>
      <w:r w:rsidR="00961E27" w:rsidRPr="005F60E2">
        <w:rPr>
          <w:rFonts w:ascii="Times New Roman" w:hAnsi="Times New Roman" w:cs="Times New Roman"/>
          <w:b/>
          <w:sz w:val="28"/>
          <w:szCs w:val="28"/>
        </w:rPr>
        <w:t xml:space="preserve"> сдел</w:t>
      </w:r>
      <w:r w:rsidR="00961E27">
        <w:rPr>
          <w:rFonts w:ascii="Times New Roman" w:hAnsi="Times New Roman" w:cs="Times New Roman"/>
          <w:b/>
          <w:sz w:val="28"/>
          <w:szCs w:val="28"/>
        </w:rPr>
        <w:t>ок</w:t>
      </w:r>
      <w:r w:rsidR="001F34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071" w:rsidRPr="005F60E2">
        <w:rPr>
          <w:rFonts w:ascii="Times New Roman" w:hAnsi="Times New Roman" w:cs="Times New Roman"/>
          <w:b/>
          <w:sz w:val="28"/>
          <w:szCs w:val="28"/>
        </w:rPr>
        <w:t>с недвижимостью</w:t>
      </w:r>
    </w:p>
    <w:p w:rsidR="00DB3A83" w:rsidRPr="005F60E2" w:rsidRDefault="00DB3A83" w:rsidP="00A9665C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071" w:rsidRPr="005F60E2" w:rsidRDefault="00470071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60E2">
        <w:rPr>
          <w:rFonts w:ascii="Times New Roman" w:hAnsi="Times New Roman" w:cs="Times New Roman"/>
          <w:i/>
          <w:sz w:val="28"/>
          <w:szCs w:val="28"/>
        </w:rPr>
        <w:t>Подать документы на регистрацию перехода права собственности дистанционно</w:t>
      </w:r>
      <w:r w:rsidR="00961E27">
        <w:rPr>
          <w:rFonts w:ascii="Times New Roman" w:hAnsi="Times New Roman" w:cs="Times New Roman"/>
          <w:i/>
          <w:sz w:val="28"/>
          <w:szCs w:val="28"/>
        </w:rPr>
        <w:t>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без разрешени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>я собственника</w:t>
      </w:r>
      <w:r w:rsidR="00961E27">
        <w:rPr>
          <w:rFonts w:ascii="Times New Roman" w:hAnsi="Times New Roman" w:cs="Times New Roman"/>
          <w:i/>
          <w:sz w:val="28"/>
          <w:szCs w:val="28"/>
        </w:rPr>
        <w:t>,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 xml:space="preserve"> стало невозможно</w:t>
      </w:r>
      <w:r w:rsidR="00961E27">
        <w:rPr>
          <w:rFonts w:ascii="Times New Roman" w:hAnsi="Times New Roman" w:cs="Times New Roman"/>
          <w:i/>
          <w:sz w:val="28"/>
          <w:szCs w:val="28"/>
        </w:rPr>
        <w:t>.</w:t>
      </w:r>
    </w:p>
    <w:p w:rsidR="005F60E2" w:rsidRPr="005F60E2" w:rsidRDefault="00A47E81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завтрашнего дня вступает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 в силу закон, регулирующий порядок применения </w:t>
      </w:r>
      <w:r w:rsidR="00144BF4">
        <w:rPr>
          <w:rFonts w:ascii="Times New Roman" w:hAnsi="Times New Roman" w:cs="Times New Roman"/>
          <w:b/>
          <w:sz w:val="28"/>
          <w:szCs w:val="28"/>
        </w:rPr>
        <w:t xml:space="preserve">усиленной квалифицированной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электронной подписи </w:t>
      </w:r>
      <w:r w:rsidR="0059605D">
        <w:rPr>
          <w:rFonts w:ascii="Times New Roman" w:hAnsi="Times New Roman" w:cs="Times New Roman"/>
          <w:b/>
          <w:sz w:val="28"/>
          <w:szCs w:val="28"/>
        </w:rPr>
        <w:t xml:space="preserve">(ЭП)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при проведении сделок с недвижимостью. Новые правила устанавливают возможность проведения</w:t>
      </w:r>
      <w:r w:rsidR="00395E24">
        <w:rPr>
          <w:rFonts w:ascii="Times New Roman" w:hAnsi="Times New Roman" w:cs="Times New Roman"/>
          <w:b/>
          <w:sz w:val="28"/>
          <w:szCs w:val="28"/>
        </w:rPr>
        <w:t xml:space="preserve"> таких сделок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 только с письменного согласия </w:t>
      </w:r>
      <w:r w:rsidR="005E163D">
        <w:rPr>
          <w:rFonts w:ascii="Times New Roman" w:hAnsi="Times New Roman" w:cs="Times New Roman"/>
          <w:b/>
          <w:sz w:val="28"/>
          <w:szCs w:val="28"/>
        </w:rPr>
        <w:t>владельца недвижимости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.</w:t>
      </w:r>
    </w:p>
    <w:p w:rsidR="005F60E2" w:rsidRDefault="00A47E81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13 августа граждане получат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возможность в заявительном порядке внести в Единый государственный реестр недвижимости </w:t>
      </w:r>
      <w:r w:rsidR="00C47FEF" w:rsidRPr="005F60E2">
        <w:rPr>
          <w:rFonts w:ascii="Times New Roman" w:hAnsi="Times New Roman" w:cs="Times New Roman"/>
          <w:sz w:val="28"/>
          <w:szCs w:val="28"/>
        </w:rPr>
        <w:t xml:space="preserve">(ЕГРН)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запись о возможности регистрации перехода права собственности на принадлежащую им недвижимость </w:t>
      </w:r>
      <w:r w:rsidR="0059605D">
        <w:rPr>
          <w:rFonts w:ascii="Times New Roman" w:hAnsi="Times New Roman" w:cs="Times New Roman"/>
          <w:sz w:val="28"/>
          <w:szCs w:val="28"/>
        </w:rPr>
        <w:t>на основании</w:t>
      </w:r>
      <w:r w:rsidR="0059605D" w:rsidRPr="005F60E2">
        <w:rPr>
          <w:rFonts w:ascii="Times New Roman" w:hAnsi="Times New Roman" w:cs="Times New Roman"/>
          <w:sz w:val="28"/>
          <w:szCs w:val="28"/>
        </w:rPr>
        <w:t xml:space="preserve"> заявлени</w:t>
      </w:r>
      <w:r w:rsidR="0059605D">
        <w:rPr>
          <w:rFonts w:ascii="Times New Roman" w:hAnsi="Times New Roman" w:cs="Times New Roman"/>
          <w:sz w:val="28"/>
          <w:szCs w:val="28"/>
        </w:rPr>
        <w:t>я в электронном виде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, </w:t>
      </w:r>
      <w:r w:rsidR="0059605D">
        <w:rPr>
          <w:rFonts w:ascii="Times New Roman" w:hAnsi="Times New Roman" w:cs="Times New Roman"/>
          <w:sz w:val="28"/>
          <w:szCs w:val="28"/>
        </w:rPr>
        <w:t>заверенного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59605D">
        <w:rPr>
          <w:rFonts w:ascii="Times New Roman" w:hAnsi="Times New Roman" w:cs="Times New Roman"/>
          <w:sz w:val="28"/>
          <w:szCs w:val="28"/>
        </w:rPr>
        <w:t>ЭП</w:t>
      </w:r>
      <w:r w:rsidR="00212D08" w:rsidRPr="005F60E2">
        <w:rPr>
          <w:rFonts w:ascii="Times New Roman" w:hAnsi="Times New Roman" w:cs="Times New Roman"/>
          <w:sz w:val="28"/>
          <w:szCs w:val="28"/>
        </w:rPr>
        <w:t>.</w:t>
      </w:r>
      <w:r w:rsidR="005F60E2" w:rsidRPr="005F60E2">
        <w:rPr>
          <w:rFonts w:ascii="Times New Roman" w:hAnsi="Times New Roman" w:cs="Times New Roman"/>
          <w:sz w:val="28"/>
          <w:szCs w:val="28"/>
        </w:rPr>
        <w:t xml:space="preserve"> При отсутствии такой записи в </w:t>
      </w:r>
      <w:r w:rsidR="007B2A07">
        <w:rPr>
          <w:rFonts w:ascii="Times New Roman" w:hAnsi="Times New Roman" w:cs="Times New Roman"/>
          <w:sz w:val="28"/>
          <w:szCs w:val="28"/>
        </w:rPr>
        <w:t>ЕГРН</w:t>
      </w:r>
      <w:r w:rsidR="005F60E2" w:rsidRPr="005F60E2">
        <w:rPr>
          <w:rFonts w:ascii="Times New Roman" w:hAnsi="Times New Roman" w:cs="Times New Roman"/>
          <w:sz w:val="28"/>
          <w:szCs w:val="28"/>
        </w:rPr>
        <w:t xml:space="preserve"> провести сделку дистанционно </w:t>
      </w:r>
      <w:r w:rsidR="005E59A4">
        <w:rPr>
          <w:rFonts w:ascii="Times New Roman" w:hAnsi="Times New Roman" w:cs="Times New Roman"/>
          <w:sz w:val="28"/>
          <w:szCs w:val="28"/>
        </w:rPr>
        <w:t>стало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5F60E2" w:rsidRPr="005F60E2">
        <w:rPr>
          <w:rFonts w:ascii="Times New Roman" w:hAnsi="Times New Roman" w:cs="Times New Roman"/>
          <w:sz w:val="28"/>
          <w:szCs w:val="28"/>
        </w:rPr>
        <w:t>невозможно.</w:t>
      </w:r>
    </w:p>
    <w:p w:rsidR="00A9665C" w:rsidRPr="00A9665C" w:rsidRDefault="00A03BA8" w:rsidP="00E2106B">
      <w:pPr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665C">
        <w:rPr>
          <w:rFonts w:ascii="Times New Roman" w:hAnsi="Times New Roman" w:cs="Times New Roman"/>
          <w:i/>
          <w:sz w:val="28"/>
          <w:szCs w:val="28"/>
        </w:rPr>
        <w:t xml:space="preserve">«Если собственник объекта недвижимости 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 xml:space="preserve">допускает возможность </w:t>
      </w:r>
      <w:r w:rsidRPr="00A9665C">
        <w:rPr>
          <w:rFonts w:ascii="Times New Roman" w:hAnsi="Times New Roman" w:cs="Times New Roman"/>
          <w:i/>
          <w:sz w:val="28"/>
          <w:szCs w:val="28"/>
        </w:rPr>
        <w:t>переда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чу</w:t>
      </w:r>
      <w:r w:rsidRPr="00A9665C">
        <w:rPr>
          <w:rFonts w:ascii="Times New Roman" w:hAnsi="Times New Roman" w:cs="Times New Roman"/>
          <w:i/>
          <w:sz w:val="28"/>
          <w:szCs w:val="28"/>
        </w:rPr>
        <w:t xml:space="preserve"> свои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х прав</w:t>
      </w:r>
      <w:r w:rsidRPr="00A9665C">
        <w:rPr>
          <w:rFonts w:ascii="Times New Roman" w:hAnsi="Times New Roman" w:cs="Times New Roman"/>
          <w:i/>
          <w:sz w:val="28"/>
          <w:szCs w:val="28"/>
        </w:rPr>
        <w:t xml:space="preserve"> на недвижимость в электронной форме с использованием ЭП, ему 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потребуется заранее уведомить об этом орган регистрации прав.</w:t>
      </w:r>
      <w:r w:rsidRPr="00A966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В</w:t>
      </w:r>
      <w:r w:rsidR="0067575F" w:rsidRPr="00A9665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свою очередь, регистрирующий орган, должен будет поставить специальную отметку в ЕГРН. Без этого документы рассматриваться не будут</w:t>
      </w:r>
      <w:r w:rsidR="0067575F" w:rsidRPr="00A966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212D08" w:rsidRPr="00A9665C">
        <w:rPr>
          <w:rFonts w:ascii="Times New Roman" w:hAnsi="Times New Roman" w:cs="Times New Roman"/>
          <w:sz w:val="28"/>
          <w:szCs w:val="28"/>
        </w:rPr>
        <w:t xml:space="preserve">, </w:t>
      </w:r>
      <w:r w:rsidR="00B75FD6" w:rsidRPr="00A9665C">
        <w:rPr>
          <w:rFonts w:ascii="Times New Roman" w:hAnsi="Times New Roman" w:cs="Times New Roman"/>
          <w:sz w:val="28"/>
          <w:szCs w:val="28"/>
        </w:rPr>
        <w:t>–</w:t>
      </w:r>
      <w:r w:rsidR="00212D08" w:rsidRPr="00A9665C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заместитель директора </w:t>
      </w:r>
      <w:r w:rsidR="00A9665C" w:rsidRPr="00A9665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главный технолог филиала Кадастровой палаты по Республике Мордовия Елена </w:t>
      </w:r>
      <w:proofErr w:type="spellStart"/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Швабауэр</w:t>
      </w:r>
      <w:proofErr w:type="spellEnd"/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764719" w:rsidRPr="007932F5" w:rsidRDefault="00C47FEF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F60E2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0A2CAE" w:rsidRPr="005F60E2">
        <w:rPr>
          <w:rFonts w:ascii="Times New Roman" w:hAnsi="Times New Roman" w:cs="Times New Roman"/>
          <w:sz w:val="28"/>
          <w:szCs w:val="28"/>
        </w:rPr>
        <w:t>о возможности проведения регистрационных действий на основании электронных документов, заверенных ЭП</w:t>
      </w:r>
      <w:r w:rsidR="00B75FD6">
        <w:rPr>
          <w:rFonts w:ascii="Times New Roman" w:hAnsi="Times New Roman" w:cs="Times New Roman"/>
          <w:sz w:val="28"/>
          <w:szCs w:val="28"/>
        </w:rPr>
        <w:t>,</w:t>
      </w:r>
      <w:r w:rsidR="00DB3A83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 xml:space="preserve">можно подать как в отношении всех принадлежащих физическому лицу объектов недвижимости, так и в отношении </w:t>
      </w:r>
      <w:r w:rsidR="009D4B80">
        <w:rPr>
          <w:rFonts w:ascii="Times New Roman" w:hAnsi="Times New Roman" w:cs="Times New Roman"/>
          <w:sz w:val="28"/>
          <w:szCs w:val="28"/>
        </w:rPr>
        <w:t>любого из них по отдельности</w:t>
      </w:r>
      <w:r w:rsidRPr="005F60E2">
        <w:rPr>
          <w:rFonts w:ascii="Times New Roman" w:hAnsi="Times New Roman" w:cs="Times New Roman"/>
          <w:sz w:val="28"/>
          <w:szCs w:val="28"/>
        </w:rPr>
        <w:t xml:space="preserve">. </w:t>
      </w:r>
      <w:r w:rsidRPr="007932F5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E182E" w:rsidRPr="007932F5">
        <w:rPr>
          <w:rFonts w:ascii="Times New Roman" w:hAnsi="Times New Roman" w:cs="Times New Roman"/>
          <w:sz w:val="28"/>
          <w:szCs w:val="28"/>
        </w:rPr>
        <w:t>подачи</w:t>
      </w:r>
      <w:r w:rsidRPr="007932F5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1E182E" w:rsidRPr="007932F5">
        <w:rPr>
          <w:rFonts w:ascii="Times New Roman" w:hAnsi="Times New Roman" w:cs="Times New Roman"/>
          <w:sz w:val="28"/>
          <w:szCs w:val="28"/>
        </w:rPr>
        <w:t>ом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1E182E" w:rsidRPr="007932F5">
        <w:rPr>
          <w:rFonts w:ascii="Times New Roman" w:hAnsi="Times New Roman" w:cs="Times New Roman"/>
          <w:sz w:val="28"/>
          <w:szCs w:val="28"/>
        </w:rPr>
        <w:t>заявления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в ЕГРН вносится соответствующая запись в </w:t>
      </w:r>
      <w:r w:rsidR="007932F5">
        <w:rPr>
          <w:rFonts w:ascii="Times New Roman" w:hAnsi="Times New Roman" w:cs="Times New Roman"/>
          <w:sz w:val="28"/>
          <w:szCs w:val="28"/>
        </w:rPr>
        <w:t xml:space="preserve">срок, не превышающий 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пяти </w:t>
      </w:r>
      <w:r w:rsidR="001E182E" w:rsidRPr="007932F5">
        <w:rPr>
          <w:rFonts w:ascii="Times New Roman" w:hAnsi="Times New Roman" w:cs="Times New Roman"/>
          <w:sz w:val="28"/>
          <w:szCs w:val="28"/>
        </w:rPr>
        <w:t>рабочих дней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5F60E2" w:rsidRDefault="005F60E2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t xml:space="preserve">Как отмечает </w:t>
      </w:r>
      <w:proofErr w:type="spellStart"/>
      <w:r w:rsidRPr="005F60E2">
        <w:rPr>
          <w:rFonts w:ascii="Times New Roman" w:hAnsi="Times New Roman" w:cs="Times New Roman"/>
          <w:b/>
          <w:sz w:val="28"/>
          <w:szCs w:val="28"/>
        </w:rPr>
        <w:t>замглавы</w:t>
      </w:r>
      <w:proofErr w:type="spellEnd"/>
      <w:r w:rsidRPr="005F60E2">
        <w:rPr>
          <w:rFonts w:ascii="Times New Roman" w:hAnsi="Times New Roman" w:cs="Times New Roman"/>
          <w:b/>
          <w:sz w:val="28"/>
          <w:szCs w:val="28"/>
        </w:rPr>
        <w:t xml:space="preserve"> Кадастровой палаты</w:t>
      </w:r>
      <w:r w:rsidR="00D712B5">
        <w:rPr>
          <w:rFonts w:ascii="Times New Roman" w:hAnsi="Times New Roman" w:cs="Times New Roman"/>
          <w:b/>
          <w:sz w:val="28"/>
          <w:szCs w:val="28"/>
        </w:rPr>
        <w:t xml:space="preserve"> Павел Чащин</w:t>
      </w:r>
      <w:r w:rsidRPr="005F60E2">
        <w:rPr>
          <w:rFonts w:ascii="Times New Roman" w:hAnsi="Times New Roman" w:cs="Times New Roman"/>
          <w:sz w:val="28"/>
          <w:szCs w:val="28"/>
        </w:rPr>
        <w:t>, ранее,</w:t>
      </w:r>
      <w:r w:rsidR="00EC56E0">
        <w:rPr>
          <w:rFonts w:ascii="Times New Roman" w:hAnsi="Times New Roman" w:cs="Times New Roman"/>
          <w:sz w:val="28"/>
          <w:szCs w:val="28"/>
        </w:rPr>
        <w:t xml:space="preserve"> с 2013 года,</w:t>
      </w:r>
      <w:r w:rsidRPr="005F60E2">
        <w:rPr>
          <w:rFonts w:ascii="Times New Roman" w:hAnsi="Times New Roman" w:cs="Times New Roman"/>
          <w:sz w:val="28"/>
          <w:szCs w:val="28"/>
        </w:rPr>
        <w:t xml:space="preserve"> чтобы обезопасить имущество, собственники могли подать заявление о внесении в ЕГРН записи о невозможности государственной регистрации перехода или прекращения права </w:t>
      </w:r>
      <w:r w:rsidR="00713DBD">
        <w:rPr>
          <w:rFonts w:ascii="Times New Roman" w:hAnsi="Times New Roman" w:cs="Times New Roman"/>
          <w:sz w:val="28"/>
          <w:szCs w:val="28"/>
        </w:rPr>
        <w:t xml:space="preserve">собственности на </w:t>
      </w:r>
      <w:r w:rsidR="00713DBD">
        <w:rPr>
          <w:rFonts w:ascii="Times New Roman" w:hAnsi="Times New Roman" w:cs="Times New Roman"/>
          <w:sz w:val="28"/>
          <w:szCs w:val="28"/>
        </w:rPr>
        <w:lastRenderedPageBreak/>
        <w:t xml:space="preserve">принадлежащие им </w:t>
      </w:r>
      <w:r w:rsidR="00713DBD" w:rsidRPr="005F60E2">
        <w:rPr>
          <w:rFonts w:ascii="Times New Roman" w:hAnsi="Times New Roman" w:cs="Times New Roman"/>
          <w:sz w:val="28"/>
          <w:szCs w:val="28"/>
        </w:rPr>
        <w:t>объект</w:t>
      </w:r>
      <w:r w:rsidR="00713DBD">
        <w:rPr>
          <w:rFonts w:ascii="Times New Roman" w:hAnsi="Times New Roman" w:cs="Times New Roman"/>
          <w:sz w:val="28"/>
          <w:szCs w:val="28"/>
        </w:rPr>
        <w:t>ы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 xml:space="preserve">недвижимости без </w:t>
      </w:r>
      <w:r w:rsidR="00713DBD">
        <w:rPr>
          <w:rFonts w:ascii="Times New Roman" w:hAnsi="Times New Roman" w:cs="Times New Roman"/>
          <w:sz w:val="28"/>
          <w:szCs w:val="28"/>
        </w:rPr>
        <w:t>их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 xml:space="preserve">личного участия. В таком случае даже при наличии у третьих лиц нотариально заверенной доверенности на совершение </w:t>
      </w:r>
      <w:r w:rsidR="00713DBD">
        <w:rPr>
          <w:rFonts w:ascii="Times New Roman" w:hAnsi="Times New Roman" w:cs="Times New Roman"/>
          <w:sz w:val="28"/>
          <w:szCs w:val="28"/>
        </w:rPr>
        <w:t xml:space="preserve">вышеуказанных </w:t>
      </w:r>
      <w:r w:rsidRPr="005F60E2">
        <w:rPr>
          <w:rFonts w:ascii="Times New Roman" w:hAnsi="Times New Roman" w:cs="Times New Roman"/>
          <w:sz w:val="28"/>
          <w:szCs w:val="28"/>
        </w:rPr>
        <w:t>действий, данная запись служила основанием для возврата заявления на совершение сделки без рассмотрения. «</w:t>
      </w:r>
      <w:r w:rsidR="009A7870">
        <w:rPr>
          <w:rFonts w:ascii="Times New Roman" w:hAnsi="Times New Roman" w:cs="Times New Roman"/>
          <w:i/>
          <w:sz w:val="28"/>
          <w:szCs w:val="28"/>
        </w:rPr>
        <w:t>Н</w:t>
      </w:r>
      <w:r w:rsidRPr="005F60E2">
        <w:rPr>
          <w:rFonts w:ascii="Times New Roman" w:hAnsi="Times New Roman" w:cs="Times New Roman"/>
          <w:i/>
          <w:sz w:val="28"/>
          <w:szCs w:val="28"/>
        </w:rPr>
        <w:t>е все граждане знали о подобной возможности, поэт</w:t>
      </w:r>
      <w:r w:rsidR="00861401">
        <w:rPr>
          <w:rFonts w:ascii="Times New Roman" w:hAnsi="Times New Roman" w:cs="Times New Roman"/>
          <w:i/>
          <w:sz w:val="28"/>
          <w:szCs w:val="28"/>
        </w:rPr>
        <w:t>ому обратный порядок,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="00861401">
        <w:rPr>
          <w:rFonts w:ascii="Times New Roman" w:hAnsi="Times New Roman" w:cs="Times New Roman"/>
          <w:i/>
          <w:sz w:val="28"/>
          <w:szCs w:val="28"/>
        </w:rPr>
        <w:t>о есть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разрешение проведения сделок с использованием </w:t>
      </w:r>
      <w:r w:rsidR="000B2065">
        <w:rPr>
          <w:rFonts w:ascii="Times New Roman" w:hAnsi="Times New Roman" w:cs="Times New Roman"/>
          <w:i/>
          <w:sz w:val="28"/>
          <w:szCs w:val="28"/>
        </w:rPr>
        <w:t>ЭП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, позволит минимизировать риски </w:t>
      </w:r>
      <w:r w:rsidR="009A7870">
        <w:rPr>
          <w:rFonts w:ascii="Times New Roman" w:hAnsi="Times New Roman" w:cs="Times New Roman"/>
          <w:i/>
          <w:sz w:val="28"/>
          <w:szCs w:val="28"/>
        </w:rPr>
        <w:t xml:space="preserve">совершения </w:t>
      </w:r>
      <w:r w:rsidRPr="005F60E2">
        <w:rPr>
          <w:rFonts w:ascii="Times New Roman" w:hAnsi="Times New Roman" w:cs="Times New Roman"/>
          <w:i/>
          <w:sz w:val="28"/>
          <w:szCs w:val="28"/>
        </w:rPr>
        <w:t>мошеннических операций с недвижимостью</w:t>
      </w:r>
      <w:r w:rsidRPr="005F60E2">
        <w:rPr>
          <w:rFonts w:ascii="Times New Roman" w:hAnsi="Times New Roman" w:cs="Times New Roman"/>
          <w:sz w:val="28"/>
          <w:szCs w:val="28"/>
        </w:rPr>
        <w:t xml:space="preserve">», </w:t>
      </w:r>
      <w:r w:rsidR="00861401">
        <w:rPr>
          <w:rFonts w:ascii="Times New Roman" w:hAnsi="Times New Roman" w:cs="Times New Roman"/>
          <w:sz w:val="28"/>
          <w:szCs w:val="28"/>
        </w:rPr>
        <w:t>–</w:t>
      </w:r>
      <w:r w:rsidRPr="005F60E2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Pr="005F60E2">
        <w:rPr>
          <w:rFonts w:ascii="Times New Roman" w:hAnsi="Times New Roman" w:cs="Times New Roman"/>
          <w:b/>
          <w:sz w:val="28"/>
          <w:szCs w:val="28"/>
        </w:rPr>
        <w:t>Чащин.</w:t>
      </w:r>
    </w:p>
    <w:p w:rsidR="005E7D74" w:rsidRDefault="005F60E2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60E2">
        <w:rPr>
          <w:rFonts w:ascii="Times New Roman" w:hAnsi="Times New Roman" w:cs="Times New Roman"/>
          <w:sz w:val="28"/>
          <w:szCs w:val="28"/>
        </w:rPr>
        <w:t>В то же время 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сть в новом законе и исключения: в случаях, если </w:t>
      </w:r>
      <w:r w:rsidR="000B2065">
        <w:rPr>
          <w:rFonts w:ascii="Times New Roman" w:hAnsi="Times New Roman" w:cs="Times New Roman"/>
          <w:sz w:val="28"/>
          <w:szCs w:val="28"/>
        </w:rPr>
        <w:t>используемая при оформлении сделок с недвижимостью ЭП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выдана удостоверяющим центром </w:t>
      </w:r>
      <w:r w:rsidR="00C61D8B">
        <w:rPr>
          <w:rFonts w:ascii="Times New Roman" w:hAnsi="Times New Roman" w:cs="Times New Roman"/>
          <w:sz w:val="28"/>
          <w:szCs w:val="28"/>
        </w:rPr>
        <w:t xml:space="preserve">(УЦ) </w:t>
      </w:r>
      <w:r w:rsidR="00212D08" w:rsidRPr="005F60E2">
        <w:rPr>
          <w:rFonts w:ascii="Times New Roman" w:hAnsi="Times New Roman" w:cs="Times New Roman"/>
          <w:sz w:val="28"/>
          <w:szCs w:val="28"/>
        </w:rPr>
        <w:t>Федеральной кадастровой палаты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>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если сделка проводится с участием нотариусов или органов власти, которые взаимодействуют с </w:t>
      </w:r>
      <w:proofErr w:type="spellStart"/>
      <w:r w:rsidRPr="005F60E2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 электронном виде, </w:t>
      </w:r>
      <w:r w:rsidR="00C47FEF" w:rsidRPr="005F60E2">
        <w:rPr>
          <w:rFonts w:ascii="Times New Roman" w:hAnsi="Times New Roman" w:cs="Times New Roman"/>
          <w:sz w:val="28"/>
          <w:szCs w:val="28"/>
        </w:rPr>
        <w:t>наличие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 особой </w:t>
      </w:r>
      <w:r w:rsidR="000B2065">
        <w:rPr>
          <w:rFonts w:ascii="Times New Roman" w:hAnsi="Times New Roman" w:cs="Times New Roman"/>
          <w:sz w:val="28"/>
          <w:szCs w:val="28"/>
        </w:rPr>
        <w:t>отметки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 </w:t>
      </w:r>
      <w:r w:rsidR="000B2065">
        <w:rPr>
          <w:rFonts w:ascii="Times New Roman" w:hAnsi="Times New Roman" w:cs="Times New Roman"/>
          <w:sz w:val="28"/>
          <w:szCs w:val="28"/>
        </w:rPr>
        <w:t>ЕГРН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 не является обязательным.</w:t>
      </w:r>
      <w:proofErr w:type="gramEnd"/>
      <w:r w:rsidR="00212D08" w:rsidRPr="005F60E2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действие нового закона не </w:t>
      </w:r>
      <w:r w:rsidR="00C47FEF" w:rsidRPr="005F60E2">
        <w:rPr>
          <w:rFonts w:ascii="Times New Roman" w:hAnsi="Times New Roman" w:cs="Times New Roman"/>
          <w:sz w:val="28"/>
          <w:szCs w:val="28"/>
        </w:rPr>
        <w:t>распространяет</w:t>
      </w:r>
      <w:r w:rsidRPr="005F60E2">
        <w:rPr>
          <w:rFonts w:ascii="Times New Roman" w:hAnsi="Times New Roman" w:cs="Times New Roman"/>
          <w:sz w:val="28"/>
          <w:szCs w:val="28"/>
        </w:rPr>
        <w:t xml:space="preserve">ся на цифровую ипотеку. </w:t>
      </w:r>
      <w:r w:rsidR="00D352ED">
        <w:rPr>
          <w:rFonts w:ascii="Times New Roman" w:hAnsi="Times New Roman" w:cs="Times New Roman"/>
          <w:sz w:val="28"/>
          <w:szCs w:val="28"/>
        </w:rPr>
        <w:t>«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Таким </w:t>
      </w:r>
      <w:proofErr w:type="gramStart"/>
      <w:r w:rsidR="00D352ED" w:rsidRPr="005E7D74">
        <w:rPr>
          <w:rFonts w:ascii="Times New Roman" w:hAnsi="Times New Roman" w:cs="Times New Roman"/>
          <w:i/>
          <w:sz w:val="28"/>
          <w:szCs w:val="28"/>
        </w:rPr>
        <w:t>образом</w:t>
      </w:r>
      <w:proofErr w:type="gramEnd"/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 сохраняется возможность электронной подачи </w:t>
      </w:r>
      <w:r w:rsidR="000B2065">
        <w:rPr>
          <w:rFonts w:ascii="Times New Roman" w:hAnsi="Times New Roman" w:cs="Times New Roman"/>
          <w:i/>
          <w:sz w:val="28"/>
          <w:szCs w:val="28"/>
        </w:rPr>
        <w:t xml:space="preserve">сведений 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от кредитных организаций, где не требуется личное участие гражданина. С одной стороны, закон </w:t>
      </w:r>
      <w:r w:rsidR="000B2065">
        <w:rPr>
          <w:rFonts w:ascii="Times New Roman" w:hAnsi="Times New Roman" w:cs="Times New Roman"/>
          <w:i/>
          <w:sz w:val="28"/>
          <w:szCs w:val="28"/>
        </w:rPr>
        <w:t>минимизирует</w:t>
      </w:r>
      <w:r w:rsidR="001F34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2065" w:rsidRPr="005E7D74">
        <w:rPr>
          <w:rFonts w:ascii="Times New Roman" w:hAnsi="Times New Roman" w:cs="Times New Roman"/>
          <w:i/>
          <w:sz w:val="28"/>
          <w:szCs w:val="28"/>
        </w:rPr>
        <w:t>риск</w:t>
      </w:r>
      <w:r w:rsidR="000B2065">
        <w:rPr>
          <w:rFonts w:ascii="Times New Roman" w:hAnsi="Times New Roman" w:cs="Times New Roman"/>
          <w:i/>
          <w:sz w:val="28"/>
          <w:szCs w:val="28"/>
        </w:rPr>
        <w:t>и</w:t>
      </w:r>
      <w:r w:rsidR="001F34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>мошенничества</w:t>
      </w:r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 и защищает собственников объектов недвижимости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с другой – учитывает уже существующие механизмы </w:t>
      </w:r>
      <w:proofErr w:type="spellStart"/>
      <w:r w:rsidR="005E7D74" w:rsidRPr="005E7D74">
        <w:rPr>
          <w:rFonts w:ascii="Times New Roman" w:hAnsi="Times New Roman" w:cs="Times New Roman"/>
          <w:i/>
          <w:sz w:val="28"/>
          <w:szCs w:val="28"/>
        </w:rPr>
        <w:t>цифровизации</w:t>
      </w:r>
      <w:proofErr w:type="spellEnd"/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 рынка</w:t>
      </w:r>
      <w:r w:rsidR="005E7D74">
        <w:rPr>
          <w:rFonts w:ascii="Times New Roman" w:hAnsi="Times New Roman" w:cs="Times New Roman"/>
          <w:sz w:val="28"/>
          <w:szCs w:val="28"/>
        </w:rPr>
        <w:t xml:space="preserve">», </w:t>
      </w:r>
      <w:r w:rsidR="00E340FF">
        <w:rPr>
          <w:rFonts w:ascii="Times New Roman" w:hAnsi="Times New Roman" w:cs="Times New Roman"/>
          <w:sz w:val="28"/>
          <w:szCs w:val="28"/>
        </w:rPr>
        <w:t>–</w:t>
      </w:r>
      <w:r w:rsidR="005E7D74">
        <w:rPr>
          <w:rFonts w:ascii="Times New Roman" w:hAnsi="Times New Roman" w:cs="Times New Roman"/>
          <w:sz w:val="28"/>
          <w:szCs w:val="28"/>
        </w:rPr>
        <w:t xml:space="preserve"> отмечает </w:t>
      </w:r>
      <w:proofErr w:type="spellStart"/>
      <w:r w:rsidR="005E7D74" w:rsidRPr="005E7D74">
        <w:rPr>
          <w:rFonts w:ascii="Times New Roman" w:hAnsi="Times New Roman" w:cs="Times New Roman"/>
          <w:b/>
          <w:sz w:val="28"/>
          <w:szCs w:val="28"/>
        </w:rPr>
        <w:t>замглавы</w:t>
      </w:r>
      <w:proofErr w:type="spellEnd"/>
      <w:r w:rsidR="005E7D74" w:rsidRPr="005E7D74">
        <w:rPr>
          <w:rFonts w:ascii="Times New Roman" w:hAnsi="Times New Roman" w:cs="Times New Roman"/>
          <w:b/>
          <w:sz w:val="28"/>
          <w:szCs w:val="28"/>
        </w:rPr>
        <w:t xml:space="preserve"> Кадастровой палаты.</w:t>
      </w:r>
    </w:p>
    <w:p w:rsidR="003438A0" w:rsidRDefault="00764719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t>Один из пунктов закона вступи</w:t>
      </w:r>
      <w:r w:rsidR="003736DE" w:rsidRPr="005F60E2">
        <w:rPr>
          <w:rFonts w:ascii="Times New Roman" w:hAnsi="Times New Roman" w:cs="Times New Roman"/>
          <w:sz w:val="28"/>
          <w:szCs w:val="28"/>
        </w:rPr>
        <w:t>т</w:t>
      </w:r>
      <w:r w:rsidRPr="005F60E2">
        <w:rPr>
          <w:rFonts w:ascii="Times New Roman" w:hAnsi="Times New Roman" w:cs="Times New Roman"/>
          <w:sz w:val="28"/>
          <w:szCs w:val="28"/>
        </w:rPr>
        <w:t xml:space="preserve"> в силу </w:t>
      </w:r>
      <w:r w:rsidR="003E0ACA">
        <w:rPr>
          <w:rFonts w:ascii="Times New Roman" w:hAnsi="Times New Roman" w:cs="Times New Roman"/>
          <w:sz w:val="28"/>
          <w:szCs w:val="28"/>
        </w:rPr>
        <w:t>несколько позже</w:t>
      </w:r>
      <w:r w:rsidR="00E340FF">
        <w:rPr>
          <w:rFonts w:ascii="Times New Roman" w:hAnsi="Times New Roman" w:cs="Times New Roman"/>
          <w:sz w:val="28"/>
          <w:szCs w:val="28"/>
        </w:rPr>
        <w:t>:</w:t>
      </w:r>
      <w:r w:rsidRPr="005F60E2">
        <w:rPr>
          <w:rFonts w:ascii="Times New Roman" w:hAnsi="Times New Roman" w:cs="Times New Roman"/>
          <w:sz w:val="28"/>
          <w:szCs w:val="28"/>
        </w:rPr>
        <w:t xml:space="preserve"> спустя 90 дней с момента </w:t>
      </w:r>
      <w:r w:rsidR="003E0AC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F60E2">
        <w:rPr>
          <w:rFonts w:ascii="Times New Roman" w:hAnsi="Times New Roman" w:cs="Times New Roman"/>
          <w:sz w:val="28"/>
          <w:szCs w:val="28"/>
        </w:rPr>
        <w:t xml:space="preserve">официального опубликования. Он регламентирует порядок погашения ранее внесенной в </w:t>
      </w:r>
      <w:r w:rsidR="003E0ACA">
        <w:rPr>
          <w:rFonts w:ascii="Times New Roman" w:hAnsi="Times New Roman" w:cs="Times New Roman"/>
          <w:sz w:val="28"/>
          <w:szCs w:val="28"/>
        </w:rPr>
        <w:t>ЕГРН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3F10E6" w:rsidRPr="005F60E2">
        <w:rPr>
          <w:rFonts w:ascii="Times New Roman" w:hAnsi="Times New Roman" w:cs="Times New Roman"/>
          <w:sz w:val="28"/>
          <w:szCs w:val="28"/>
        </w:rPr>
        <w:t>записи</w:t>
      </w:r>
      <w:r w:rsidRPr="005F60E2">
        <w:rPr>
          <w:rFonts w:ascii="Times New Roman" w:hAnsi="Times New Roman" w:cs="Times New Roman"/>
          <w:sz w:val="28"/>
          <w:szCs w:val="28"/>
        </w:rPr>
        <w:t xml:space="preserve"> о возможности регистрации права собственности на основании электронных документов. Убрать ее можно </w:t>
      </w:r>
      <w:r w:rsidR="00262AE1" w:rsidRPr="005F60E2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5F60E2">
        <w:rPr>
          <w:rFonts w:ascii="Times New Roman" w:hAnsi="Times New Roman" w:cs="Times New Roman"/>
          <w:sz w:val="28"/>
          <w:szCs w:val="28"/>
        </w:rPr>
        <w:t xml:space="preserve">также в заявительном порядке по желанию собственника </w:t>
      </w:r>
      <w:r w:rsidR="003E0ACA">
        <w:rPr>
          <w:rFonts w:ascii="Times New Roman" w:hAnsi="Times New Roman" w:cs="Times New Roman"/>
          <w:sz w:val="28"/>
          <w:szCs w:val="28"/>
        </w:rPr>
        <w:t>или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>по решению суда.</w:t>
      </w:r>
    </w:p>
    <w:p w:rsidR="00470071" w:rsidRDefault="009A7870" w:rsidP="00E2106B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52E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Напомним,</w:t>
      </w:r>
      <w:r w:rsidR="001F34B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ФЗ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5E59A4">
        <w:rPr>
          <w:rFonts w:ascii="Times New Roman" w:hAnsi="Times New Roman" w:cs="Times New Roman"/>
          <w:sz w:val="28"/>
          <w:szCs w:val="28"/>
        </w:rPr>
        <w:t>№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286 о внесении изменений в федеральный закон «</w:t>
      </w:r>
      <w:r w:rsidR="00EC56E0">
        <w:rPr>
          <w:rFonts w:ascii="Times New Roman" w:hAnsi="Times New Roman" w:cs="Times New Roman"/>
          <w:sz w:val="28"/>
          <w:szCs w:val="28"/>
        </w:rPr>
        <w:t>О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государственной регистрации недвижимости» подписал Пр</w:t>
      </w:r>
      <w:r w:rsidR="00470071" w:rsidRPr="005F60E2">
        <w:rPr>
          <w:rFonts w:ascii="Times New Roman" w:hAnsi="Times New Roman" w:cs="Times New Roman"/>
          <w:sz w:val="28"/>
          <w:szCs w:val="28"/>
        </w:rPr>
        <w:t>езидент РФ В</w:t>
      </w:r>
      <w:r>
        <w:rPr>
          <w:rFonts w:ascii="Times New Roman" w:hAnsi="Times New Roman" w:cs="Times New Roman"/>
          <w:sz w:val="28"/>
          <w:szCs w:val="28"/>
        </w:rPr>
        <w:t>ладимир Путин 2 августа</w:t>
      </w:r>
      <w:r w:rsidR="00C61D8B">
        <w:rPr>
          <w:rFonts w:ascii="Times New Roman" w:hAnsi="Times New Roman" w:cs="Times New Roman"/>
          <w:sz w:val="28"/>
          <w:szCs w:val="28"/>
        </w:rPr>
        <w:t xml:space="preserve"> 2019</w:t>
      </w:r>
      <w:r w:rsidR="00E340FF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47E81">
        <w:rPr>
          <w:rFonts w:ascii="Times New Roman" w:hAnsi="Times New Roman" w:cs="Times New Roman"/>
          <w:sz w:val="28"/>
          <w:szCs w:val="28"/>
        </w:rPr>
        <w:t>Закон вступ</w:t>
      </w:r>
      <w:r w:rsidR="00E340FF">
        <w:rPr>
          <w:rFonts w:ascii="Times New Roman" w:hAnsi="Times New Roman" w:cs="Times New Roman"/>
          <w:sz w:val="28"/>
          <w:szCs w:val="28"/>
        </w:rPr>
        <w:t>и</w:t>
      </w:r>
      <w:r w:rsidR="00A47E81">
        <w:rPr>
          <w:rFonts w:ascii="Times New Roman" w:hAnsi="Times New Roman" w:cs="Times New Roman"/>
          <w:sz w:val="28"/>
          <w:szCs w:val="28"/>
        </w:rPr>
        <w:t xml:space="preserve">т в силу спустя десять дней с момента его опубликования. </w:t>
      </w:r>
      <w:r w:rsidR="00E340FF">
        <w:rPr>
          <w:rFonts w:ascii="Times New Roman" w:hAnsi="Times New Roman" w:cs="Times New Roman"/>
          <w:sz w:val="28"/>
          <w:szCs w:val="28"/>
        </w:rPr>
        <w:t>Внести п</w:t>
      </w:r>
      <w:r w:rsidR="00470071" w:rsidRPr="005F60E2">
        <w:rPr>
          <w:rFonts w:ascii="Times New Roman" w:hAnsi="Times New Roman" w:cs="Times New Roman"/>
          <w:sz w:val="28"/>
          <w:szCs w:val="28"/>
        </w:rPr>
        <w:t>оправки в действующее законодательство потребовал</w:t>
      </w:r>
      <w:r w:rsidR="00E340FF">
        <w:rPr>
          <w:rFonts w:ascii="Times New Roman" w:hAnsi="Times New Roman" w:cs="Times New Roman"/>
          <w:sz w:val="28"/>
          <w:szCs w:val="28"/>
        </w:rPr>
        <w:t>о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сь в связи с появлением в </w:t>
      </w:r>
      <w:r w:rsidR="00470071" w:rsidRPr="009A7870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470071" w:rsidRPr="009A787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нового вида мошенничества с недвижимостью</w:t>
      </w:r>
      <w:r w:rsidR="00D352ED">
        <w:rPr>
          <w:rFonts w:ascii="Times New Roman" w:hAnsi="Times New Roman" w:cs="Times New Roman"/>
          <w:sz w:val="28"/>
          <w:szCs w:val="28"/>
        </w:rPr>
        <w:t xml:space="preserve">: </w:t>
      </w:r>
      <w:r w:rsidR="00470071" w:rsidRPr="009A7870">
        <w:rPr>
          <w:rFonts w:ascii="Times New Roman" w:hAnsi="Times New Roman" w:cs="Times New Roman"/>
          <w:sz w:val="28"/>
          <w:szCs w:val="28"/>
        </w:rPr>
        <w:t xml:space="preserve">злоумышленники использовали 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возможность дистанционной подачи документов для регистрации перехода права собственности на объекты недвижимости с помощью поддельных </w:t>
      </w:r>
      <w:r w:rsidR="00C61D8B">
        <w:rPr>
          <w:rFonts w:ascii="Times New Roman" w:hAnsi="Times New Roman" w:cs="Times New Roman"/>
          <w:sz w:val="28"/>
          <w:szCs w:val="28"/>
        </w:rPr>
        <w:t>ЭП, созданных на им</w:t>
      </w:r>
      <w:r w:rsidR="00F31B15">
        <w:rPr>
          <w:rFonts w:ascii="Times New Roman" w:hAnsi="Times New Roman" w:cs="Times New Roman"/>
          <w:sz w:val="28"/>
          <w:szCs w:val="28"/>
        </w:rPr>
        <w:t>ена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 их владельцев. Автором пакета поправок стал </w:t>
      </w:r>
      <w:r w:rsidR="00470071" w:rsidRPr="005F60E2">
        <w:rPr>
          <w:rFonts w:ascii="Times New Roman" w:hAnsi="Times New Roman" w:cs="Times New Roman"/>
          <w:sz w:val="28"/>
          <w:szCs w:val="28"/>
        </w:rPr>
        <w:lastRenderedPageBreak/>
        <w:t>председатель Комитета Госдумы по государственному строительству и законодательству Павел Крашенинников.</w:t>
      </w:r>
    </w:p>
    <w:p w:rsidR="00804831" w:rsidRDefault="009A7870" w:rsidP="00E2106B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7870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законодательству, выдача </w:t>
      </w:r>
      <w:r w:rsidR="008E4BBE">
        <w:rPr>
          <w:rFonts w:ascii="Times New Roman" w:hAnsi="Times New Roman" w:cs="Times New Roman"/>
          <w:sz w:val="28"/>
          <w:szCs w:val="28"/>
        </w:rPr>
        <w:t>сертификатов ЭП</w:t>
      </w:r>
      <w:r w:rsidRPr="009A787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E4BBE">
        <w:rPr>
          <w:rFonts w:ascii="Times New Roman" w:hAnsi="Times New Roman" w:cs="Times New Roman"/>
          <w:sz w:val="28"/>
          <w:szCs w:val="28"/>
        </w:rPr>
        <w:t>получения</w:t>
      </w:r>
      <w:r w:rsidRPr="009A7870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 w:rsidRPr="009A7870">
        <w:rPr>
          <w:rFonts w:ascii="Times New Roman" w:hAnsi="Times New Roman" w:cs="Times New Roman"/>
          <w:sz w:val="28"/>
          <w:szCs w:val="28"/>
        </w:rPr>
        <w:t xml:space="preserve"> услуг осуществляется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аккредитованными УЦ</w:t>
      </w:r>
      <w:r w:rsidRPr="009A7870">
        <w:rPr>
          <w:rFonts w:ascii="Times New Roman" w:hAnsi="Times New Roman" w:cs="Times New Roman"/>
          <w:sz w:val="28"/>
          <w:szCs w:val="28"/>
        </w:rPr>
        <w:t xml:space="preserve"> в соответствии с ФЗ </w:t>
      </w:r>
      <w:r w:rsidR="005E59A4">
        <w:rPr>
          <w:rFonts w:ascii="Times New Roman" w:hAnsi="Times New Roman" w:cs="Times New Roman"/>
          <w:sz w:val="28"/>
          <w:szCs w:val="28"/>
        </w:rPr>
        <w:t>№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61D8B">
        <w:rPr>
          <w:rFonts w:ascii="Times New Roman" w:hAnsi="Times New Roman" w:cs="Times New Roman"/>
          <w:sz w:val="28"/>
          <w:szCs w:val="28"/>
        </w:rPr>
        <w:t xml:space="preserve">63 </w:t>
      </w:r>
      <w:r w:rsidR="008E4BBE">
        <w:rPr>
          <w:rFonts w:ascii="Times New Roman" w:hAnsi="Times New Roman" w:cs="Times New Roman"/>
          <w:sz w:val="28"/>
          <w:szCs w:val="28"/>
        </w:rPr>
        <w:t>«О</w:t>
      </w:r>
      <w:r w:rsidRPr="009A7870">
        <w:rPr>
          <w:rFonts w:ascii="Times New Roman" w:hAnsi="Times New Roman" w:cs="Times New Roman"/>
          <w:sz w:val="28"/>
          <w:szCs w:val="28"/>
        </w:rPr>
        <w:t>б электронной подписи</w:t>
      </w:r>
      <w:r w:rsidR="008E4BBE">
        <w:rPr>
          <w:rFonts w:ascii="Times New Roman" w:hAnsi="Times New Roman" w:cs="Times New Roman"/>
          <w:sz w:val="28"/>
          <w:szCs w:val="28"/>
        </w:rPr>
        <w:t>»</w:t>
      </w:r>
      <w:r w:rsidRPr="009A78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A7870">
        <w:rPr>
          <w:rFonts w:ascii="Times New Roman" w:hAnsi="Times New Roman" w:cs="Times New Roman"/>
          <w:sz w:val="28"/>
          <w:szCs w:val="28"/>
        </w:rPr>
        <w:t xml:space="preserve"> Всего в России насчитывается около 500 </w:t>
      </w:r>
      <w:proofErr w:type="gramStart"/>
      <w:r w:rsidRPr="009A7870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9A7870">
        <w:rPr>
          <w:rFonts w:ascii="Times New Roman" w:hAnsi="Times New Roman" w:cs="Times New Roman"/>
          <w:sz w:val="28"/>
          <w:szCs w:val="28"/>
        </w:rPr>
        <w:t xml:space="preserve"> и коммерческих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аккредитованных УЦ</w:t>
      </w:r>
      <w:r w:rsidRPr="009A7870">
        <w:rPr>
          <w:rFonts w:ascii="Times New Roman" w:hAnsi="Times New Roman" w:cs="Times New Roman"/>
          <w:sz w:val="28"/>
          <w:szCs w:val="28"/>
        </w:rPr>
        <w:t xml:space="preserve">, </w:t>
      </w:r>
      <w:r w:rsidR="00144BF4">
        <w:rPr>
          <w:rFonts w:ascii="Times New Roman" w:hAnsi="Times New Roman" w:cs="Times New Roman"/>
          <w:sz w:val="28"/>
          <w:szCs w:val="28"/>
        </w:rPr>
        <w:t xml:space="preserve">аккредитованных </w:t>
      </w:r>
      <w:proofErr w:type="spellStart"/>
      <w:r w:rsidR="00144BF4">
        <w:rPr>
          <w:rFonts w:ascii="Times New Roman" w:hAnsi="Times New Roman" w:cs="Times New Roman"/>
          <w:sz w:val="28"/>
          <w:szCs w:val="28"/>
        </w:rPr>
        <w:t>Минкомсвязи</w:t>
      </w:r>
      <w:proofErr w:type="spellEnd"/>
      <w:r w:rsidR="00144BF4">
        <w:rPr>
          <w:rFonts w:ascii="Times New Roman" w:hAnsi="Times New Roman" w:cs="Times New Roman"/>
          <w:sz w:val="28"/>
          <w:szCs w:val="28"/>
        </w:rPr>
        <w:t xml:space="preserve"> и </w:t>
      </w:r>
      <w:r w:rsidR="00C61D8B">
        <w:rPr>
          <w:rFonts w:ascii="Times New Roman" w:hAnsi="Times New Roman" w:cs="Times New Roman"/>
          <w:sz w:val="28"/>
          <w:szCs w:val="28"/>
        </w:rPr>
        <w:t>создающих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8E4BBE">
        <w:rPr>
          <w:rFonts w:ascii="Times New Roman" w:hAnsi="Times New Roman" w:cs="Times New Roman"/>
          <w:sz w:val="28"/>
          <w:szCs w:val="28"/>
        </w:rPr>
        <w:t>сертификаты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61D8B">
        <w:rPr>
          <w:rFonts w:ascii="Times New Roman" w:hAnsi="Times New Roman" w:cs="Times New Roman"/>
          <w:sz w:val="28"/>
          <w:szCs w:val="28"/>
        </w:rPr>
        <w:t>ЭП</w:t>
      </w:r>
      <w:r w:rsidR="00D352ED">
        <w:rPr>
          <w:rFonts w:ascii="Times New Roman" w:hAnsi="Times New Roman" w:cs="Times New Roman"/>
          <w:sz w:val="28"/>
          <w:szCs w:val="28"/>
        </w:rPr>
        <w:t>.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9A7870">
        <w:rPr>
          <w:rFonts w:ascii="Times New Roman" w:hAnsi="Times New Roman" w:cs="Times New Roman"/>
          <w:sz w:val="28"/>
          <w:szCs w:val="28"/>
        </w:rPr>
        <w:t>Федеральная кадастровая палата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9A7870">
        <w:rPr>
          <w:rFonts w:ascii="Times New Roman" w:hAnsi="Times New Roman" w:cs="Times New Roman"/>
          <w:sz w:val="28"/>
          <w:szCs w:val="28"/>
        </w:rPr>
        <w:t xml:space="preserve">в связи с появлением </w:t>
      </w:r>
      <w:r w:rsidR="00C61D8B" w:rsidRPr="009A7870">
        <w:rPr>
          <w:rFonts w:ascii="Times New Roman" w:hAnsi="Times New Roman" w:cs="Times New Roman"/>
          <w:sz w:val="28"/>
          <w:szCs w:val="28"/>
        </w:rPr>
        <w:t>случа</w:t>
      </w:r>
      <w:r w:rsidR="00C61D8B">
        <w:rPr>
          <w:rFonts w:ascii="Times New Roman" w:hAnsi="Times New Roman" w:cs="Times New Roman"/>
          <w:sz w:val="28"/>
          <w:szCs w:val="28"/>
        </w:rPr>
        <w:t>ев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9A7870">
        <w:rPr>
          <w:rFonts w:ascii="Times New Roman" w:hAnsi="Times New Roman" w:cs="Times New Roman"/>
          <w:sz w:val="28"/>
          <w:szCs w:val="28"/>
        </w:rPr>
        <w:t>мош</w:t>
      </w:r>
      <w:r w:rsidR="00A47E81">
        <w:rPr>
          <w:rFonts w:ascii="Times New Roman" w:hAnsi="Times New Roman" w:cs="Times New Roman"/>
          <w:sz w:val="28"/>
          <w:szCs w:val="28"/>
        </w:rPr>
        <w:t xml:space="preserve">енничества с использованием ЭП </w:t>
      </w:r>
      <w:r w:rsidRPr="009A7870">
        <w:rPr>
          <w:rFonts w:ascii="Times New Roman" w:hAnsi="Times New Roman" w:cs="Times New Roman"/>
          <w:sz w:val="28"/>
          <w:szCs w:val="28"/>
        </w:rPr>
        <w:t xml:space="preserve">считает </w:t>
      </w:r>
      <w:r w:rsidR="00D352ED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A7870">
        <w:rPr>
          <w:rFonts w:ascii="Times New Roman" w:hAnsi="Times New Roman" w:cs="Times New Roman"/>
          <w:sz w:val="28"/>
          <w:szCs w:val="28"/>
        </w:rPr>
        <w:t xml:space="preserve">необходимым усиление </w:t>
      </w:r>
      <w:proofErr w:type="gramStart"/>
      <w:r w:rsidRPr="009A7870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144BF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144BF4">
        <w:rPr>
          <w:rFonts w:ascii="Times New Roman" w:hAnsi="Times New Roman" w:cs="Times New Roman"/>
          <w:sz w:val="28"/>
          <w:szCs w:val="28"/>
        </w:rPr>
        <w:t xml:space="preserve"> деятельностью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аккредитованных УЦ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144BF4" w:rsidRPr="009A7870">
        <w:rPr>
          <w:rFonts w:ascii="Times New Roman" w:hAnsi="Times New Roman" w:cs="Times New Roman"/>
          <w:sz w:val="28"/>
          <w:szCs w:val="28"/>
        </w:rPr>
        <w:t>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144BF4">
        <w:rPr>
          <w:rFonts w:ascii="Times New Roman" w:hAnsi="Times New Roman" w:cs="Times New Roman"/>
          <w:sz w:val="28"/>
          <w:szCs w:val="28"/>
        </w:rPr>
        <w:t>повышение их</w:t>
      </w:r>
      <w:r w:rsidR="00144BF4" w:rsidRPr="009A7870">
        <w:rPr>
          <w:rFonts w:ascii="Times New Roman" w:hAnsi="Times New Roman" w:cs="Times New Roman"/>
          <w:sz w:val="28"/>
          <w:szCs w:val="28"/>
        </w:rPr>
        <w:t xml:space="preserve"> ответственности </w:t>
      </w:r>
      <w:r w:rsidRPr="009A7870">
        <w:rPr>
          <w:rFonts w:ascii="Times New Roman" w:hAnsi="Times New Roman" w:cs="Times New Roman"/>
          <w:sz w:val="28"/>
          <w:szCs w:val="28"/>
        </w:rPr>
        <w:t xml:space="preserve">за </w:t>
      </w:r>
      <w:r w:rsidR="00CA6B11">
        <w:rPr>
          <w:rFonts w:ascii="Times New Roman" w:hAnsi="Times New Roman" w:cs="Times New Roman"/>
          <w:sz w:val="28"/>
          <w:szCs w:val="28"/>
        </w:rPr>
        <w:t xml:space="preserve">создание и </w:t>
      </w:r>
      <w:r w:rsidR="00D352ED">
        <w:rPr>
          <w:rFonts w:ascii="Times New Roman" w:hAnsi="Times New Roman" w:cs="Times New Roman"/>
          <w:sz w:val="28"/>
          <w:szCs w:val="28"/>
        </w:rPr>
        <w:t xml:space="preserve">выдачу </w:t>
      </w:r>
      <w:r w:rsidR="008E4BBE">
        <w:rPr>
          <w:rFonts w:ascii="Times New Roman" w:hAnsi="Times New Roman" w:cs="Times New Roman"/>
          <w:sz w:val="28"/>
          <w:szCs w:val="28"/>
        </w:rPr>
        <w:t xml:space="preserve">сертификатов </w:t>
      </w:r>
      <w:r w:rsidR="00163B87">
        <w:rPr>
          <w:rFonts w:ascii="Times New Roman" w:hAnsi="Times New Roman" w:cs="Times New Roman"/>
          <w:sz w:val="28"/>
          <w:szCs w:val="28"/>
        </w:rPr>
        <w:t xml:space="preserve">ЭП, </w:t>
      </w:r>
      <w:r w:rsidR="00163B87" w:rsidRPr="00163B87">
        <w:rPr>
          <w:rFonts w:ascii="Times New Roman" w:hAnsi="Times New Roman" w:cs="Times New Roman"/>
          <w:sz w:val="28"/>
          <w:szCs w:val="28"/>
        </w:rPr>
        <w:t>которые могут быть использованы для получения государственных услуг в электронном виде, в том числе для прове</w:t>
      </w:r>
      <w:r w:rsidR="00804831">
        <w:rPr>
          <w:rFonts w:ascii="Times New Roman" w:hAnsi="Times New Roman" w:cs="Times New Roman"/>
          <w:sz w:val="28"/>
          <w:szCs w:val="28"/>
        </w:rPr>
        <w:t>дения действий с недвижимостью.</w:t>
      </w:r>
    </w:p>
    <w:p w:rsidR="009A7870" w:rsidRDefault="005E163D" w:rsidP="00E2106B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этого, сейчас разрабатываются предложения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 по </w:t>
      </w:r>
      <w:r w:rsidR="00CE46F7">
        <w:rPr>
          <w:rFonts w:ascii="Times New Roman" w:hAnsi="Times New Roman" w:cs="Times New Roman"/>
          <w:sz w:val="28"/>
          <w:szCs w:val="28"/>
        </w:rPr>
        <w:t>доработке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CE46F7">
        <w:rPr>
          <w:rFonts w:ascii="Times New Roman" w:hAnsi="Times New Roman" w:cs="Times New Roman"/>
          <w:sz w:val="28"/>
          <w:szCs w:val="28"/>
        </w:rPr>
        <w:t>механизмов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аутентификации </w:t>
      </w:r>
      <w:r w:rsidR="00CE46F7" w:rsidRPr="00CE46F7">
        <w:rPr>
          <w:rFonts w:ascii="Times New Roman" w:hAnsi="Times New Roman" w:cs="Times New Roman"/>
          <w:sz w:val="28"/>
          <w:szCs w:val="28"/>
        </w:rPr>
        <w:t xml:space="preserve">заявителей </w:t>
      </w:r>
      <w:r w:rsidR="00144BF4">
        <w:rPr>
          <w:rFonts w:ascii="Times New Roman" w:hAnsi="Times New Roman" w:cs="Times New Roman"/>
          <w:sz w:val="28"/>
          <w:szCs w:val="28"/>
        </w:rPr>
        <w:t>при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4C3036" w:rsidRPr="009A7870">
        <w:rPr>
          <w:rFonts w:ascii="Times New Roman" w:hAnsi="Times New Roman" w:cs="Times New Roman"/>
          <w:sz w:val="28"/>
          <w:szCs w:val="28"/>
        </w:rPr>
        <w:t>получени</w:t>
      </w:r>
      <w:r w:rsidR="004C3036">
        <w:rPr>
          <w:rFonts w:ascii="Times New Roman" w:hAnsi="Times New Roman" w:cs="Times New Roman"/>
          <w:sz w:val="28"/>
          <w:szCs w:val="28"/>
        </w:rPr>
        <w:t>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электронных </w:t>
      </w:r>
      <w:proofErr w:type="spellStart"/>
      <w:r w:rsidR="009A7870" w:rsidRPr="009A7870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9A7870" w:rsidRPr="009A7870">
        <w:rPr>
          <w:rFonts w:ascii="Times New Roman" w:hAnsi="Times New Roman" w:cs="Times New Roman"/>
          <w:sz w:val="28"/>
          <w:szCs w:val="28"/>
        </w:rPr>
        <w:t xml:space="preserve">. В частности, речь идет о </w:t>
      </w:r>
      <w:r w:rsidR="00CE46F7">
        <w:rPr>
          <w:rFonts w:ascii="Times New Roman" w:hAnsi="Times New Roman" w:cs="Times New Roman"/>
          <w:sz w:val="28"/>
          <w:szCs w:val="28"/>
        </w:rPr>
        <w:t>биометрической идентификации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E46F7">
        <w:rPr>
          <w:rFonts w:ascii="Times New Roman" w:hAnsi="Times New Roman" w:cs="Times New Roman"/>
          <w:sz w:val="28"/>
          <w:szCs w:val="28"/>
        </w:rPr>
        <w:t xml:space="preserve">граждан по </w:t>
      </w:r>
      <w:r w:rsidR="00CE46F7" w:rsidRPr="009A7870">
        <w:rPr>
          <w:rFonts w:ascii="Times New Roman" w:hAnsi="Times New Roman" w:cs="Times New Roman"/>
          <w:sz w:val="28"/>
          <w:szCs w:val="28"/>
        </w:rPr>
        <w:t>лиц</w:t>
      </w:r>
      <w:r w:rsidR="00CE46F7">
        <w:rPr>
          <w:rFonts w:ascii="Times New Roman" w:hAnsi="Times New Roman" w:cs="Times New Roman"/>
          <w:sz w:val="28"/>
          <w:szCs w:val="28"/>
        </w:rPr>
        <w:t>у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и </w:t>
      </w:r>
      <w:r w:rsidR="00CE46F7" w:rsidRPr="009A7870">
        <w:rPr>
          <w:rFonts w:ascii="Times New Roman" w:hAnsi="Times New Roman" w:cs="Times New Roman"/>
          <w:sz w:val="28"/>
          <w:szCs w:val="28"/>
        </w:rPr>
        <w:t>голос</w:t>
      </w:r>
      <w:r w:rsidR="00CE46F7">
        <w:rPr>
          <w:rFonts w:ascii="Times New Roman" w:hAnsi="Times New Roman" w:cs="Times New Roman"/>
          <w:sz w:val="28"/>
          <w:szCs w:val="28"/>
        </w:rPr>
        <w:t>у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. </w:t>
      </w:r>
      <w:r w:rsidR="00CE46F7">
        <w:rPr>
          <w:rFonts w:ascii="Times New Roman" w:hAnsi="Times New Roman" w:cs="Times New Roman"/>
          <w:sz w:val="28"/>
          <w:szCs w:val="28"/>
        </w:rPr>
        <w:t>Такие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инструменты позволят </w:t>
      </w:r>
      <w:r w:rsidR="00CE46F7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9A7870" w:rsidRPr="009A7870">
        <w:rPr>
          <w:rFonts w:ascii="Times New Roman" w:hAnsi="Times New Roman" w:cs="Times New Roman"/>
          <w:sz w:val="28"/>
          <w:szCs w:val="28"/>
        </w:rPr>
        <w:t>защитить граждан от потенциальных рисков</w:t>
      </w:r>
      <w:r w:rsidR="003A5F12">
        <w:rPr>
          <w:rFonts w:ascii="Times New Roman" w:hAnsi="Times New Roman" w:cs="Times New Roman"/>
          <w:sz w:val="28"/>
          <w:szCs w:val="28"/>
        </w:rPr>
        <w:t xml:space="preserve"> мошенничества</w:t>
      </w:r>
      <w:r w:rsidR="009A7870" w:rsidRPr="009A7870">
        <w:rPr>
          <w:rFonts w:ascii="Times New Roman" w:hAnsi="Times New Roman" w:cs="Times New Roman"/>
          <w:sz w:val="28"/>
          <w:szCs w:val="28"/>
        </w:rPr>
        <w:t>.</w:t>
      </w:r>
    </w:p>
    <w:sectPr w:rsidR="009A7870" w:rsidSect="00D11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38A0"/>
    <w:rsid w:val="000A2CAE"/>
    <w:rsid w:val="000B2065"/>
    <w:rsid w:val="001072B2"/>
    <w:rsid w:val="00113585"/>
    <w:rsid w:val="00144BF4"/>
    <w:rsid w:val="00163B87"/>
    <w:rsid w:val="001B2366"/>
    <w:rsid w:val="001C1714"/>
    <w:rsid w:val="001E182E"/>
    <w:rsid w:val="001F34BE"/>
    <w:rsid w:val="0020712D"/>
    <w:rsid w:val="00212D08"/>
    <w:rsid w:val="00262AE1"/>
    <w:rsid w:val="0027537D"/>
    <w:rsid w:val="002D6FB3"/>
    <w:rsid w:val="0031295E"/>
    <w:rsid w:val="003438A0"/>
    <w:rsid w:val="00372A39"/>
    <w:rsid w:val="003736DE"/>
    <w:rsid w:val="00391666"/>
    <w:rsid w:val="00395E24"/>
    <w:rsid w:val="003A5F12"/>
    <w:rsid w:val="003B0DC6"/>
    <w:rsid w:val="003B413E"/>
    <w:rsid w:val="003E0ACA"/>
    <w:rsid w:val="003F10E6"/>
    <w:rsid w:val="00470071"/>
    <w:rsid w:val="004C3036"/>
    <w:rsid w:val="0055408A"/>
    <w:rsid w:val="0059605D"/>
    <w:rsid w:val="005E163D"/>
    <w:rsid w:val="005E59A4"/>
    <w:rsid w:val="005E7D74"/>
    <w:rsid w:val="005F4AC5"/>
    <w:rsid w:val="005F60E2"/>
    <w:rsid w:val="0067575F"/>
    <w:rsid w:val="006A5876"/>
    <w:rsid w:val="00705655"/>
    <w:rsid w:val="00713DBD"/>
    <w:rsid w:val="00764719"/>
    <w:rsid w:val="00785F94"/>
    <w:rsid w:val="007932F5"/>
    <w:rsid w:val="007B2A07"/>
    <w:rsid w:val="007B7FB7"/>
    <w:rsid w:val="00804831"/>
    <w:rsid w:val="00811DCF"/>
    <w:rsid w:val="00861401"/>
    <w:rsid w:val="0088676A"/>
    <w:rsid w:val="008A4111"/>
    <w:rsid w:val="008D27A8"/>
    <w:rsid w:val="008E4BBE"/>
    <w:rsid w:val="008F5C61"/>
    <w:rsid w:val="00961E27"/>
    <w:rsid w:val="009A7870"/>
    <w:rsid w:val="009D4B80"/>
    <w:rsid w:val="00A03BA8"/>
    <w:rsid w:val="00A17DF0"/>
    <w:rsid w:val="00A47E81"/>
    <w:rsid w:val="00A73812"/>
    <w:rsid w:val="00A9665C"/>
    <w:rsid w:val="00B05DBD"/>
    <w:rsid w:val="00B75FD6"/>
    <w:rsid w:val="00B92060"/>
    <w:rsid w:val="00C47FEF"/>
    <w:rsid w:val="00C61D8B"/>
    <w:rsid w:val="00CA6B11"/>
    <w:rsid w:val="00CC2F2F"/>
    <w:rsid w:val="00CE46F7"/>
    <w:rsid w:val="00D07FD6"/>
    <w:rsid w:val="00D11D8E"/>
    <w:rsid w:val="00D352ED"/>
    <w:rsid w:val="00D712B5"/>
    <w:rsid w:val="00DB3A83"/>
    <w:rsid w:val="00DF38A8"/>
    <w:rsid w:val="00E2106B"/>
    <w:rsid w:val="00E340FF"/>
    <w:rsid w:val="00EC56E0"/>
    <w:rsid w:val="00F16FAE"/>
    <w:rsid w:val="00F31B15"/>
    <w:rsid w:val="00F33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Игошина Екатерина Викторовна</dc:creator>
  <cp:keywords/>
  <dc:description/>
  <cp:lastModifiedBy>user</cp:lastModifiedBy>
  <cp:revision>10</cp:revision>
  <dcterms:created xsi:type="dcterms:W3CDTF">2019-08-09T14:07:00Z</dcterms:created>
  <dcterms:modified xsi:type="dcterms:W3CDTF">2019-08-12T11:31:00Z</dcterms:modified>
</cp:coreProperties>
</file>