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FC6" w:rsidRDefault="00334FC6">
      <w:pPr>
        <w:rPr>
          <w:rFonts w:ascii="Times New Roman" w:hAnsi="Times New Roman" w:cs="Times New Roman"/>
          <w:sz w:val="24"/>
          <w:szCs w:val="24"/>
        </w:rPr>
      </w:pPr>
    </w:p>
    <w:p w:rsidR="00334FC6" w:rsidRDefault="00DC0DF0">
      <w:pPr>
        <w:spacing w:after="0" w:line="240" w:lineRule="atLeast"/>
        <w:ind w:left="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31490" cy="1510665"/>
            <wp:effectExtent l="19050" t="0" r="0" b="0"/>
            <wp:docPr id="2" name="Рисунок 1" descr="Полностью изменились правила бесплатной диспансеризации с мая 2019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Полностью изменились правила бесплатной диспансеризации с мая 2019 года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1490" cy="1510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С 6 мая 2019 года вступил в силу Приказ Минздрава России от 13.03.2019 № 124н «Об утверждении порядка проведения профилактического медицинского осмотра и диспансеризации определенных гру</w:t>
      </w:r>
      <w:proofErr w:type="gramStart"/>
      <w:r>
        <w:rPr>
          <w:rFonts w:ascii="Times New Roman" w:hAnsi="Times New Roman" w:cs="Times New Roman"/>
          <w:sz w:val="24"/>
          <w:szCs w:val="24"/>
        </w:rPr>
        <w:t>пп взр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ослого населения». </w:t>
      </w:r>
    </w:p>
    <w:p w:rsidR="00334FC6" w:rsidRDefault="00DC0DF0">
      <w:pPr>
        <w:spacing w:after="0" w:line="240" w:lineRule="atLeast"/>
        <w:ind w:left="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Закон предоставляет возможность старшему </w:t>
      </w:r>
      <w:r>
        <w:rPr>
          <w:rFonts w:ascii="Times New Roman" w:eastAsia="Times New Roman" w:hAnsi="Times New Roman" w:cs="Times New Roman"/>
          <w:sz w:val="24"/>
          <w:szCs w:val="24"/>
        </w:rPr>
        <w:t>поколению проходить ее чаще, чем раз в 3 года, ведь с возрастом количество заболеваний увеличивается. Государство проявило заботу о здоровье граждан.</w:t>
      </w:r>
    </w:p>
    <w:p w:rsidR="00334FC6" w:rsidRDefault="00DC0DF0">
      <w:pPr>
        <w:spacing w:after="0" w:line="240" w:lineRule="atLeast"/>
        <w:ind w:left="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Новый закон о диспансеризации населения в 2019 году позволяет проходить осмотры (пункт 5 Порядка № 124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):</w:t>
      </w:r>
    </w:p>
    <w:p w:rsidR="00334FC6" w:rsidRDefault="00DC0DF0">
      <w:pPr>
        <w:numPr>
          <w:ilvl w:val="0"/>
          <w:numId w:val="1"/>
        </w:numPr>
        <w:spacing w:after="0" w:line="240" w:lineRule="atLeast"/>
        <w:ind w:left="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 раз в 3 года — для лиц от 18 лет до 39 лет;</w:t>
      </w:r>
    </w:p>
    <w:p w:rsidR="00334FC6" w:rsidRDefault="00DC0DF0">
      <w:pPr>
        <w:numPr>
          <w:ilvl w:val="0"/>
          <w:numId w:val="1"/>
        </w:numPr>
        <w:spacing w:after="0" w:line="240" w:lineRule="atLeast"/>
        <w:ind w:left="57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 раз в год — для лиц старше 40 лет.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t>Диспансеризация взрослых — это бесплатные осмотры, анализы и обследования в поликлинике. Ее нужно проходить с 18 лет, даже если ничего не </w:t>
      </w:r>
      <w:proofErr w:type="gramStart"/>
      <w:r>
        <w:t>болит и вообще нет</w:t>
      </w:r>
      <w:proofErr w:type="gramEnd"/>
      <w:r>
        <w:t xml:space="preserve"> жалоб. Врач все</w:t>
      </w:r>
      <w:r>
        <w:t xml:space="preserve"> равно примет, посмотрит, отправит на анализы и даст направление к узким специалистам. Так можно бесплатно сделать маммографию, </w:t>
      </w:r>
      <w:proofErr w:type="spellStart"/>
      <w:r>
        <w:t>колоноскопию</w:t>
      </w:r>
      <w:proofErr w:type="spellEnd"/>
      <w:r>
        <w:t>, ЭКГ, сдать анализ крови, проверить щитовидную железу и выяснить, нет ли онкологических заболеваний на ранней стади</w:t>
      </w:r>
      <w:r>
        <w:t xml:space="preserve">и.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t xml:space="preserve">Диспансеризацию проводят в два этапа.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rPr>
          <w:rStyle w:val="a6"/>
        </w:rPr>
        <w:t>Первый этап диспансеризации проходят все</w:t>
      </w:r>
      <w:r>
        <w:t xml:space="preserve">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t xml:space="preserve">Сначала нужно попасть к терапевту. Он задаст вопросы о здоровье, привычках и образе жизни, даст направление на анализы. Список обследований зависит от возраста.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t>Профилакт</w:t>
      </w:r>
      <w:r>
        <w:t>ический осмотр можно пройти и без диспансеризации — с 18 лет  ежегодно.  Это отдельный вид проверки здоровья, он существует сам по себе. Там меньше обследований, нет второго этапа и </w:t>
      </w:r>
      <w:proofErr w:type="spellStart"/>
      <w:r>
        <w:t>онкоскрининга</w:t>
      </w:r>
      <w:proofErr w:type="spellEnd"/>
      <w:r>
        <w:t xml:space="preserve">, но следить за здоровьем он все равно поможет.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rPr>
          <w:rStyle w:val="a6"/>
        </w:rPr>
        <w:t xml:space="preserve">Второй этап </w:t>
      </w:r>
      <w:r>
        <w:rPr>
          <w:rStyle w:val="a6"/>
        </w:rPr>
        <w:t>назначают только при показаниях</w:t>
      </w:r>
      <w:r>
        <w:t xml:space="preserve">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t xml:space="preserve">Если на первом этапе обнаружатся риски, врач выдаст направления на углубленные обследования. Это нужно, чтобы уточнить диагноз.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t>После всех обследований врач установит группу здоровья. Если обнаружатся серьезные болезни, па</w:t>
      </w:r>
      <w:r>
        <w:t xml:space="preserve">циента поставят на учет и будут наблюдать уже в рамках другого приказа — с лечением и реабилитацией.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rPr>
          <w:rStyle w:val="a6"/>
        </w:rPr>
        <w:t xml:space="preserve">В рамках диспансеризации проведут </w:t>
      </w:r>
      <w:proofErr w:type="spellStart"/>
      <w:r>
        <w:rPr>
          <w:rStyle w:val="a6"/>
        </w:rPr>
        <w:t>онкоскрининги</w:t>
      </w:r>
      <w:proofErr w:type="spellEnd"/>
      <w:r>
        <w:t xml:space="preserve">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t>Теперь даже на первом этапе диспансеризации будут проводить скрининг, чтобы вовремя обнаружить онкологию.</w:t>
      </w:r>
      <w:r>
        <w:t xml:space="preserve"> Для каждого возраста — отдельный список обследований. Есть обследования даже для 18 лет.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rPr>
          <w:rStyle w:val="a6"/>
        </w:rPr>
        <w:t>Где проходят диспансеризацию?</w:t>
      </w:r>
      <w:r>
        <w:t xml:space="preserve">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r>
        <w:t>Диспансеризацию нужно проходить в своей поликлинике или фельдшерском пункте.  Для проведения диспансеризации в сельской местности орга</w:t>
      </w:r>
      <w:r>
        <w:t xml:space="preserve">низованы выездные мобильные бригады. Они выезжают в села по графику и проводят обследование на </w:t>
      </w:r>
      <w:proofErr w:type="spellStart"/>
      <w:r>
        <w:t>ФАПах</w:t>
      </w:r>
      <w:proofErr w:type="spellEnd"/>
      <w:r>
        <w:t>. Если диспансеризация положена по возрасту, вас ждут в поликлинике уже сейчас. Недавно появились поправки о диспансеризации по выходным и вечером. Закон пр</w:t>
      </w:r>
      <w:r>
        <w:t xml:space="preserve">иняли, чтобы больше людей смогли обследоваться, не отпрашиваясь с работы. </w:t>
      </w:r>
      <w:r>
        <w:lastRenderedPageBreak/>
        <w:t xml:space="preserve">Поликлиника работает по профилактическим осмотрам и диспансеризации понедельник-пятница с 8.00 до 18.00, суббота с 8.00 до 16.00.  </w:t>
      </w:r>
    </w:p>
    <w:p w:rsidR="00334FC6" w:rsidRDefault="00DC0DF0">
      <w:pPr>
        <w:pStyle w:val="a5"/>
        <w:spacing w:before="0" w:beforeAutospacing="0" w:after="0" w:afterAutospacing="0" w:line="240" w:lineRule="atLeast"/>
        <w:ind w:left="57" w:firstLine="709"/>
        <w:jc w:val="both"/>
      </w:pPr>
      <w:proofErr w:type="gramStart"/>
      <w:r>
        <w:rPr>
          <w:rStyle w:val="a6"/>
          <w:b w:val="0"/>
          <w:bCs w:val="0"/>
        </w:rPr>
        <w:t>В рабочее время  в соответствии с пунктом 5 статьи</w:t>
      </w:r>
      <w:r>
        <w:rPr>
          <w:rStyle w:val="a6"/>
          <w:b w:val="0"/>
          <w:bCs w:val="0"/>
        </w:rPr>
        <w:t xml:space="preserve"> 24 главы 4 Федерального закона от 21 ноября 2011 года № 323-ФЗ </w:t>
      </w:r>
      <w:r>
        <w:rPr>
          <w:rStyle w:val="a6"/>
          <w:b w:val="0"/>
          <w:bCs w:val="0"/>
        </w:rPr>
        <w:t>“Об основах охраны здоровья граждан в Российской Федерации “Работодатели обязаны обеспечивать условия для прохождения работниками</w:t>
      </w:r>
      <w:r>
        <w:t>  медицинских  осмотров и диспансеризации, а также беспрепятств</w:t>
      </w:r>
      <w:r>
        <w:t>енно отпускать работников для  их прохождения.” Кроме того</w:t>
      </w:r>
      <w:r>
        <w:t>, с 01 января 2019г вступили  в силу поправки в Трудовой кодекс</w:t>
      </w:r>
      <w:proofErr w:type="gramEnd"/>
      <w:r>
        <w:t xml:space="preserve"> Российской Федерации. В статье 185.I. “Гарантии работника при прохождении диспансеризации” сказано следующее: ”Работники при прохожде</w:t>
      </w:r>
      <w:r>
        <w:t>нии диспансеризации в порядке, предусмотренном законодательством в сфере охраны здоровья, имеют право на освобождение от работы на один  рабочий день один раз в три года с сохранением за ними места работ</w:t>
      </w:r>
      <w:proofErr w:type="gramStart"/>
      <w:r>
        <w:t>ы(</w:t>
      </w:r>
      <w:proofErr w:type="gramEnd"/>
      <w:r>
        <w:t>должности) и среднего заработка .   Работники, не д</w:t>
      </w:r>
      <w:r>
        <w:t xml:space="preserve">остигшие возраста дающего право на назначение пенсии по старости, в том числе досрочно, в течение пяти лет до наступления такого возраста и работники, являющиеся получателями  пенсии по старости или пенсии за выслугу лет, при прохождении диспансеризации в </w:t>
      </w:r>
      <w:r>
        <w:t xml:space="preserve">порядке, предусмотренном законодательством в сфере охраны здоровья, имеют право на освобождение от работы на два рабочих дня один раз в год с сохранением за ними места работы </w:t>
      </w:r>
      <w:r>
        <w:t xml:space="preserve">(должности) и среднего заработка. </w:t>
      </w:r>
      <w:proofErr w:type="gramStart"/>
      <w:r>
        <w:t>Работник освобождается от работы для прохождения</w:t>
      </w:r>
      <w:r>
        <w:t xml:space="preserve"> диспансеризации на основании его письменного заявления, при этом день </w:t>
      </w:r>
      <w:r>
        <w:t>(дни) освобождения от работы согласовывается) с работодателем</w:t>
      </w:r>
      <w:r>
        <w:t>.</w:t>
      </w:r>
      <w:proofErr w:type="gramEnd"/>
      <w:r>
        <w:t xml:space="preserve">  </w:t>
      </w:r>
      <w:r>
        <w:t>По закону для диспансеризации можно взять оплачиваемый выходной на работе. Правда, пока для людей старше 40 лет и до </w:t>
      </w:r>
      <w:proofErr w:type="spellStart"/>
      <w:r>
        <w:t>предп</w:t>
      </w:r>
      <w:r>
        <w:t>енсионного</w:t>
      </w:r>
      <w:proofErr w:type="spellEnd"/>
      <w:r>
        <w:t xml:space="preserve"> возраста так и осталось условие, что этот выходной дают раз в три года, хотя диспансеризацию им можно проходить ежегодной. Лица </w:t>
      </w:r>
      <w:proofErr w:type="spellStart"/>
      <w:r>
        <w:t>предпенсионного</w:t>
      </w:r>
      <w:proofErr w:type="spellEnd"/>
      <w:r>
        <w:t xml:space="preserve"> возраста и работающие пенсионеры имеют право на такой выходной ежегодно. </w:t>
      </w:r>
    </w:p>
    <w:p w:rsidR="00334FC6" w:rsidRDefault="00DC0DF0">
      <w:pPr>
        <w:spacing w:after="0" w:line="240" w:lineRule="atLeast"/>
        <w:ind w:left="5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Уважаемые пациенты! </w:t>
      </w:r>
      <w:r>
        <w:rPr>
          <w:rFonts w:ascii="Times New Roman" w:hAnsi="Times New Roman" w:cs="Times New Roman"/>
          <w:sz w:val="24"/>
          <w:szCs w:val="24"/>
        </w:rPr>
        <w:t xml:space="preserve">  По вс</w:t>
      </w:r>
      <w:r>
        <w:rPr>
          <w:rFonts w:ascii="Times New Roman" w:hAnsi="Times New Roman" w:cs="Times New Roman"/>
          <w:sz w:val="24"/>
          <w:szCs w:val="24"/>
        </w:rPr>
        <w:t>ем вопросам прохождения профилактических осмотров и диспансеризации Вы можете получить информацию</w:t>
      </w:r>
    </w:p>
    <w:p w:rsidR="00334FC6" w:rsidRDefault="00DC0DF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сайте ГБУЗ Республики Мордовия Кочкуровская поликлиника, </w:t>
      </w:r>
    </w:p>
    <w:p w:rsidR="00334FC6" w:rsidRDefault="00DC0DF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регистратуре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тефону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2-10-40, </w:t>
      </w:r>
    </w:p>
    <w:p w:rsidR="00334FC6" w:rsidRDefault="00DC0DF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  и.о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лавного врача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Начаркиной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Р.Г. по тел 2-18-04,</w:t>
      </w:r>
    </w:p>
    <w:p w:rsidR="00334FC6" w:rsidRDefault="00DC0DF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врача </w:t>
      </w:r>
      <w:proofErr w:type="gramStart"/>
      <w:r>
        <w:rPr>
          <w:rFonts w:ascii="Times New Roman" w:hAnsi="Times New Roman" w:cs="Times New Roman"/>
          <w:sz w:val="24"/>
          <w:szCs w:val="24"/>
        </w:rPr>
        <w:t>-м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етодиста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Дойниковой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 по тел. 9061613575</w:t>
      </w:r>
    </w:p>
    <w:p w:rsidR="00334FC6" w:rsidRDefault="00DC0DF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Врач терапевт кабинета неотложной помощи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Улькина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Н.С., тел.2-18-04</w:t>
      </w:r>
    </w:p>
    <w:p w:rsidR="00334FC6" w:rsidRDefault="00DC0DF0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Участковые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терапевты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обслуживающие участки: Семенова О.А, Ганина М.В.,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Золоткова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М.С.,Савочкина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Л.П.</w:t>
      </w:r>
    </w:p>
    <w:sectPr w:rsidR="00334FC6" w:rsidSect="00334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304918"/>
    <w:multiLevelType w:val="multilevel"/>
    <w:tmpl w:val="5D30491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C45732"/>
    <w:rsid w:val="00334FC6"/>
    <w:rsid w:val="00553AAE"/>
    <w:rsid w:val="005B5009"/>
    <w:rsid w:val="00701417"/>
    <w:rsid w:val="00771380"/>
    <w:rsid w:val="009948BB"/>
    <w:rsid w:val="00A23C61"/>
    <w:rsid w:val="00C45732"/>
    <w:rsid w:val="00C63A8A"/>
    <w:rsid w:val="00DC0DF0"/>
    <w:rsid w:val="00F159CC"/>
    <w:rsid w:val="7EFF6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FC6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334FC6"/>
    <w:pPr>
      <w:keepNext/>
      <w:spacing w:before="240" w:after="60" w:line="256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334FC6"/>
    <w:pPr>
      <w:keepNext/>
      <w:spacing w:before="240" w:after="60" w:line="256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334FC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34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34FC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34FC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34FC6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334F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.totskoe.org/upload/iblock/e69/images.jpe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758</Words>
  <Characters>4325</Characters>
  <Application>Microsoft Office Word</Application>
  <DocSecurity>0</DocSecurity>
  <Lines>36</Lines>
  <Paragraphs>10</Paragraphs>
  <ScaleCrop>false</ScaleCrop>
  <Company>Hewlett-Packard</Company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Пользователь</cp:lastModifiedBy>
  <cp:revision>5</cp:revision>
  <cp:lastPrinted>2019-07-18T14:35:00Z</cp:lastPrinted>
  <dcterms:created xsi:type="dcterms:W3CDTF">2019-07-17T21:40:00Z</dcterms:created>
  <dcterms:modified xsi:type="dcterms:W3CDTF">2019-07-18T14:35:00Z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1049-10.1.0.5707</vt:lpwstr>
  </property>
</Properties>
</file>