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F49" w:rsidRDefault="00AB3F49" w:rsidP="00AB3F49">
      <w:pPr>
        <w:ind w:firstLine="709"/>
        <w:jc w:val="both"/>
        <w:rPr>
          <w:rFonts w:eastAsia="Times New Roman"/>
          <w:b/>
        </w:rPr>
      </w:pPr>
    </w:p>
    <w:p w:rsidR="00AB3F49" w:rsidRPr="00AB3F49" w:rsidRDefault="00AB3F49" w:rsidP="00AB3F49">
      <w:pPr>
        <w:ind w:firstLine="709"/>
        <w:jc w:val="center"/>
        <w:rPr>
          <w:rFonts w:eastAsia="Times New Roman"/>
          <w:b/>
          <w:sz w:val="36"/>
          <w:szCs w:val="36"/>
        </w:rPr>
      </w:pPr>
      <w:r>
        <w:rPr>
          <w:rFonts w:eastAsia="Times New Roman"/>
          <w:b/>
          <w:sz w:val="36"/>
          <w:szCs w:val="36"/>
        </w:rPr>
        <w:t>РОСРЕЕСТР ИНФОРМИРУЕТ</w:t>
      </w:r>
    </w:p>
    <w:p w:rsidR="00AB3F49" w:rsidRDefault="00AB3F49" w:rsidP="00AB3F49">
      <w:pPr>
        <w:ind w:firstLine="709"/>
        <w:jc w:val="both"/>
        <w:rPr>
          <w:rFonts w:eastAsia="Times New Roman"/>
          <w:b/>
        </w:rPr>
      </w:pPr>
    </w:p>
    <w:p w:rsidR="00AB3F49" w:rsidRPr="00C369C5" w:rsidRDefault="00AB3F49" w:rsidP="00AB3F49">
      <w:pPr>
        <w:ind w:firstLine="709"/>
        <w:jc w:val="both"/>
        <w:rPr>
          <w:rFonts w:eastAsia="Times New Roman"/>
          <w:b/>
        </w:rPr>
      </w:pPr>
      <w:r w:rsidRPr="00C369C5">
        <w:rPr>
          <w:rFonts w:eastAsia="Times New Roman"/>
          <w:b/>
        </w:rPr>
        <w:t>Какая ответственность предусмотрена за незаконное занятие земельного участка?</w:t>
      </w:r>
    </w:p>
    <w:p w:rsidR="00AB3F49" w:rsidRPr="00C369C5" w:rsidRDefault="00AB3F49" w:rsidP="00AB3F49">
      <w:pPr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На основании вашего заявления государственные инспекторы по использованию и охране земель проведут проверочные мероприятия и в случае подтверждения нарушения выдадут нарушителю предписание об его устранении, а также составят протокол об административном правонарушении.</w:t>
      </w:r>
    </w:p>
    <w:p w:rsidR="00AB3F49" w:rsidRPr="00C369C5" w:rsidRDefault="00AB3F49" w:rsidP="00AB3F49">
      <w:pPr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За самовольное занятие земельного участка предусмотрена административная ответственность в виде штрафа. Для граждан такой штраф начисляется в размере от 1 до 1,5 процентов кадастровой стоимости занятой части земельного участка, но не менее 5 тысяч рублей. В случае, если кадастровая стоимость участка не определена, то размер административного штрафа составит от 5 тысяч до 10 тысяч рублей.</w:t>
      </w:r>
    </w:p>
    <w:p w:rsidR="00AB3F49" w:rsidRPr="00C369C5" w:rsidRDefault="00AB3F49" w:rsidP="00AB3F49">
      <w:pPr>
        <w:ind w:firstLine="709"/>
        <w:jc w:val="both"/>
        <w:rPr>
          <w:rFonts w:eastAsia="Times New Roman"/>
          <w:b/>
        </w:rPr>
      </w:pPr>
      <w:bookmarkStart w:id="0" w:name="_GoBack"/>
      <w:bookmarkEnd w:id="0"/>
      <w:r w:rsidRPr="00C369C5">
        <w:rPr>
          <w:rFonts w:eastAsia="Times New Roman"/>
          <w:b/>
        </w:rPr>
        <w:t xml:space="preserve"> Если сосед не реагирует на предписания инспекторов земельного надзора?</w:t>
      </w:r>
    </w:p>
    <w:p w:rsidR="00AB3F49" w:rsidRPr="00C369C5" w:rsidRDefault="00AB3F49" w:rsidP="00AB3F49">
      <w:pPr>
        <w:ind w:firstLine="709"/>
        <w:jc w:val="both"/>
        <w:rPr>
          <w:rFonts w:eastAsia="Times New Roman"/>
        </w:rPr>
      </w:pPr>
      <w:r w:rsidRPr="00C369C5">
        <w:rPr>
          <w:rFonts w:eastAsia="Times New Roman"/>
        </w:rPr>
        <w:t>Предписание выдается сроком на 6 месяцев, но этот срок может быть продлен, если нарушитель принимает меры по устранению нарушения, и он может это документально подтвердить. После истечения срока, установленного в предписании, инспекторы проверяют, устранено самовольное занятие земельного участка или нет. Если нарушитель не принимает никаких мер, будет выдано еще одно предписание и составлен протокол об административном правонарушении.</w:t>
      </w:r>
    </w:p>
    <w:p w:rsidR="00962043" w:rsidRDefault="00270023"/>
    <w:sectPr w:rsidR="00962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7E5"/>
    <w:rsid w:val="000915D7"/>
    <w:rsid w:val="00270023"/>
    <w:rsid w:val="00AB3F49"/>
    <w:rsid w:val="00F557E5"/>
    <w:rsid w:val="00FA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090C0"/>
  <w15:chartTrackingRefBased/>
  <w15:docId w15:val="{C4EB3944-DD89-4D4C-A159-2AE533A4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F4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Яшина</dc:creator>
  <cp:keywords/>
  <dc:description/>
  <cp:lastModifiedBy>Наталья Ю. Яшина</cp:lastModifiedBy>
  <cp:revision>3</cp:revision>
  <dcterms:created xsi:type="dcterms:W3CDTF">2019-06-17T13:00:00Z</dcterms:created>
  <dcterms:modified xsi:type="dcterms:W3CDTF">2019-06-17T13:01:00Z</dcterms:modified>
</cp:coreProperties>
</file>