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 МОРДОВСКО-ДАВЫДОВСКОГО СЕЛЬСКОГО ПОСЕЛЕНИЯ КОЧКУРОВСКОГО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 xml:space="preserve">от </w:t>
      </w:r>
      <w:r w:rsidR="00780C7B">
        <w:rPr>
          <w:rFonts w:ascii="Arial" w:hAnsi="Arial" w:cs="Arial"/>
          <w:b/>
          <w:sz w:val="32"/>
          <w:szCs w:val="32"/>
        </w:rPr>
        <w:t>19.04</w:t>
      </w:r>
      <w:r w:rsidR="006C053F" w:rsidRPr="006C053F">
        <w:rPr>
          <w:rFonts w:ascii="Arial" w:hAnsi="Arial" w:cs="Arial"/>
          <w:b/>
          <w:sz w:val="32"/>
          <w:szCs w:val="32"/>
        </w:rPr>
        <w:t>.2019</w:t>
      </w:r>
      <w:r w:rsidRPr="006C053F">
        <w:rPr>
          <w:rFonts w:ascii="Arial" w:hAnsi="Arial" w:cs="Arial"/>
          <w:b/>
          <w:sz w:val="32"/>
          <w:szCs w:val="32"/>
        </w:rPr>
        <w:t xml:space="preserve"> г.  № </w:t>
      </w:r>
      <w:r w:rsidR="00780C7B">
        <w:rPr>
          <w:rFonts w:ascii="Arial" w:hAnsi="Arial" w:cs="Arial"/>
          <w:b/>
          <w:sz w:val="32"/>
          <w:szCs w:val="32"/>
        </w:rPr>
        <w:t>20</w:t>
      </w:r>
      <w:r w:rsidRPr="006C053F">
        <w:rPr>
          <w:rFonts w:ascii="Arial" w:hAnsi="Arial" w:cs="Arial"/>
          <w:b/>
          <w:sz w:val="32"/>
          <w:szCs w:val="32"/>
        </w:rPr>
        <w:t>-п</w:t>
      </w:r>
    </w:p>
    <w:p w:rsidR="00EF2F5B" w:rsidRPr="006C053F" w:rsidRDefault="00EF2F5B" w:rsidP="00EF2F5B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EF2F5B" w:rsidRPr="000F1D98" w:rsidRDefault="00EF2F5B" w:rsidP="00EF2F5B">
      <w:pPr>
        <w:rPr>
          <w:b/>
          <w:szCs w:val="28"/>
        </w:rPr>
      </w:pPr>
      <w:r w:rsidRPr="000F1D98">
        <w:rPr>
          <w:b/>
          <w:szCs w:val="28"/>
        </w:rPr>
        <w:t xml:space="preserve"> </w:t>
      </w:r>
    </w:p>
    <w:p w:rsidR="00EF2F5B" w:rsidRDefault="00EF2F5B" w:rsidP="00EF2F5B">
      <w:pPr>
        <w:pStyle w:val="FR1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</w:p>
    <w:p w:rsidR="00780C7B" w:rsidRDefault="00780C7B" w:rsidP="00780C7B">
      <w:pPr>
        <w:jc w:val="center"/>
        <w:rPr>
          <w:rFonts w:ascii="Arial" w:hAnsi="Arial" w:cs="Arial"/>
          <w:b/>
          <w:szCs w:val="28"/>
        </w:rPr>
      </w:pPr>
      <w:r w:rsidRPr="00307F11">
        <w:rPr>
          <w:rFonts w:ascii="Arial" w:hAnsi="Arial" w:cs="Arial"/>
          <w:b/>
          <w:szCs w:val="28"/>
        </w:rPr>
        <w:t xml:space="preserve">О введении на территории </w:t>
      </w:r>
      <w:proofErr w:type="spellStart"/>
      <w:r>
        <w:rPr>
          <w:rFonts w:ascii="Arial" w:hAnsi="Arial" w:cs="Arial"/>
          <w:b/>
          <w:szCs w:val="28"/>
        </w:rPr>
        <w:t>Мордовско-Давыдовского</w:t>
      </w:r>
      <w:proofErr w:type="spellEnd"/>
      <w:r w:rsidRPr="00307F11">
        <w:rPr>
          <w:rFonts w:ascii="Arial" w:hAnsi="Arial" w:cs="Arial"/>
          <w:b/>
          <w:szCs w:val="28"/>
        </w:rPr>
        <w:t xml:space="preserve"> сельского поселения особого противопожарного режима</w:t>
      </w:r>
    </w:p>
    <w:p w:rsidR="00780C7B" w:rsidRPr="00307F11" w:rsidRDefault="00780C7B" w:rsidP="00780C7B">
      <w:pPr>
        <w:jc w:val="center"/>
        <w:rPr>
          <w:rFonts w:ascii="Arial" w:hAnsi="Arial" w:cs="Arial"/>
          <w:b/>
          <w:szCs w:val="28"/>
        </w:rPr>
      </w:pPr>
    </w:p>
    <w:p w:rsidR="00780C7B" w:rsidRPr="00307F11" w:rsidRDefault="00780C7B" w:rsidP="00780C7B">
      <w:pPr>
        <w:rPr>
          <w:rFonts w:ascii="Arial" w:hAnsi="Arial" w:cs="Arial"/>
          <w:b/>
          <w:szCs w:val="28"/>
        </w:rPr>
      </w:pP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</w:t>
      </w:r>
      <w:proofErr w:type="gramStart"/>
      <w:r w:rsidRPr="00307F11">
        <w:rPr>
          <w:rFonts w:ascii="Arial" w:hAnsi="Arial" w:cs="Arial"/>
        </w:rPr>
        <w:t xml:space="preserve">В соответствии с Федеральным законом от 21.12.2004г. №69-ФЗ «О пожарной безопасности»,  Постановлением Правительства Российской Федерации от 12.04.2012г. №290 «О федеральном государственном надзоре», постановлением Правительства Республики Мордовия от </w:t>
      </w:r>
      <w:r>
        <w:rPr>
          <w:rFonts w:ascii="Arial" w:hAnsi="Arial" w:cs="Arial"/>
        </w:rPr>
        <w:t xml:space="preserve">14.05.2018 </w:t>
      </w:r>
      <w:r w:rsidRPr="00307F11">
        <w:rPr>
          <w:rFonts w:ascii="Arial" w:hAnsi="Arial" w:cs="Arial"/>
        </w:rPr>
        <w:t>г. №</w:t>
      </w:r>
      <w:r>
        <w:rPr>
          <w:rFonts w:ascii="Arial" w:hAnsi="Arial" w:cs="Arial"/>
        </w:rPr>
        <w:t>300</w:t>
      </w:r>
      <w:r w:rsidRPr="00307F11">
        <w:rPr>
          <w:rFonts w:ascii="Arial" w:hAnsi="Arial" w:cs="Arial"/>
        </w:rPr>
        <w:t xml:space="preserve"> «О введении на территории Республики Мордовия особого противопожарного режима</w:t>
      </w:r>
      <w:r>
        <w:rPr>
          <w:rFonts w:ascii="Arial" w:hAnsi="Arial" w:cs="Arial"/>
        </w:rPr>
        <w:t xml:space="preserve"> и внесении  изменений в постановление Правительства Республики Мордовия от 10 мая 2011 года №155</w:t>
      </w:r>
      <w:r w:rsidRPr="00307F11">
        <w:rPr>
          <w:rFonts w:ascii="Arial" w:hAnsi="Arial" w:cs="Arial"/>
        </w:rPr>
        <w:t>»,</w:t>
      </w:r>
      <w:r>
        <w:rPr>
          <w:rFonts w:ascii="Arial" w:hAnsi="Arial" w:cs="Arial"/>
        </w:rPr>
        <w:t xml:space="preserve"> </w:t>
      </w:r>
      <w:r w:rsidRPr="00307F11">
        <w:rPr>
          <w:rFonts w:ascii="Arial" w:hAnsi="Arial" w:cs="Arial"/>
        </w:rPr>
        <w:t>в связи с увеличением количества</w:t>
      </w:r>
      <w:proofErr w:type="gramEnd"/>
      <w:r w:rsidRPr="00307F11">
        <w:rPr>
          <w:rFonts w:ascii="Arial" w:hAnsi="Arial" w:cs="Arial"/>
        </w:rPr>
        <w:t xml:space="preserve"> пожаров, ростом загорания сухой травы, предварительным прогнозом метеоусловий, связанным с повышением температуры атмосферного воздуха,  в целях снижения пожаров в населенных пунктах и лесных массивах администрация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307F11">
        <w:rPr>
          <w:rFonts w:ascii="Arial" w:hAnsi="Arial" w:cs="Arial"/>
        </w:rPr>
        <w:t xml:space="preserve"> сельского поселения ПОСТАНОВЛЯЕТ:    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1. Ввести  на территории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 w:rsidRPr="00307F11">
        <w:rPr>
          <w:rFonts w:ascii="Arial" w:hAnsi="Arial" w:cs="Arial"/>
        </w:rPr>
        <w:t xml:space="preserve"> сельского поселения с </w:t>
      </w:r>
      <w:r>
        <w:rPr>
          <w:rFonts w:ascii="Arial" w:hAnsi="Arial" w:cs="Arial"/>
        </w:rPr>
        <w:t>00 часов 19 апреля 2019 г. до 31 августа 2019 г</w:t>
      </w:r>
      <w:r w:rsidRPr="00307F11">
        <w:rPr>
          <w:rFonts w:ascii="Arial" w:hAnsi="Arial" w:cs="Arial"/>
        </w:rPr>
        <w:t xml:space="preserve">. особый противопожарный режим: 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1)  Запретить разведение костров, сжигание порубочных остатков и мусора, сухой травы и бытовых отходов, проведение сельскохозяйственных палов в лесах, сельскохозяйственных угодьях, на территориях, прилегающих к жилым домам и иным постройкам, проведение пожароопасных работ, топку печей, кухонных очагов и котельных установок, работающих на твёрдом топливе. 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lastRenderedPageBreak/>
        <w:t xml:space="preserve">         2)  Ограничить пребывание граждан в лесах и въезд в них транспортных средств.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3)  Усилить ведение пожарного надзора в лесах, произвести опашку защитных полос.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4)  Провести сход граждан с разъяснением соблюдения мер пожарной безопасности в период особого противопожарного режима и действия в случае пожара.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5)  Организовать регулярный вывоз бытовых отходов и уборку мусора на контейнерных площадках.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6)  Организовать уборку территорий организаций, сельскохозяйственных объектов, прилегающих к жилым домам, к хозяйственным постройкам от горючих отходов и мусора с привлечением жильцов жилых домов.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7)  Осуществить комплекс мероприятий, исключающих возможность перехода огня от горения сухой травы на здания и сооружения в населенных пунктах и сельскохозяйственных объектах (опашка территорий).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8)  Перевести состав добровольной пожарной дружины и профилактических групп, обеспечивающих пожарную безопасность по </w:t>
      </w:r>
      <w:proofErr w:type="spellStart"/>
      <w:r>
        <w:rPr>
          <w:rFonts w:ascii="Arial" w:hAnsi="Arial" w:cs="Arial"/>
        </w:rPr>
        <w:t>Мордовско-Давыдовскому</w:t>
      </w:r>
      <w:proofErr w:type="spellEnd"/>
      <w:r w:rsidRPr="00307F11">
        <w:rPr>
          <w:rFonts w:ascii="Arial" w:hAnsi="Arial" w:cs="Arial"/>
        </w:rPr>
        <w:t xml:space="preserve"> сельскому поселению, на период действия особого противопожарного режима на усиленный режим дежурства.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780C7B" w:rsidRPr="00307F11" w:rsidRDefault="00780C7B" w:rsidP="00780C7B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2. </w:t>
      </w:r>
      <w:proofErr w:type="gramStart"/>
      <w:r w:rsidRPr="00307F11">
        <w:rPr>
          <w:rFonts w:ascii="Arial" w:hAnsi="Arial" w:cs="Arial"/>
        </w:rPr>
        <w:t>Контроль за</w:t>
      </w:r>
      <w:proofErr w:type="gramEnd"/>
      <w:r w:rsidRPr="00307F11">
        <w:rPr>
          <w:rFonts w:ascii="Arial" w:hAnsi="Arial" w:cs="Arial"/>
        </w:rPr>
        <w:t xml:space="preserve"> исполнением настоящего распоряжения оставляю за собой  </w:t>
      </w:r>
    </w:p>
    <w:p w:rsidR="002E3CE5" w:rsidRPr="008D706F" w:rsidRDefault="002E3CE5" w:rsidP="002E3CE5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2E3CE5" w:rsidRPr="002E3CE5" w:rsidRDefault="002E3CE5" w:rsidP="002E3CE5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8D706F">
        <w:rPr>
          <w:sz w:val="28"/>
          <w:szCs w:val="28"/>
        </w:rPr>
        <w:tab/>
      </w:r>
      <w:r w:rsidRPr="002E3CE5">
        <w:rPr>
          <w:rFonts w:ascii="Arial" w:hAnsi="Arial" w:cs="Arial"/>
          <w:sz w:val="28"/>
          <w:szCs w:val="28"/>
        </w:rPr>
        <w:t xml:space="preserve">Глава </w:t>
      </w:r>
      <w:proofErr w:type="spellStart"/>
      <w:r w:rsidRPr="002E3CE5">
        <w:rPr>
          <w:rFonts w:ascii="Arial" w:hAnsi="Arial" w:cs="Arial"/>
          <w:sz w:val="28"/>
          <w:szCs w:val="28"/>
        </w:rPr>
        <w:t>Мордовско-Давыдовского</w:t>
      </w:r>
      <w:proofErr w:type="spellEnd"/>
    </w:p>
    <w:p w:rsidR="002E3CE5" w:rsidRPr="002E3CE5" w:rsidRDefault="002E3CE5" w:rsidP="002E3CE5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E3CE5">
        <w:rPr>
          <w:rFonts w:ascii="Arial" w:hAnsi="Arial" w:cs="Arial"/>
          <w:sz w:val="28"/>
          <w:szCs w:val="28"/>
        </w:rPr>
        <w:tab/>
        <w:t>сельского поселения</w:t>
      </w:r>
    </w:p>
    <w:p w:rsidR="002E3CE5" w:rsidRPr="002E3CE5" w:rsidRDefault="002E3CE5" w:rsidP="002E3CE5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E3CE5">
        <w:rPr>
          <w:rFonts w:ascii="Arial" w:hAnsi="Arial" w:cs="Arial"/>
          <w:sz w:val="28"/>
          <w:szCs w:val="28"/>
        </w:rPr>
        <w:tab/>
      </w:r>
      <w:r w:rsidRPr="002E3CE5">
        <w:rPr>
          <w:rFonts w:ascii="Arial" w:hAnsi="Arial" w:cs="Arial"/>
          <w:sz w:val="28"/>
          <w:szCs w:val="28"/>
        </w:rPr>
        <w:tab/>
      </w:r>
      <w:r w:rsidRPr="002E3CE5">
        <w:rPr>
          <w:rFonts w:ascii="Arial" w:hAnsi="Arial" w:cs="Arial"/>
          <w:sz w:val="28"/>
          <w:szCs w:val="28"/>
        </w:rPr>
        <w:tab/>
      </w:r>
      <w:r w:rsidRPr="002E3CE5">
        <w:rPr>
          <w:rFonts w:ascii="Arial" w:hAnsi="Arial" w:cs="Arial"/>
          <w:sz w:val="28"/>
          <w:szCs w:val="28"/>
        </w:rPr>
        <w:tab/>
      </w:r>
      <w:proofErr w:type="spellStart"/>
      <w:r w:rsidRPr="002E3CE5">
        <w:rPr>
          <w:rFonts w:ascii="Arial" w:hAnsi="Arial" w:cs="Arial"/>
          <w:sz w:val="28"/>
          <w:szCs w:val="28"/>
        </w:rPr>
        <w:t>Г.А.Атаманкина</w:t>
      </w:r>
      <w:proofErr w:type="spellEnd"/>
    </w:p>
    <w:p w:rsidR="002E3CE5" w:rsidRPr="002E3CE5" w:rsidRDefault="002E3CE5" w:rsidP="002E3CE5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  <w:sz w:val="28"/>
          <w:szCs w:val="28"/>
        </w:rPr>
      </w:pPr>
    </w:p>
    <w:p w:rsidR="002E3CE5" w:rsidRPr="002E3CE5" w:rsidRDefault="002E3CE5" w:rsidP="002E3CE5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  <w:sectPr w:rsidR="002E3CE5" w:rsidRPr="002E3CE5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531567" w:rsidRDefault="00531567" w:rsidP="002E3CE5">
      <w:pPr>
        <w:ind w:firstLine="708"/>
        <w:rPr>
          <w:rFonts w:ascii="Arial" w:hAnsi="Arial" w:cs="Arial"/>
        </w:rPr>
      </w:pPr>
    </w:p>
    <w:p w:rsidR="00780C7B" w:rsidRPr="002E3CE5" w:rsidRDefault="00780C7B" w:rsidP="002E3CE5">
      <w:pPr>
        <w:ind w:firstLine="708"/>
        <w:rPr>
          <w:rFonts w:ascii="Arial" w:hAnsi="Arial" w:cs="Arial"/>
        </w:rPr>
      </w:pPr>
    </w:p>
    <w:sectPr w:rsidR="00780C7B" w:rsidRPr="002E3CE5" w:rsidSect="00C35F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A14D6"/>
    <w:rsid w:val="000B629B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51139D"/>
    <w:rsid w:val="00531567"/>
    <w:rsid w:val="00584EAF"/>
    <w:rsid w:val="0068016E"/>
    <w:rsid w:val="006C053F"/>
    <w:rsid w:val="00780C7B"/>
    <w:rsid w:val="007A726F"/>
    <w:rsid w:val="009759AE"/>
    <w:rsid w:val="00AB1227"/>
    <w:rsid w:val="00B1509B"/>
    <w:rsid w:val="00B1584A"/>
    <w:rsid w:val="00D63E6A"/>
    <w:rsid w:val="00D7730C"/>
    <w:rsid w:val="00DE7081"/>
    <w:rsid w:val="00DF7881"/>
    <w:rsid w:val="00EC0629"/>
    <w:rsid w:val="00EC3256"/>
    <w:rsid w:val="00EF2F5B"/>
    <w:rsid w:val="00F8182A"/>
    <w:rsid w:val="00F96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2019-04-13T08:14:00Z</cp:lastPrinted>
  <dcterms:created xsi:type="dcterms:W3CDTF">2019-05-02T07:20:00Z</dcterms:created>
  <dcterms:modified xsi:type="dcterms:W3CDTF">2019-05-02T07:20:00Z</dcterms:modified>
</cp:coreProperties>
</file>