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6B1" w:rsidRPr="00CE46B1" w:rsidRDefault="00CE46B1" w:rsidP="00CE46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Специалисты ПФР помогут зарегистрироваться на портале </w:t>
      </w:r>
      <w:proofErr w:type="spellStart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подтвердить учётную запись</w:t>
      </w:r>
      <w:proofErr w:type="gramStart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Указом Президента РФ доля граждан, пользующихся государственными и муниципальными услугами в электронной форме, в 2018 году должен был составить не менее 70 %.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2016 года вспомогательные пункты по регистрации и подтверждению учётной записи на Едином портале </w:t>
      </w:r>
      <w:proofErr w:type="spellStart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работают во всех подразделениях Пенсионного фонда.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Открыть свой личный кабинет на Портале </w:t>
      </w:r>
      <w:proofErr w:type="spellStart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граждане от 14 лет и старше. Специалисты ПФР помогут заполнить анкету и подтвердят личность обратившегося гражданина. Данная процедура занимает не больше 10 минут.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Единый портал государственных услуг предоставляет массу преимуществ в быстром получении самой разной информации. В числе популярных услуг – заказ загранпаспорта, регистрация автомобиля, просмотр штрафов и задолженностей, налоговых начислений и многое другое. Воспользоваться сервисом можно в любое время, в любом месте и с любого устройства, подключённого к интернету (компьютер, планшет, смартфон).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Граждане, имеющие регистрацию на Портале государственных услуг, получают и возможность доступа в «Личный кабинет гражданина» на сайте Пенсионного фонда. Здесь каждый может проверить, отчисляют ли работодатели средства на его будущую пенсию и в каком размере. Будущие пенсионеры могут подать через интернет заявление на назначение пенсии и выбрать способ ее доставки – через почту или банк.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записаться на приём к специалистам ПФР, заказать необходимую справку, направить обращение, узнать об остатке средств материнского капитала и многое другое. </w:t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E46B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Перечень государственных услуг Пенсионного фонда в «Личном кабинете гражданина» постоянно расширяется.</w:t>
      </w:r>
    </w:p>
    <w:p w:rsidR="00B271F0" w:rsidRDefault="00CE46B1" w:rsidP="00CE46B1">
      <w:bookmarkStart w:id="0" w:name="_GoBack"/>
      <w:bookmarkEnd w:id="0"/>
    </w:p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B1"/>
    <w:rsid w:val="0052732C"/>
    <w:rsid w:val="00707AF7"/>
    <w:rsid w:val="00CE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2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9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2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6585">
              <w:marLeft w:val="0"/>
              <w:marRight w:val="0"/>
              <w:marTop w:val="0"/>
              <w:marBottom w:val="0"/>
              <w:divBdr>
                <w:top w:val="single" w:sz="6" w:space="9" w:color="E7E8E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4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12222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2019-05-07T20:49:00Z</dcterms:created>
  <dcterms:modified xsi:type="dcterms:W3CDTF">2019-05-07T20:53:00Z</dcterms:modified>
</cp:coreProperties>
</file>