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F4B" w:rsidRPr="00357F4B" w:rsidRDefault="00357F4B" w:rsidP="00357F4B">
      <w:pPr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 статусе лиц </w:t>
      </w:r>
      <w:proofErr w:type="spell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предпенсионного</w:t>
      </w:r>
      <w:proofErr w:type="spell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возраста и льготах трудового законодательства</w:t>
      </w:r>
      <w:proofErr w:type="gram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</w: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В</w:t>
      </w:r>
      <w:proofErr w:type="gram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соответствии с Федеральным законом от 03.10.2018 № 350-ФЗ с 01.01.2019 года введено понятие </w:t>
      </w:r>
      <w:proofErr w:type="spell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предпенсионного</w:t>
      </w:r>
      <w:proofErr w:type="spell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возраста – это период в течение 5 лет до дня возникновения права на страховую пенсию по старости. </w:t>
      </w: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 xml:space="preserve">Для граждан </w:t>
      </w:r>
      <w:proofErr w:type="spell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предпенсионного</w:t>
      </w:r>
      <w:proofErr w:type="spell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возраста с 2019 года вводятся новые льготы по трудовому законодательству, связанные с ежегодной диспансеризацией, и дополнительные гарантии трудовой занятости. </w:t>
      </w: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 xml:space="preserve">В отношении работодателей предусматривается административная и уголовная ответственность за увольнение по причине возраста работников </w:t>
      </w:r>
      <w:proofErr w:type="spell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предпенсионного</w:t>
      </w:r>
      <w:proofErr w:type="spell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возраста или отказа в приеме на работу по этой же причине. </w:t>
      </w: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 xml:space="preserve">Работодатели обязаны ежегодно предоставлять работникам </w:t>
      </w:r>
      <w:proofErr w:type="spell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предпенсионного</w:t>
      </w:r>
      <w:proofErr w:type="spell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возраст два дня для прохождения диспансеризации с сохранением заработка. </w:t>
      </w: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 xml:space="preserve">Кто же относится к лицам </w:t>
      </w:r>
      <w:proofErr w:type="spell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предпенсионного</w:t>
      </w:r>
      <w:proofErr w:type="spell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возраста в целях получения льготы – двух дней на диспансеризацию? </w:t>
      </w: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 xml:space="preserve">Право на большинство </w:t>
      </w:r>
      <w:proofErr w:type="spell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предпенсионных</w:t>
      </w:r>
      <w:proofErr w:type="spell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льгот возникает за 5 лет до нового пенсионного возраста с учетом переходного периода, то есть, начиная с 51 года для женщин и 56 лет для мужчин. С 2019 года и далее правом на льготы пользуются женщины 1968 года рождения и старше и мужчины 1963 года рождения и старше. </w:t>
      </w: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 xml:space="preserve">У некоторых категорий россиян пенсионный возраст с 2019 года не изменяется, вместе с тем, </w:t>
      </w:r>
      <w:proofErr w:type="spell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предпенсионные</w:t>
      </w:r>
      <w:proofErr w:type="spell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льготы за 5 лет до выхода на пенсию распространяются и на них. </w:t>
      </w: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К ним относятся: </w:t>
      </w: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 xml:space="preserve">● работники опасных и тяжелых профессий по Спискам № 1, № 2 и др. тяжелых </w:t>
      </w:r>
      <w:proofErr w:type="gram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работах</w:t>
      </w:r>
      <w:proofErr w:type="gram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позволяющих досрочно выходить на пенсию. Если работник занят на льготной работе, то наступление </w:t>
      </w:r>
      <w:proofErr w:type="spell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предпенсионного</w:t>
      </w:r>
      <w:proofErr w:type="spell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возраста и право на льготы возникает за 5 лет до возраста досрочного выхода на пенсию. Например, мужчина, занятый на работах по Списку № 2, приобретёт статус </w:t>
      </w:r>
      <w:proofErr w:type="spell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предпенсионера</w:t>
      </w:r>
      <w:proofErr w:type="spell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50-летнем возрасте. </w:t>
      </w:r>
      <w:proofErr w:type="gram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Если же он прекратил работу, то для приобретения указанного статуса необходимо не только достижение возраста, но и наличие льготного стажа по Списку № 2 требуемой продолжительности (12 лет 6 месяцев); </w:t>
      </w: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● многодетные мамы с 5-ю детьми, которые приобретают право на льготы уже в 45 лет, т.е. за 5 лет до стандартного для них пенсионного возраста 50 лет.</w:t>
      </w:r>
      <w:proofErr w:type="gram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 xml:space="preserve">У педагогов, медиков и творческих работников с 2019 года изменяется срок выхода на пенсию. Так педагог, выработавший стаж в мае 2019, выйдет на досрочную пенсию на 6 месяцев позже, то есть в ноябре 2019 года. При этом статус </w:t>
      </w:r>
      <w:proofErr w:type="spell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предпенсионера</w:t>
      </w:r>
      <w:proofErr w:type="spell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право на льготы он приобретет с момента выработки требуемого стажа для назначения досрочной пенсии, то есть с мая 2019 года. Таким образом, при наличии оснований для выхода на пенсию досрочно в связи с педагогической, лечебной, творческой деятельностью, получение статуса «</w:t>
      </w:r>
      <w:proofErr w:type="spell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предпенсионер</w:t>
      </w:r>
      <w:proofErr w:type="spell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» возможно только при условии имеющегося полного льготного стажа (25 лет – для педагогических работников, 30 лет – для медицинских работников, работающих в городе и т.д.). </w:t>
      </w: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 xml:space="preserve">Обращаем внимание, что работнику за подтверждением статуса </w:t>
      </w:r>
      <w:proofErr w:type="spell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предпенсионера</w:t>
      </w:r>
      <w:proofErr w:type="spell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нет необходимости лично обращаться в Пенсионный фонд Российской Федерации. Если у работодателя заключено соответствующее соглашение, то для предоставления двух дней </w:t>
      </w: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диспансеризации он сам сделает запрос в ПФР в рамках электронного информационного взаимодействия</w:t>
      </w:r>
      <w:proofErr w:type="gramStart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proofErr w:type="gramEnd"/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</w:r>
      <w:hyperlink r:id="rId5" w:history="1">
        <w:r w:rsidRPr="00357F4B">
          <w:rPr>
            <w:rFonts w:ascii="Times New Roman" w:eastAsia="Times New Roman" w:hAnsi="Times New Roman" w:cs="Times New Roman"/>
            <w:color w:val="2A5885"/>
            <w:sz w:val="23"/>
            <w:szCs w:val="23"/>
            <w:lang w:eastAsia="ru-RU"/>
          </w:rPr>
          <w:t>#</w:t>
        </w:r>
        <w:proofErr w:type="spellStart"/>
        <w:proofErr w:type="gramStart"/>
        <w:r w:rsidRPr="00357F4B">
          <w:rPr>
            <w:rFonts w:ascii="Times New Roman" w:eastAsia="Times New Roman" w:hAnsi="Times New Roman" w:cs="Times New Roman"/>
            <w:color w:val="2A5885"/>
            <w:sz w:val="23"/>
            <w:szCs w:val="23"/>
            <w:lang w:eastAsia="ru-RU"/>
          </w:rPr>
          <w:t>п</w:t>
        </w:r>
        <w:proofErr w:type="gramEnd"/>
        <w:r w:rsidRPr="00357F4B">
          <w:rPr>
            <w:rFonts w:ascii="Times New Roman" w:eastAsia="Times New Roman" w:hAnsi="Times New Roman" w:cs="Times New Roman"/>
            <w:color w:val="2A5885"/>
            <w:sz w:val="23"/>
            <w:szCs w:val="23"/>
            <w:lang w:eastAsia="ru-RU"/>
          </w:rPr>
          <w:t>редпенсионеры</w:t>
        </w:r>
        <w:proofErr w:type="spellEnd"/>
      </w:hyperlink>
      <w:r w:rsidRPr="00357F4B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hyperlink r:id="rId6" w:history="1">
        <w:r w:rsidRPr="00357F4B">
          <w:rPr>
            <w:rFonts w:ascii="Times New Roman" w:eastAsia="Times New Roman" w:hAnsi="Times New Roman" w:cs="Times New Roman"/>
            <w:color w:val="2A5885"/>
            <w:sz w:val="23"/>
            <w:szCs w:val="23"/>
            <w:lang w:eastAsia="ru-RU"/>
          </w:rPr>
          <w:t>#льготы</w:t>
        </w:r>
      </w:hyperlink>
    </w:p>
    <w:p w:rsidR="00B271F0" w:rsidRDefault="00357F4B">
      <w:bookmarkStart w:id="0" w:name="_GoBack"/>
      <w:bookmarkEnd w:id="0"/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F4B"/>
    <w:rsid w:val="00357F4B"/>
    <w:rsid w:val="0052732C"/>
    <w:rsid w:val="0070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7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7F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7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7F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4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9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8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10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62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01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811765">
                  <w:marLeft w:val="0"/>
                  <w:marRight w:val="0"/>
                  <w:marTop w:val="0"/>
                  <w:marBottom w:val="0"/>
                  <w:divBdr>
                    <w:top w:val="single" w:sz="6" w:space="9" w:color="E7E8E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85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946664"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900693"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141618">
                          <w:marLeft w:val="3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228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1560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96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5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9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88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07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11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39144">
                                  <w:marLeft w:val="300"/>
                                  <w:marRight w:val="30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144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114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2992507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00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686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B%D1%8C%D0%B3%D0%BE%D1%82%D1%8B" TargetMode="External"/><Relationship Id="rId5" Type="http://schemas.openxmlformats.org/officeDocument/2006/relationships/hyperlink" Target="https://vk.com/feed?section=search&amp;q=%23%D0%BF%D1%80%D0%B5%D0%B4%D0%BF%D0%B5%D0%BD%D1%81%D0%B8%D0%BE%D0%BD%D0%B5%D1%80%D1%8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2019-05-07T20:56:00Z</dcterms:created>
  <dcterms:modified xsi:type="dcterms:W3CDTF">2019-05-07T20:56:00Z</dcterms:modified>
</cp:coreProperties>
</file>