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934" w:rsidRPr="001C498D" w:rsidRDefault="00697934" w:rsidP="001C498D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1C498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97934" w:rsidRPr="001C498D" w:rsidRDefault="00697934" w:rsidP="001C498D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1C498D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697934" w:rsidRPr="001C498D" w:rsidRDefault="00697934" w:rsidP="001C498D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1C498D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A8669F" w:rsidRPr="001C498D" w:rsidRDefault="00A8669F" w:rsidP="001C498D">
      <w:pPr>
        <w:pStyle w:val="1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</w:p>
    <w:p w:rsidR="00697934" w:rsidRPr="001C498D" w:rsidRDefault="00697934" w:rsidP="001C498D">
      <w:pPr>
        <w:pStyle w:val="1"/>
        <w:spacing w:before="0" w:beforeAutospacing="0" w:after="0" w:afterAutospacing="0"/>
        <w:jc w:val="center"/>
        <w:rPr>
          <w:rFonts w:ascii="Arial" w:hAnsi="Arial" w:cs="Arial"/>
          <w:bCs w:val="0"/>
          <w:sz w:val="32"/>
          <w:szCs w:val="32"/>
        </w:rPr>
      </w:pPr>
      <w:r w:rsidRPr="001C498D">
        <w:rPr>
          <w:rFonts w:ascii="Arial" w:hAnsi="Arial" w:cs="Arial"/>
          <w:sz w:val="32"/>
          <w:szCs w:val="32"/>
        </w:rPr>
        <w:t>ПОСТАНОВЛЕНИЕ</w:t>
      </w:r>
    </w:p>
    <w:p w:rsidR="00697934" w:rsidRPr="001C498D" w:rsidRDefault="00697934" w:rsidP="001C498D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1C498D">
        <w:rPr>
          <w:rFonts w:ascii="Arial" w:hAnsi="Arial" w:cs="Arial"/>
          <w:b/>
          <w:sz w:val="32"/>
          <w:szCs w:val="32"/>
        </w:rPr>
        <w:t>от 15 ноября 2018 года № 499-п</w:t>
      </w:r>
    </w:p>
    <w:p w:rsidR="00495D11" w:rsidRPr="001C498D" w:rsidRDefault="00495D11" w:rsidP="001C498D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697934" w:rsidRDefault="009A736E" w:rsidP="001C498D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C498D">
        <w:rPr>
          <w:rFonts w:ascii="Arial" w:hAnsi="Arial" w:cs="Arial"/>
          <w:b/>
          <w:bCs/>
          <w:caps/>
          <w:sz w:val="32"/>
          <w:szCs w:val="32"/>
        </w:rPr>
        <w:t xml:space="preserve">Об  утверждении  положения </w:t>
      </w:r>
      <w:r w:rsidR="00B326D2" w:rsidRPr="001C498D">
        <w:rPr>
          <w:rFonts w:ascii="Arial" w:hAnsi="Arial" w:cs="Arial"/>
          <w:b/>
          <w:bCs/>
          <w:caps/>
          <w:sz w:val="32"/>
          <w:szCs w:val="32"/>
        </w:rPr>
        <w:t xml:space="preserve">                                                                     </w:t>
      </w:r>
      <w:r w:rsidRPr="001C498D">
        <w:rPr>
          <w:rFonts w:ascii="Arial" w:hAnsi="Arial" w:cs="Arial"/>
          <w:b/>
          <w:bCs/>
          <w:caps/>
          <w:sz w:val="32"/>
          <w:szCs w:val="32"/>
        </w:rPr>
        <w:t>об отделе экономического анализа администрации кочкуровского муниципального района</w:t>
      </w:r>
    </w:p>
    <w:p w:rsidR="001C498D" w:rsidRDefault="001C498D" w:rsidP="001C498D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1C498D" w:rsidRPr="001C498D" w:rsidRDefault="001C498D" w:rsidP="001C498D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697934" w:rsidRPr="001C498D" w:rsidRDefault="001C498D" w:rsidP="001C498D">
      <w:pPr>
        <w:pStyle w:val="1"/>
        <w:spacing w:before="0" w:beforeAutospacing="0" w:after="0" w:afterAutospacing="0"/>
        <w:ind w:firstLine="708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На основании пункта 4 части 1 статьи 44 Устава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муниципального района</w:t>
      </w:r>
      <w:r w:rsidR="00A8669F" w:rsidRPr="001C498D"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r w:rsidR="007E6FE3" w:rsidRPr="001C498D">
        <w:rPr>
          <w:rFonts w:ascii="Arial" w:hAnsi="Arial" w:cs="Arial"/>
          <w:b w:val="0"/>
          <w:bCs w:val="0"/>
          <w:sz w:val="24"/>
          <w:szCs w:val="24"/>
        </w:rPr>
        <w:t xml:space="preserve">администрация </w:t>
      </w:r>
      <w:proofErr w:type="spellStart"/>
      <w:r w:rsidR="007E6FE3" w:rsidRPr="001C498D">
        <w:rPr>
          <w:rFonts w:ascii="Arial" w:hAnsi="Arial" w:cs="Arial"/>
          <w:b w:val="0"/>
          <w:bCs w:val="0"/>
          <w:sz w:val="24"/>
          <w:szCs w:val="24"/>
        </w:rPr>
        <w:t>Кочкуровского</w:t>
      </w:r>
      <w:proofErr w:type="spellEnd"/>
      <w:r w:rsidR="007E6FE3" w:rsidRPr="001C498D">
        <w:rPr>
          <w:rFonts w:ascii="Arial" w:hAnsi="Arial" w:cs="Arial"/>
          <w:b w:val="0"/>
          <w:bCs w:val="0"/>
          <w:sz w:val="24"/>
          <w:szCs w:val="24"/>
        </w:rPr>
        <w:t xml:space="preserve"> муниципального района </w:t>
      </w:r>
      <w:r w:rsidR="00697934" w:rsidRPr="001C498D">
        <w:rPr>
          <w:rFonts w:ascii="Arial" w:hAnsi="Arial" w:cs="Arial"/>
          <w:b w:val="0"/>
          <w:bCs w:val="0"/>
          <w:sz w:val="24"/>
          <w:szCs w:val="24"/>
        </w:rPr>
        <w:t>ПОСТАНОВЛЯЕТ:</w:t>
      </w:r>
    </w:p>
    <w:p w:rsidR="00697934" w:rsidRPr="001C498D" w:rsidRDefault="00697934" w:rsidP="001C498D">
      <w:pPr>
        <w:pStyle w:val="a6"/>
        <w:ind w:firstLine="708"/>
        <w:jc w:val="both"/>
        <w:rPr>
          <w:rFonts w:ascii="Arial" w:hAnsi="Arial" w:cs="Arial"/>
          <w:sz w:val="24"/>
          <w:szCs w:val="24"/>
        </w:rPr>
      </w:pPr>
      <w:r w:rsidRPr="001C498D">
        <w:rPr>
          <w:rFonts w:ascii="Arial" w:hAnsi="Arial" w:cs="Arial"/>
          <w:sz w:val="24"/>
          <w:szCs w:val="24"/>
        </w:rPr>
        <w:t xml:space="preserve">1.Утвердить прилагаемое положение об отделе экономического анализа администрации </w:t>
      </w:r>
      <w:proofErr w:type="spellStart"/>
      <w:r w:rsidRPr="001C49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C498D">
        <w:rPr>
          <w:rFonts w:ascii="Arial" w:hAnsi="Arial" w:cs="Arial"/>
          <w:sz w:val="24"/>
          <w:szCs w:val="24"/>
        </w:rPr>
        <w:t xml:space="preserve"> муниципального района. </w:t>
      </w:r>
    </w:p>
    <w:p w:rsidR="00697934" w:rsidRPr="001C498D" w:rsidRDefault="00FC687D" w:rsidP="001C498D">
      <w:pPr>
        <w:pStyle w:val="a6"/>
        <w:ind w:firstLine="708"/>
        <w:jc w:val="both"/>
        <w:rPr>
          <w:rFonts w:ascii="Arial" w:hAnsi="Arial" w:cs="Arial"/>
          <w:sz w:val="24"/>
          <w:szCs w:val="24"/>
        </w:rPr>
      </w:pPr>
      <w:r w:rsidRPr="001C498D">
        <w:rPr>
          <w:rFonts w:ascii="Arial" w:hAnsi="Arial" w:cs="Arial"/>
          <w:sz w:val="24"/>
          <w:szCs w:val="24"/>
        </w:rPr>
        <w:t>2</w:t>
      </w:r>
      <w:r w:rsidR="00697934" w:rsidRPr="001C498D">
        <w:rPr>
          <w:rFonts w:ascii="Arial" w:hAnsi="Arial" w:cs="Arial"/>
          <w:sz w:val="24"/>
          <w:szCs w:val="24"/>
        </w:rPr>
        <w:t>.</w:t>
      </w:r>
      <w:r w:rsidR="0049572F">
        <w:rPr>
          <w:rFonts w:ascii="Arial" w:hAnsi="Arial" w:cs="Arial"/>
          <w:sz w:val="24"/>
          <w:szCs w:val="24"/>
        </w:rPr>
        <w:t xml:space="preserve"> П</w:t>
      </w:r>
      <w:r w:rsidR="0049572F" w:rsidRPr="001C498D">
        <w:rPr>
          <w:rFonts w:ascii="Arial" w:hAnsi="Arial" w:cs="Arial"/>
          <w:sz w:val="24"/>
          <w:szCs w:val="24"/>
        </w:rPr>
        <w:t>ризнать утратившим силу</w:t>
      </w:r>
      <w:r w:rsidR="0049572F" w:rsidRPr="001C498D">
        <w:rPr>
          <w:rFonts w:ascii="Arial" w:hAnsi="Arial" w:cs="Arial"/>
          <w:sz w:val="24"/>
          <w:szCs w:val="24"/>
        </w:rPr>
        <w:t xml:space="preserve"> </w:t>
      </w:r>
      <w:r w:rsidR="0049572F">
        <w:rPr>
          <w:rFonts w:ascii="Arial" w:hAnsi="Arial" w:cs="Arial"/>
          <w:sz w:val="24"/>
          <w:szCs w:val="24"/>
        </w:rPr>
        <w:t>п</w:t>
      </w:r>
      <w:bookmarkStart w:id="0" w:name="_GoBack"/>
      <w:bookmarkEnd w:id="0"/>
      <w:r w:rsidR="00697934" w:rsidRPr="001C498D">
        <w:rPr>
          <w:rFonts w:ascii="Arial" w:hAnsi="Arial" w:cs="Arial"/>
          <w:sz w:val="24"/>
          <w:szCs w:val="24"/>
        </w:rPr>
        <w:t xml:space="preserve">остановление администрации </w:t>
      </w:r>
      <w:proofErr w:type="spellStart"/>
      <w:r w:rsidR="00697934" w:rsidRPr="001C49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97934" w:rsidRPr="001C498D">
        <w:rPr>
          <w:rFonts w:ascii="Arial" w:hAnsi="Arial" w:cs="Arial"/>
          <w:sz w:val="24"/>
          <w:szCs w:val="24"/>
        </w:rPr>
        <w:t xml:space="preserve"> муниципального района №</w:t>
      </w:r>
      <w:r w:rsidR="004C20AC" w:rsidRPr="001C498D">
        <w:rPr>
          <w:rFonts w:ascii="Arial" w:hAnsi="Arial" w:cs="Arial"/>
          <w:sz w:val="24"/>
          <w:szCs w:val="24"/>
        </w:rPr>
        <w:t>231-п от 26.04</w:t>
      </w:r>
      <w:r w:rsidR="00697934" w:rsidRPr="001C498D">
        <w:rPr>
          <w:rFonts w:ascii="Arial" w:hAnsi="Arial" w:cs="Arial"/>
          <w:sz w:val="24"/>
          <w:szCs w:val="24"/>
        </w:rPr>
        <w:t>.201</w:t>
      </w:r>
      <w:r w:rsidR="004C20AC" w:rsidRPr="001C498D">
        <w:rPr>
          <w:rFonts w:ascii="Arial" w:hAnsi="Arial" w:cs="Arial"/>
          <w:sz w:val="24"/>
          <w:szCs w:val="24"/>
        </w:rPr>
        <w:t>3</w:t>
      </w:r>
      <w:r w:rsidR="00697934" w:rsidRPr="001C498D">
        <w:rPr>
          <w:rFonts w:ascii="Arial" w:hAnsi="Arial" w:cs="Arial"/>
          <w:sz w:val="24"/>
          <w:szCs w:val="24"/>
        </w:rPr>
        <w:t xml:space="preserve"> года «Об утверждении </w:t>
      </w:r>
      <w:r w:rsidR="0034537C" w:rsidRPr="001C498D">
        <w:rPr>
          <w:rFonts w:ascii="Arial" w:hAnsi="Arial" w:cs="Arial"/>
          <w:sz w:val="24"/>
          <w:szCs w:val="24"/>
        </w:rPr>
        <w:t xml:space="preserve">положения об отделе экономического анализа администрации </w:t>
      </w:r>
      <w:proofErr w:type="spellStart"/>
      <w:r w:rsidR="0034537C" w:rsidRPr="001C49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34537C" w:rsidRPr="001C498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97934" w:rsidRPr="001C498D">
        <w:rPr>
          <w:rFonts w:ascii="Arial" w:hAnsi="Arial" w:cs="Arial"/>
          <w:sz w:val="24"/>
          <w:szCs w:val="24"/>
        </w:rPr>
        <w:t xml:space="preserve">». </w:t>
      </w:r>
    </w:p>
    <w:p w:rsidR="00697934" w:rsidRPr="001C498D" w:rsidRDefault="00FC687D" w:rsidP="001C498D">
      <w:pPr>
        <w:pStyle w:val="a6"/>
        <w:ind w:firstLine="708"/>
        <w:jc w:val="both"/>
        <w:rPr>
          <w:rFonts w:ascii="Arial" w:hAnsi="Arial" w:cs="Arial"/>
          <w:sz w:val="24"/>
          <w:szCs w:val="24"/>
        </w:rPr>
      </w:pPr>
      <w:r w:rsidRPr="001C498D">
        <w:rPr>
          <w:rFonts w:ascii="Arial" w:hAnsi="Arial" w:cs="Arial"/>
          <w:sz w:val="24"/>
          <w:szCs w:val="24"/>
        </w:rPr>
        <w:t>3</w:t>
      </w:r>
      <w:r w:rsidR="00697934" w:rsidRPr="001C498D">
        <w:rPr>
          <w:rFonts w:ascii="Arial" w:hAnsi="Arial" w:cs="Arial"/>
          <w:sz w:val="24"/>
          <w:szCs w:val="24"/>
        </w:rPr>
        <w:t>.Настоящее постановление вступает в силу со дня его подписания</w:t>
      </w:r>
      <w:r w:rsidR="0034537C" w:rsidRPr="001C498D">
        <w:rPr>
          <w:rFonts w:ascii="Arial" w:hAnsi="Arial" w:cs="Arial"/>
          <w:sz w:val="24"/>
          <w:szCs w:val="24"/>
        </w:rPr>
        <w:t xml:space="preserve"> и подлежит официальному опубликованию</w:t>
      </w:r>
      <w:r w:rsidR="00697934" w:rsidRPr="001C498D">
        <w:rPr>
          <w:rFonts w:ascii="Arial" w:hAnsi="Arial" w:cs="Arial"/>
          <w:sz w:val="24"/>
          <w:szCs w:val="24"/>
        </w:rPr>
        <w:t>.</w:t>
      </w:r>
    </w:p>
    <w:p w:rsidR="00697934" w:rsidRPr="001C498D" w:rsidRDefault="00697934" w:rsidP="00E33971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697934" w:rsidRPr="001C498D" w:rsidRDefault="00697934" w:rsidP="00697934">
      <w:pPr>
        <w:jc w:val="both"/>
        <w:rPr>
          <w:rFonts w:ascii="Arial" w:hAnsi="Arial" w:cs="Arial"/>
          <w:bCs/>
          <w:sz w:val="24"/>
          <w:szCs w:val="24"/>
        </w:rPr>
      </w:pPr>
    </w:p>
    <w:p w:rsidR="00697934" w:rsidRPr="001C498D" w:rsidRDefault="00697934" w:rsidP="00697934">
      <w:pPr>
        <w:pStyle w:val="a6"/>
        <w:jc w:val="right"/>
        <w:rPr>
          <w:rFonts w:ascii="Arial" w:hAnsi="Arial" w:cs="Arial"/>
          <w:sz w:val="24"/>
          <w:szCs w:val="24"/>
        </w:rPr>
      </w:pPr>
      <w:r w:rsidRPr="001C498D">
        <w:rPr>
          <w:rFonts w:ascii="Arial" w:hAnsi="Arial" w:cs="Arial"/>
          <w:sz w:val="24"/>
          <w:szCs w:val="24"/>
        </w:rPr>
        <w:tab/>
        <w:t xml:space="preserve">Глава  </w:t>
      </w:r>
    </w:p>
    <w:p w:rsidR="00697934" w:rsidRPr="001C498D" w:rsidRDefault="00697934" w:rsidP="00697934">
      <w:pPr>
        <w:pStyle w:val="a6"/>
        <w:jc w:val="right"/>
        <w:rPr>
          <w:rFonts w:ascii="Arial" w:hAnsi="Arial" w:cs="Arial"/>
          <w:sz w:val="24"/>
          <w:szCs w:val="24"/>
        </w:rPr>
      </w:pPr>
      <w:proofErr w:type="spellStart"/>
      <w:r w:rsidRPr="001C49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C498D"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              </w:t>
      </w:r>
    </w:p>
    <w:p w:rsidR="00697934" w:rsidRPr="001C498D" w:rsidRDefault="00697934" w:rsidP="00697934">
      <w:pPr>
        <w:pStyle w:val="a6"/>
        <w:jc w:val="right"/>
        <w:rPr>
          <w:rFonts w:ascii="Arial" w:hAnsi="Arial" w:cs="Arial"/>
          <w:sz w:val="24"/>
          <w:szCs w:val="24"/>
        </w:rPr>
      </w:pPr>
      <w:r w:rsidRPr="001C498D">
        <w:rPr>
          <w:rFonts w:ascii="Arial" w:hAnsi="Arial" w:cs="Arial"/>
          <w:sz w:val="24"/>
          <w:szCs w:val="24"/>
        </w:rPr>
        <w:t>С.Н. Герасимова</w:t>
      </w:r>
    </w:p>
    <w:p w:rsidR="00697934" w:rsidRPr="001C498D" w:rsidRDefault="00697934" w:rsidP="00697934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697934" w:rsidRPr="001C498D" w:rsidRDefault="00697934" w:rsidP="00697934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E33971" w:rsidRDefault="00E33971" w:rsidP="00697934">
      <w:pPr>
        <w:jc w:val="right"/>
        <w:rPr>
          <w:rFonts w:ascii="Arial" w:hAnsi="Arial" w:cs="Arial"/>
          <w:bCs/>
        </w:rPr>
      </w:pPr>
    </w:p>
    <w:p w:rsidR="00697934" w:rsidRDefault="00697934" w:rsidP="00697934">
      <w:pPr>
        <w:jc w:val="right"/>
        <w:rPr>
          <w:rFonts w:ascii="Arial" w:hAnsi="Arial" w:cs="Arial"/>
          <w:bCs/>
        </w:rPr>
      </w:pPr>
    </w:p>
    <w:p w:rsidR="00697934" w:rsidRDefault="00697934" w:rsidP="00697934">
      <w:pPr>
        <w:jc w:val="right"/>
        <w:rPr>
          <w:rFonts w:ascii="Arial" w:hAnsi="Arial" w:cs="Arial"/>
          <w:bCs/>
        </w:rPr>
      </w:pPr>
    </w:p>
    <w:p w:rsidR="0034537C" w:rsidRDefault="0034537C" w:rsidP="00697934">
      <w:pPr>
        <w:jc w:val="right"/>
        <w:rPr>
          <w:rFonts w:ascii="Arial" w:hAnsi="Arial" w:cs="Arial"/>
          <w:bCs/>
        </w:rPr>
      </w:pPr>
    </w:p>
    <w:p w:rsidR="0034537C" w:rsidRDefault="0034537C" w:rsidP="00697934">
      <w:pPr>
        <w:jc w:val="right"/>
        <w:rPr>
          <w:rFonts w:ascii="Arial" w:hAnsi="Arial" w:cs="Arial"/>
          <w:bCs/>
        </w:rPr>
      </w:pPr>
    </w:p>
    <w:p w:rsidR="001C498D" w:rsidRDefault="001C498D" w:rsidP="00697934">
      <w:pPr>
        <w:jc w:val="right"/>
        <w:rPr>
          <w:rFonts w:ascii="Arial" w:hAnsi="Arial" w:cs="Arial"/>
          <w:bCs/>
        </w:rPr>
      </w:pPr>
    </w:p>
    <w:p w:rsidR="001C498D" w:rsidRDefault="001C498D" w:rsidP="00697934">
      <w:pPr>
        <w:jc w:val="right"/>
        <w:rPr>
          <w:rFonts w:ascii="Arial" w:hAnsi="Arial" w:cs="Arial"/>
          <w:bCs/>
        </w:rPr>
      </w:pPr>
    </w:p>
    <w:p w:rsidR="001C498D" w:rsidRDefault="001C498D" w:rsidP="00697934">
      <w:pPr>
        <w:jc w:val="right"/>
        <w:rPr>
          <w:rFonts w:ascii="Arial" w:hAnsi="Arial" w:cs="Arial"/>
          <w:bCs/>
        </w:rPr>
      </w:pPr>
    </w:p>
    <w:p w:rsidR="001C498D" w:rsidRDefault="001C498D" w:rsidP="00697934">
      <w:pPr>
        <w:jc w:val="right"/>
        <w:rPr>
          <w:rFonts w:ascii="Arial" w:hAnsi="Arial" w:cs="Arial"/>
          <w:bCs/>
        </w:rPr>
      </w:pPr>
    </w:p>
    <w:p w:rsidR="0034537C" w:rsidRDefault="0034537C" w:rsidP="00697934">
      <w:pPr>
        <w:jc w:val="right"/>
        <w:rPr>
          <w:rFonts w:ascii="Arial" w:hAnsi="Arial" w:cs="Arial"/>
          <w:bCs/>
        </w:rPr>
      </w:pPr>
    </w:p>
    <w:p w:rsidR="0034537C" w:rsidRDefault="0034537C" w:rsidP="00697934">
      <w:pPr>
        <w:jc w:val="right"/>
        <w:rPr>
          <w:rFonts w:ascii="Arial" w:hAnsi="Arial" w:cs="Arial"/>
          <w:bCs/>
        </w:rPr>
      </w:pPr>
    </w:p>
    <w:p w:rsidR="000641A0" w:rsidRPr="00432AC8" w:rsidRDefault="000641A0" w:rsidP="000641A0">
      <w:pPr>
        <w:shd w:val="clear" w:color="auto" w:fill="FFFFFF"/>
        <w:spacing w:after="100" w:afterAutospacing="1" w:line="300" w:lineRule="atLeast"/>
        <w:jc w:val="right"/>
        <w:rPr>
          <w:rFonts w:ascii="Arial" w:hAnsi="Arial" w:cs="Arial"/>
          <w:sz w:val="24"/>
          <w:szCs w:val="24"/>
        </w:rPr>
      </w:pPr>
      <w:r w:rsidRPr="000641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УТВЕРЖДЕНО</w:t>
      </w:r>
      <w:r w:rsidRPr="000641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32AC8">
        <w:rPr>
          <w:rFonts w:ascii="Arial" w:hAnsi="Arial" w:cs="Arial"/>
          <w:sz w:val="24"/>
          <w:szCs w:val="24"/>
        </w:rPr>
        <w:t>постановлением</w:t>
      </w:r>
      <w:r w:rsidR="008B3B33" w:rsidRPr="00432AC8">
        <w:rPr>
          <w:rFonts w:ascii="Arial" w:hAnsi="Arial" w:cs="Arial"/>
          <w:sz w:val="24"/>
          <w:szCs w:val="24"/>
        </w:rPr>
        <w:t xml:space="preserve"> </w:t>
      </w:r>
      <w:r w:rsidR="00C2302A" w:rsidRPr="00432AC8">
        <w:rPr>
          <w:rFonts w:ascii="Arial" w:hAnsi="Arial" w:cs="Arial"/>
          <w:sz w:val="24"/>
          <w:szCs w:val="24"/>
        </w:rPr>
        <w:t>а</w:t>
      </w:r>
      <w:r w:rsidRPr="00432AC8">
        <w:rPr>
          <w:rFonts w:ascii="Arial" w:hAnsi="Arial" w:cs="Arial"/>
          <w:sz w:val="24"/>
          <w:szCs w:val="24"/>
        </w:rPr>
        <w:t>дминистрации</w:t>
      </w:r>
      <w:r w:rsidRPr="00432AC8">
        <w:rPr>
          <w:rFonts w:ascii="Arial" w:hAnsi="Arial" w:cs="Arial"/>
          <w:sz w:val="24"/>
          <w:szCs w:val="24"/>
        </w:rPr>
        <w:br/>
      </w:r>
      <w:proofErr w:type="spellStart"/>
      <w:r w:rsidR="00C2302A" w:rsidRPr="00432AC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2302A" w:rsidRPr="00432AC8">
        <w:rPr>
          <w:rFonts w:ascii="Arial" w:hAnsi="Arial" w:cs="Arial"/>
          <w:sz w:val="24"/>
          <w:szCs w:val="24"/>
        </w:rPr>
        <w:t xml:space="preserve"> муниципального</w:t>
      </w:r>
      <w:r w:rsidRPr="00432AC8">
        <w:rPr>
          <w:rFonts w:ascii="Arial" w:hAnsi="Arial" w:cs="Arial"/>
          <w:sz w:val="24"/>
          <w:szCs w:val="24"/>
        </w:rPr>
        <w:t xml:space="preserve"> района</w:t>
      </w:r>
      <w:r w:rsidRPr="00432AC8">
        <w:rPr>
          <w:rFonts w:ascii="Arial" w:hAnsi="Arial" w:cs="Arial"/>
          <w:sz w:val="24"/>
          <w:szCs w:val="24"/>
        </w:rPr>
        <w:br/>
      </w:r>
      <w:r w:rsidR="0034537C" w:rsidRPr="00432AC8">
        <w:rPr>
          <w:rFonts w:ascii="Arial" w:hAnsi="Arial" w:cs="Arial"/>
          <w:sz w:val="24"/>
          <w:szCs w:val="24"/>
        </w:rPr>
        <w:t>от 15.11.2018 года №499-п</w:t>
      </w:r>
    </w:p>
    <w:p w:rsidR="000641A0" w:rsidRPr="001C498D" w:rsidRDefault="000641A0" w:rsidP="00213B58">
      <w:pPr>
        <w:pStyle w:val="a6"/>
        <w:jc w:val="center"/>
        <w:rPr>
          <w:rFonts w:ascii="Arial" w:hAnsi="Arial" w:cs="Arial"/>
          <w:b/>
          <w:caps/>
          <w:color w:val="666666"/>
          <w:sz w:val="32"/>
          <w:szCs w:val="26"/>
          <w:lang w:eastAsia="ru-RU"/>
        </w:rPr>
      </w:pPr>
      <w:r w:rsidRPr="001C498D">
        <w:rPr>
          <w:rFonts w:ascii="Arial" w:hAnsi="Arial" w:cs="Arial"/>
          <w:b/>
          <w:caps/>
          <w:sz w:val="32"/>
          <w:szCs w:val="26"/>
          <w:lang w:eastAsia="ru-RU"/>
        </w:rPr>
        <w:t>ПОЛОЖЕНИЕ</w:t>
      </w:r>
    </w:p>
    <w:p w:rsidR="00432AC8" w:rsidRPr="001C498D" w:rsidRDefault="000641A0" w:rsidP="00213B58">
      <w:pPr>
        <w:pStyle w:val="a6"/>
        <w:jc w:val="center"/>
        <w:rPr>
          <w:rFonts w:ascii="Arial" w:hAnsi="Arial" w:cs="Arial"/>
          <w:b/>
          <w:caps/>
          <w:sz w:val="32"/>
          <w:szCs w:val="26"/>
          <w:lang w:eastAsia="ru-RU"/>
        </w:rPr>
      </w:pPr>
      <w:r w:rsidRPr="001C498D">
        <w:rPr>
          <w:rFonts w:ascii="Arial" w:hAnsi="Arial" w:cs="Arial"/>
          <w:b/>
          <w:caps/>
          <w:sz w:val="32"/>
          <w:szCs w:val="26"/>
          <w:lang w:eastAsia="ru-RU"/>
        </w:rPr>
        <w:t>об отделе эконо</w:t>
      </w:r>
      <w:r w:rsidR="003C53BD" w:rsidRPr="001C498D">
        <w:rPr>
          <w:rFonts w:ascii="Arial" w:hAnsi="Arial" w:cs="Arial"/>
          <w:b/>
          <w:caps/>
          <w:sz w:val="32"/>
          <w:szCs w:val="26"/>
          <w:lang w:eastAsia="ru-RU"/>
        </w:rPr>
        <w:t>мического анализа</w:t>
      </w:r>
    </w:p>
    <w:p w:rsidR="000641A0" w:rsidRPr="001C498D" w:rsidRDefault="003C53BD" w:rsidP="00213B58">
      <w:pPr>
        <w:pStyle w:val="a6"/>
        <w:jc w:val="center"/>
        <w:rPr>
          <w:rFonts w:ascii="Arial" w:hAnsi="Arial" w:cs="Arial"/>
          <w:b/>
          <w:caps/>
          <w:sz w:val="32"/>
          <w:szCs w:val="26"/>
          <w:lang w:eastAsia="ru-RU"/>
        </w:rPr>
      </w:pPr>
      <w:r w:rsidRPr="001C498D">
        <w:rPr>
          <w:rFonts w:ascii="Arial" w:hAnsi="Arial" w:cs="Arial"/>
          <w:b/>
          <w:caps/>
          <w:sz w:val="32"/>
          <w:szCs w:val="26"/>
          <w:lang w:eastAsia="ru-RU"/>
        </w:rPr>
        <w:t xml:space="preserve">администрации </w:t>
      </w:r>
      <w:r w:rsidR="000641A0" w:rsidRPr="001C498D">
        <w:rPr>
          <w:rFonts w:ascii="Arial" w:hAnsi="Arial" w:cs="Arial"/>
          <w:b/>
          <w:caps/>
          <w:sz w:val="32"/>
          <w:szCs w:val="26"/>
          <w:lang w:eastAsia="ru-RU"/>
        </w:rPr>
        <w:t>Кочкуровского муниципального района</w:t>
      </w:r>
    </w:p>
    <w:p w:rsidR="00432AC8" w:rsidRPr="00432AC8" w:rsidRDefault="00432AC8" w:rsidP="00432AC8">
      <w:pPr>
        <w:pStyle w:val="a6"/>
        <w:jc w:val="center"/>
        <w:rPr>
          <w:rFonts w:ascii="Arial" w:hAnsi="Arial" w:cs="Arial"/>
          <w:b/>
          <w:color w:val="666666"/>
          <w:sz w:val="24"/>
          <w:szCs w:val="24"/>
          <w:lang w:eastAsia="ru-RU"/>
        </w:rPr>
      </w:pPr>
    </w:p>
    <w:p w:rsidR="000641A0" w:rsidRDefault="000641A0" w:rsidP="00432AC8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432AC8">
        <w:rPr>
          <w:rFonts w:ascii="Arial" w:hAnsi="Arial" w:cs="Arial"/>
          <w:b/>
          <w:sz w:val="24"/>
          <w:szCs w:val="24"/>
          <w:lang w:eastAsia="ru-RU"/>
        </w:rPr>
        <w:t>I. Общие положения</w:t>
      </w:r>
    </w:p>
    <w:p w:rsidR="00432AC8" w:rsidRPr="00432AC8" w:rsidRDefault="00432AC8" w:rsidP="00432AC8">
      <w:pPr>
        <w:pStyle w:val="a6"/>
        <w:jc w:val="center"/>
        <w:rPr>
          <w:rFonts w:ascii="Arial" w:hAnsi="Arial" w:cs="Arial"/>
          <w:b/>
          <w:color w:val="666666"/>
          <w:sz w:val="24"/>
          <w:szCs w:val="24"/>
          <w:lang w:eastAsia="ru-RU"/>
        </w:rPr>
      </w:pP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1.1. Отдел экономического анализа администрации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 (далее - Отдел) является структурным подразделением Администрации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1.2. Отдел в своей деятельности подчиняется Главе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 и заместителю Главы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 по финансовым и экономическим вопросам, курирующему деятельность отдела.</w:t>
      </w:r>
    </w:p>
    <w:p w:rsidR="000641A0" w:rsidRDefault="000641A0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1.3. В своей деятельности отдел руководствуется Конституцией Российской Федерации, </w:t>
      </w:r>
      <w:r w:rsidRPr="00432AC8">
        <w:rPr>
          <w:rFonts w:ascii="Arial" w:hAnsi="Arial" w:cs="Arial"/>
          <w:sz w:val="24"/>
          <w:szCs w:val="24"/>
        </w:rPr>
        <w:t>федеральным и республиканским законодательством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, Уставом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 и нормативно-правовыми актами органов местного самоуправления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района, а также настоящим Положением. </w:t>
      </w:r>
    </w:p>
    <w:p w:rsidR="00432AC8" w:rsidRPr="00432AC8" w:rsidRDefault="00432AC8" w:rsidP="00432AC8">
      <w:pPr>
        <w:pStyle w:val="a6"/>
        <w:rPr>
          <w:rFonts w:ascii="Arial" w:hAnsi="Arial" w:cs="Arial"/>
          <w:sz w:val="24"/>
          <w:szCs w:val="24"/>
          <w:lang w:eastAsia="ru-RU"/>
        </w:rPr>
      </w:pPr>
    </w:p>
    <w:p w:rsidR="000641A0" w:rsidRDefault="000641A0" w:rsidP="00432AC8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432AC8">
        <w:rPr>
          <w:rFonts w:ascii="Arial" w:hAnsi="Arial" w:cs="Arial"/>
          <w:b/>
          <w:sz w:val="24"/>
          <w:szCs w:val="24"/>
          <w:lang w:eastAsia="ru-RU"/>
        </w:rPr>
        <w:t>II. Задачи и функции отдела</w:t>
      </w:r>
    </w:p>
    <w:p w:rsidR="00432AC8" w:rsidRPr="00432AC8" w:rsidRDefault="00432AC8" w:rsidP="00432AC8">
      <w:pPr>
        <w:pStyle w:val="a6"/>
        <w:jc w:val="center"/>
        <w:rPr>
          <w:rFonts w:ascii="Arial" w:hAnsi="Arial" w:cs="Arial"/>
          <w:b/>
          <w:color w:val="666666"/>
          <w:sz w:val="24"/>
          <w:szCs w:val="24"/>
          <w:lang w:eastAsia="ru-RU"/>
        </w:rPr>
      </w:pP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2.1. Разработка основных показателей прогноза социально-экономического развития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  на среднесрочную и долгосрочную перспективы.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2.2. Проведение анализа итогового развития экономики и социальной сферы.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2.3. </w:t>
      </w:r>
      <w:r w:rsidR="0022406E" w:rsidRPr="00432AC8">
        <w:rPr>
          <w:rFonts w:ascii="Arial" w:hAnsi="Arial" w:cs="Arial"/>
          <w:sz w:val="24"/>
          <w:szCs w:val="24"/>
          <w:lang w:eastAsia="ru-RU"/>
        </w:rPr>
        <w:t>С</w:t>
      </w:r>
      <w:r w:rsidR="0022406E" w:rsidRPr="00432AC8">
        <w:rPr>
          <w:rFonts w:ascii="Arial" w:hAnsi="Arial" w:cs="Arial"/>
          <w:sz w:val="24"/>
          <w:szCs w:val="24"/>
        </w:rPr>
        <w:t xml:space="preserve">овместно со структурными подразделениями администрации </w:t>
      </w:r>
      <w:r w:rsidR="003C53BD" w:rsidRPr="00432AC8">
        <w:rPr>
          <w:rFonts w:ascii="Arial" w:hAnsi="Arial" w:cs="Arial"/>
          <w:sz w:val="24"/>
          <w:szCs w:val="24"/>
        </w:rPr>
        <w:t>п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одготовка материалов к отчету Главы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 по итогам развития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 за год.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2.4. Подготовка экономической характеристики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 за прошедший год (паспорт).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2.5. Формирование сводного доклада Главы </w:t>
      </w:r>
      <w:proofErr w:type="spellStart"/>
      <w:r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 о достигнутых значениях показателей для оценки эффективности деятельности органов местного самоуправления за отчетный год и их планируемых значениях на трехлетний период.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2.6. Координация деятельности по разработке и анализу исполнения Стратегии </w:t>
      </w:r>
      <w:r w:rsidR="00DA4EB7" w:rsidRPr="00432AC8">
        <w:rPr>
          <w:rFonts w:ascii="Arial" w:hAnsi="Arial" w:cs="Arial"/>
          <w:sz w:val="24"/>
          <w:szCs w:val="24"/>
        </w:rPr>
        <w:t xml:space="preserve"> социально-экономического развития </w:t>
      </w:r>
      <w:proofErr w:type="spellStart"/>
      <w:r w:rsidR="00DA4EB7" w:rsidRPr="00432AC8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A4EB7" w:rsidRPr="00432AC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период до 2025 года</w:t>
      </w:r>
      <w:r w:rsidRPr="00432AC8">
        <w:rPr>
          <w:rFonts w:ascii="Arial" w:hAnsi="Arial" w:cs="Arial"/>
          <w:sz w:val="24"/>
          <w:szCs w:val="24"/>
          <w:lang w:eastAsia="ru-RU"/>
        </w:rPr>
        <w:t>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2.</w:t>
      </w:r>
      <w:r w:rsidR="00DA4EB7" w:rsidRPr="00432AC8">
        <w:rPr>
          <w:rFonts w:ascii="Arial" w:hAnsi="Arial" w:cs="Arial"/>
          <w:sz w:val="24"/>
          <w:szCs w:val="24"/>
          <w:lang w:eastAsia="ru-RU"/>
        </w:rPr>
        <w:t>7</w:t>
      </w:r>
      <w:r w:rsidRPr="00432AC8">
        <w:rPr>
          <w:rFonts w:ascii="Arial" w:hAnsi="Arial" w:cs="Arial"/>
          <w:sz w:val="24"/>
          <w:szCs w:val="24"/>
          <w:lang w:eastAsia="ru-RU"/>
        </w:rPr>
        <w:t>. Осуществление мероприятий, направленных на реализацию Государственной программы «По оказанию содействия добровольному переселению в Российскую Федерацию соотечественников, проживающих за рубежом».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2.</w:t>
      </w:r>
      <w:r w:rsidR="00DA4EB7" w:rsidRPr="00432AC8">
        <w:rPr>
          <w:rFonts w:ascii="Arial" w:hAnsi="Arial" w:cs="Arial"/>
          <w:sz w:val="24"/>
          <w:szCs w:val="24"/>
          <w:lang w:eastAsia="ru-RU"/>
        </w:rPr>
        <w:t>8</w:t>
      </w:r>
      <w:r w:rsidRPr="00432AC8">
        <w:rPr>
          <w:rFonts w:ascii="Arial" w:hAnsi="Arial" w:cs="Arial"/>
          <w:sz w:val="24"/>
          <w:szCs w:val="24"/>
          <w:lang w:eastAsia="ru-RU"/>
        </w:rPr>
        <w:t>. Организация мониторинга заработной платы по всем отраслям района.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2.</w:t>
      </w:r>
      <w:r w:rsidR="006A1DCB" w:rsidRPr="00432AC8">
        <w:rPr>
          <w:rFonts w:ascii="Arial" w:hAnsi="Arial" w:cs="Arial"/>
          <w:sz w:val="24"/>
          <w:szCs w:val="24"/>
          <w:lang w:eastAsia="ru-RU"/>
        </w:rPr>
        <w:t>9</w:t>
      </w:r>
      <w:r w:rsidRPr="00432AC8">
        <w:rPr>
          <w:rFonts w:ascii="Arial" w:hAnsi="Arial" w:cs="Arial"/>
          <w:sz w:val="24"/>
          <w:szCs w:val="24"/>
          <w:lang w:eastAsia="ru-RU"/>
        </w:rPr>
        <w:t>. Обеспечение конфиденциальности персональных данных при работе с документами, содержащими персональные данные на субъекты персональных данных.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2.1</w:t>
      </w:r>
      <w:r w:rsidR="006A1DCB" w:rsidRPr="00432AC8">
        <w:rPr>
          <w:rFonts w:ascii="Arial" w:hAnsi="Arial" w:cs="Arial"/>
          <w:sz w:val="24"/>
          <w:szCs w:val="24"/>
          <w:lang w:eastAsia="ru-RU"/>
        </w:rPr>
        <w:t>0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. </w:t>
      </w:r>
      <w:r w:rsidR="005B19C0" w:rsidRPr="00432AC8">
        <w:rPr>
          <w:rFonts w:ascii="Arial" w:hAnsi="Arial" w:cs="Arial"/>
          <w:sz w:val="24"/>
          <w:szCs w:val="24"/>
          <w:lang w:eastAsia="ru-RU"/>
        </w:rPr>
        <w:t>В</w:t>
      </w:r>
      <w:r w:rsidR="005B19C0" w:rsidRPr="00432AC8">
        <w:rPr>
          <w:rFonts w:ascii="Arial" w:hAnsi="Arial" w:cs="Arial"/>
          <w:color w:val="494949"/>
          <w:sz w:val="24"/>
          <w:szCs w:val="24"/>
        </w:rPr>
        <w:t xml:space="preserve">о взаимодействии со структурными подразделениями администрации </w:t>
      </w:r>
      <w:proofErr w:type="spellStart"/>
      <w:r w:rsidR="005B19C0" w:rsidRPr="00432AC8">
        <w:rPr>
          <w:rFonts w:ascii="Arial" w:hAnsi="Arial" w:cs="Arial"/>
          <w:color w:val="494949"/>
          <w:sz w:val="24"/>
          <w:szCs w:val="24"/>
        </w:rPr>
        <w:t>Кочкуровского</w:t>
      </w:r>
      <w:proofErr w:type="spellEnd"/>
      <w:r w:rsidR="005B19C0" w:rsidRPr="00432AC8">
        <w:rPr>
          <w:rFonts w:ascii="Arial" w:hAnsi="Arial" w:cs="Arial"/>
          <w:color w:val="494949"/>
          <w:sz w:val="24"/>
          <w:szCs w:val="24"/>
        </w:rPr>
        <w:t xml:space="preserve"> муниципального района</w:t>
      </w:r>
      <w:r w:rsidR="005B19C0" w:rsidRPr="00432AC8">
        <w:rPr>
          <w:rFonts w:ascii="Arial" w:hAnsi="Arial" w:cs="Arial"/>
          <w:sz w:val="24"/>
          <w:szCs w:val="24"/>
          <w:lang w:eastAsia="ru-RU"/>
        </w:rPr>
        <w:t xml:space="preserve">  обеспечение подготовки </w:t>
      </w:r>
      <w:r w:rsidR="005B19C0" w:rsidRPr="00432AC8">
        <w:rPr>
          <w:rFonts w:ascii="Arial" w:hAnsi="Arial" w:cs="Arial"/>
          <w:color w:val="494949"/>
          <w:sz w:val="24"/>
          <w:szCs w:val="24"/>
        </w:rPr>
        <w:t xml:space="preserve">сводного ежегодного отчета об эффективности реализации муниципальных программ, реализуемые на территории </w:t>
      </w:r>
      <w:proofErr w:type="spellStart"/>
      <w:r w:rsidR="005B19C0" w:rsidRPr="00432AC8">
        <w:rPr>
          <w:rFonts w:ascii="Arial" w:hAnsi="Arial" w:cs="Arial"/>
          <w:color w:val="494949"/>
          <w:sz w:val="24"/>
          <w:szCs w:val="24"/>
        </w:rPr>
        <w:t>Кочкуровского</w:t>
      </w:r>
      <w:proofErr w:type="spellEnd"/>
      <w:r w:rsidR="005B19C0" w:rsidRPr="00432AC8">
        <w:rPr>
          <w:rFonts w:ascii="Arial" w:hAnsi="Arial" w:cs="Arial"/>
          <w:color w:val="494949"/>
          <w:sz w:val="24"/>
          <w:szCs w:val="24"/>
        </w:rPr>
        <w:t xml:space="preserve"> муниципального района.</w:t>
      </w:r>
    </w:p>
    <w:p w:rsidR="008C60AC" w:rsidRPr="00432AC8" w:rsidRDefault="000641A0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2.1</w:t>
      </w:r>
      <w:r w:rsidR="006A1DCB" w:rsidRPr="00432AC8">
        <w:rPr>
          <w:rFonts w:ascii="Arial" w:hAnsi="Arial" w:cs="Arial"/>
          <w:sz w:val="24"/>
          <w:szCs w:val="24"/>
          <w:lang w:eastAsia="ru-RU"/>
        </w:rPr>
        <w:t>1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. </w:t>
      </w:r>
      <w:r w:rsidR="006A1DCB" w:rsidRPr="00432AC8">
        <w:rPr>
          <w:rFonts w:ascii="Arial" w:hAnsi="Arial" w:cs="Arial"/>
          <w:sz w:val="24"/>
          <w:szCs w:val="24"/>
          <w:lang w:eastAsia="ru-RU"/>
        </w:rPr>
        <w:t>Осуществл</w:t>
      </w:r>
      <w:r w:rsidR="00990FC9" w:rsidRPr="00432AC8">
        <w:rPr>
          <w:rFonts w:ascii="Arial" w:hAnsi="Arial" w:cs="Arial"/>
          <w:sz w:val="24"/>
          <w:szCs w:val="24"/>
          <w:lang w:eastAsia="ru-RU"/>
        </w:rPr>
        <w:t xml:space="preserve">ение </w:t>
      </w:r>
      <w:r w:rsidR="006A1DCB" w:rsidRPr="00432AC8">
        <w:rPr>
          <w:rFonts w:ascii="Arial" w:hAnsi="Arial" w:cs="Arial"/>
          <w:sz w:val="24"/>
          <w:szCs w:val="24"/>
          <w:lang w:eastAsia="ru-RU"/>
        </w:rPr>
        <w:t xml:space="preserve"> мониторинг</w:t>
      </w:r>
      <w:r w:rsidR="00990FC9" w:rsidRPr="00432AC8">
        <w:rPr>
          <w:rFonts w:ascii="Arial" w:hAnsi="Arial" w:cs="Arial"/>
          <w:sz w:val="24"/>
          <w:szCs w:val="24"/>
          <w:lang w:eastAsia="ru-RU"/>
        </w:rPr>
        <w:t>а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организаций, имеющих социальную и (или) экономическую значимость для </w:t>
      </w:r>
      <w:proofErr w:type="spellStart"/>
      <w:r w:rsidR="006A1DCB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6A1DCB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</w:t>
      </w:r>
      <w:r w:rsidRPr="00432AC8">
        <w:rPr>
          <w:rFonts w:ascii="Arial" w:hAnsi="Arial" w:cs="Arial"/>
          <w:sz w:val="24"/>
          <w:szCs w:val="24"/>
          <w:lang w:eastAsia="ru-RU"/>
        </w:rPr>
        <w:t>района.</w:t>
      </w:r>
    </w:p>
    <w:p w:rsidR="008C60AC" w:rsidRDefault="003C53BD" w:rsidP="00E33971">
      <w:pPr>
        <w:pStyle w:val="a6"/>
        <w:jc w:val="both"/>
        <w:rPr>
          <w:rFonts w:ascii="Arial" w:hAnsi="Arial" w:cs="Arial"/>
          <w:sz w:val="24"/>
          <w:szCs w:val="24"/>
        </w:rPr>
      </w:pPr>
      <w:r w:rsidRPr="00432AC8">
        <w:rPr>
          <w:rFonts w:ascii="Arial" w:hAnsi="Arial" w:cs="Arial"/>
          <w:sz w:val="24"/>
          <w:szCs w:val="24"/>
        </w:rPr>
        <w:t>2.12. Представление</w:t>
      </w:r>
      <w:r w:rsidR="008C60AC" w:rsidRPr="00432AC8">
        <w:rPr>
          <w:rFonts w:ascii="Arial" w:hAnsi="Arial" w:cs="Arial"/>
          <w:sz w:val="24"/>
          <w:szCs w:val="24"/>
        </w:rPr>
        <w:t xml:space="preserve"> в Территориальный орган государственной статистики отчетов: «Сведения о числе торговых мест на ярмарках» (3-ярмарка), «Сведения об объектах инфраструктуры муниципального образования» (1-МО)</w:t>
      </w:r>
      <w:r w:rsidR="00273E30" w:rsidRPr="00432AC8">
        <w:rPr>
          <w:rFonts w:ascii="Arial" w:hAnsi="Arial" w:cs="Arial"/>
          <w:sz w:val="24"/>
          <w:szCs w:val="24"/>
        </w:rPr>
        <w:t>.</w:t>
      </w:r>
    </w:p>
    <w:p w:rsidR="008C55D7" w:rsidRDefault="008C55D7" w:rsidP="00E33971">
      <w:pPr>
        <w:pStyle w:val="a6"/>
        <w:jc w:val="both"/>
        <w:rPr>
          <w:rFonts w:ascii="Arial" w:hAnsi="Arial" w:cs="Arial"/>
          <w:sz w:val="24"/>
          <w:szCs w:val="24"/>
        </w:rPr>
      </w:pPr>
    </w:p>
    <w:p w:rsidR="008C55D7" w:rsidRPr="00432AC8" w:rsidRDefault="008C55D7" w:rsidP="00E33971">
      <w:pPr>
        <w:pStyle w:val="a6"/>
        <w:jc w:val="both"/>
        <w:rPr>
          <w:rFonts w:ascii="Arial" w:hAnsi="Arial" w:cs="Arial"/>
          <w:sz w:val="24"/>
          <w:szCs w:val="24"/>
        </w:rPr>
      </w:pP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2.</w:t>
      </w:r>
      <w:r w:rsidR="00CA1096" w:rsidRPr="00432AC8">
        <w:rPr>
          <w:rFonts w:ascii="Arial" w:hAnsi="Arial" w:cs="Arial"/>
          <w:sz w:val="24"/>
          <w:szCs w:val="24"/>
          <w:lang w:eastAsia="ru-RU"/>
        </w:rPr>
        <w:t>1</w:t>
      </w:r>
      <w:r w:rsidRPr="00432AC8">
        <w:rPr>
          <w:rFonts w:ascii="Arial" w:hAnsi="Arial" w:cs="Arial"/>
          <w:sz w:val="24"/>
          <w:szCs w:val="24"/>
          <w:lang w:eastAsia="ru-RU"/>
        </w:rPr>
        <w:t>3. Осуществление информационного обеспечения инвестиционной деятельности в пределах полномочий.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2.</w:t>
      </w:r>
      <w:r w:rsidR="00CA1096" w:rsidRPr="00432AC8">
        <w:rPr>
          <w:rFonts w:ascii="Arial" w:hAnsi="Arial" w:cs="Arial"/>
          <w:sz w:val="24"/>
          <w:szCs w:val="24"/>
          <w:lang w:eastAsia="ru-RU"/>
        </w:rPr>
        <w:t>1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4. Организация разработки предложений по формированию и реализации федеральных, </w:t>
      </w:r>
      <w:r w:rsidR="003C53BD" w:rsidRPr="00432AC8">
        <w:rPr>
          <w:rFonts w:ascii="Arial" w:hAnsi="Arial" w:cs="Arial"/>
          <w:sz w:val="24"/>
          <w:szCs w:val="24"/>
          <w:lang w:eastAsia="ru-RU"/>
        </w:rPr>
        <w:t xml:space="preserve">республиканских 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и муниципальных программ</w:t>
      </w:r>
      <w:r w:rsidR="003C53BD" w:rsidRPr="00432AC8">
        <w:rPr>
          <w:rFonts w:ascii="Arial" w:hAnsi="Arial" w:cs="Arial"/>
          <w:sz w:val="24"/>
          <w:szCs w:val="24"/>
          <w:lang w:eastAsia="ru-RU"/>
        </w:rPr>
        <w:t>, затрагивающих интересы района</w:t>
      </w:r>
      <w:r w:rsidRPr="00432AC8">
        <w:rPr>
          <w:rFonts w:ascii="Arial" w:hAnsi="Arial" w:cs="Arial"/>
          <w:sz w:val="24"/>
          <w:szCs w:val="24"/>
          <w:lang w:eastAsia="ru-RU"/>
        </w:rPr>
        <w:t>.</w:t>
      </w:r>
    </w:p>
    <w:p w:rsidR="000641A0" w:rsidRDefault="00CA1096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2.15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 xml:space="preserve">. Ведение перечня инвестиционных проектов, реализуемых и планируемых к реализации на территории </w:t>
      </w:r>
      <w:proofErr w:type="spellStart"/>
      <w:r w:rsidR="003C53BD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3C53BD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 xml:space="preserve"> района.</w:t>
      </w:r>
    </w:p>
    <w:p w:rsidR="000641A0" w:rsidRPr="00432AC8" w:rsidRDefault="0084332C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2.16.С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 xml:space="preserve">оставление дислокации предприятий торговли, общественного питания, бытового обслуживания населения, находящихся на территории </w:t>
      </w:r>
      <w:proofErr w:type="spellStart"/>
      <w:r w:rsidR="00F410CF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F410CF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>района;</w:t>
      </w:r>
    </w:p>
    <w:p w:rsidR="000641A0" w:rsidRPr="00432AC8" w:rsidRDefault="0084332C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2.17. Р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>азработка программ поддержки малого предпринимательства;</w:t>
      </w:r>
    </w:p>
    <w:p w:rsidR="000641A0" w:rsidRPr="00432AC8" w:rsidRDefault="0084332C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2.18. О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>существляет мониторинг ценовой политики в сфере потребительского рынка района;</w:t>
      </w:r>
    </w:p>
    <w:p w:rsidR="000641A0" w:rsidRPr="00432AC8" w:rsidRDefault="0084332C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2.19.О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 xml:space="preserve">повещение субъектов предпринимательской деятельности о проведении различных </w:t>
      </w:r>
      <w:r w:rsidR="00CA3070" w:rsidRPr="00432AC8">
        <w:rPr>
          <w:rFonts w:ascii="Arial" w:hAnsi="Arial" w:cs="Arial"/>
          <w:sz w:val="24"/>
          <w:szCs w:val="24"/>
          <w:lang w:eastAsia="ru-RU"/>
        </w:rPr>
        <w:t>республиканских  конкурсов и других мероприятий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>;</w:t>
      </w:r>
    </w:p>
    <w:p w:rsidR="000641A0" w:rsidRPr="00432AC8" w:rsidRDefault="0084332C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2.20. О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>казание консультационной, информационной поддержки субъектов малого и среднего предпринимательства;</w:t>
      </w:r>
    </w:p>
    <w:p w:rsidR="000641A0" w:rsidRPr="00432AC8" w:rsidRDefault="0084332C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2.21.П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 xml:space="preserve">роведение мониторинга малого предпринимательства на территории </w:t>
      </w:r>
      <w:proofErr w:type="spellStart"/>
      <w:r w:rsidR="00BC516F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BC516F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 xml:space="preserve"> района;</w:t>
      </w:r>
    </w:p>
    <w:p w:rsidR="000641A0" w:rsidRPr="00432AC8" w:rsidRDefault="0084332C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2.22.О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 xml:space="preserve">рганизация проведения заседаний Совета по поддержке малого и среднего предпринимательства на территории </w:t>
      </w:r>
      <w:proofErr w:type="spellStart"/>
      <w:r w:rsidR="00BC516F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BC516F" w:rsidRPr="00432AC8">
        <w:rPr>
          <w:rFonts w:ascii="Arial" w:hAnsi="Arial" w:cs="Arial"/>
          <w:sz w:val="24"/>
          <w:szCs w:val="24"/>
          <w:lang w:eastAsia="ru-RU"/>
        </w:rPr>
        <w:t xml:space="preserve"> района</w:t>
      </w:r>
      <w:r w:rsidR="000641A0" w:rsidRPr="00432AC8">
        <w:rPr>
          <w:rFonts w:ascii="Arial" w:hAnsi="Arial" w:cs="Arial"/>
          <w:sz w:val="24"/>
          <w:szCs w:val="24"/>
          <w:lang w:eastAsia="ru-RU"/>
        </w:rPr>
        <w:t>;</w:t>
      </w:r>
    </w:p>
    <w:p w:rsidR="00F410CF" w:rsidRPr="00432AC8" w:rsidRDefault="0084332C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2.23. О</w:t>
      </w:r>
      <w:r w:rsidR="00F410CF" w:rsidRPr="00432AC8">
        <w:rPr>
          <w:rFonts w:ascii="Arial" w:hAnsi="Arial" w:cs="Arial"/>
          <w:sz w:val="24"/>
          <w:szCs w:val="24"/>
          <w:lang w:eastAsia="ru-RU"/>
        </w:rPr>
        <w:t>беспечение приоритета целей и задач по содействию развитию конкуренции;</w:t>
      </w:r>
    </w:p>
    <w:p w:rsidR="00F410CF" w:rsidRPr="00432AC8" w:rsidRDefault="0084332C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2.24. Р</w:t>
      </w:r>
      <w:r w:rsidR="00F410CF" w:rsidRPr="00432AC8">
        <w:rPr>
          <w:rFonts w:ascii="Arial" w:hAnsi="Arial" w:cs="Arial"/>
          <w:sz w:val="24"/>
          <w:szCs w:val="24"/>
          <w:lang w:eastAsia="ru-RU"/>
        </w:rPr>
        <w:t xml:space="preserve">азработка и реализация мер по развитию конкуренции на товарных рынках в соответствующих сферах деятельности на территории </w:t>
      </w:r>
      <w:proofErr w:type="spellStart"/>
      <w:r w:rsidR="00F410CF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F410CF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.</w:t>
      </w:r>
      <w:r w:rsidR="00F410CF" w:rsidRPr="00432AC8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432AC8" w:rsidRDefault="00432AC8" w:rsidP="00432AC8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0641A0" w:rsidRDefault="000641A0" w:rsidP="00432AC8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432AC8">
        <w:rPr>
          <w:rFonts w:ascii="Arial" w:hAnsi="Arial" w:cs="Arial"/>
          <w:b/>
          <w:sz w:val="24"/>
          <w:szCs w:val="24"/>
          <w:lang w:eastAsia="ru-RU"/>
        </w:rPr>
        <w:t>III. Права и обязанности отдела</w:t>
      </w:r>
    </w:p>
    <w:p w:rsidR="00432AC8" w:rsidRPr="00432AC8" w:rsidRDefault="00432AC8" w:rsidP="00432AC8">
      <w:pPr>
        <w:pStyle w:val="a6"/>
        <w:jc w:val="center"/>
        <w:rPr>
          <w:rFonts w:ascii="Arial" w:hAnsi="Arial" w:cs="Arial"/>
          <w:b/>
          <w:color w:val="666666"/>
          <w:sz w:val="24"/>
          <w:szCs w:val="24"/>
          <w:lang w:eastAsia="ru-RU"/>
        </w:rPr>
      </w:pP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Отдел для осуществления своих функций имеет право: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3.1. Запрашивать и получать в установленном порядке от структурных подразделений Администрации района, органов местного самоуправления, юридических и физических лиц необходимую информацию и материалы.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3.2. Вносить в установленном порядке предложения по вопросам, входящим в компетенцию отдела, на рассмотрение 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лавы </w:t>
      </w:r>
      <w:proofErr w:type="spellStart"/>
      <w:r w:rsidR="0041682B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41682B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района.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3.3. Вносить в установленном порядке на рассмотрение 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лавы района проекты постановлений, распоряжений 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>а</w:t>
      </w:r>
      <w:r w:rsidRPr="00432AC8">
        <w:rPr>
          <w:rFonts w:ascii="Arial" w:hAnsi="Arial" w:cs="Arial"/>
          <w:sz w:val="24"/>
          <w:szCs w:val="24"/>
          <w:lang w:eastAsia="ru-RU"/>
        </w:rPr>
        <w:t>дминистрации района, а также иные документы, необходимые для решения задач и осуществления услуг (функций), возложенных на отдел.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3.4. Использовать в установленном порядке имеющиеся системы связи, коммуникаций и информационные ресурсы.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3.5. Участвовать в служебных совещаниях, конференциях и мероприятиях.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3.6. Вести служебную переписку по вопросам, отнесенным к полномочиям отдела.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3.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>7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. Осуществлять иные права по поручению 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лавы </w:t>
      </w:r>
      <w:proofErr w:type="spellStart"/>
      <w:r w:rsidR="0041682B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41682B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района, заместителей 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лавы 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>а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дминистрации </w:t>
      </w:r>
      <w:proofErr w:type="spellStart"/>
      <w:r w:rsidR="0041682B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41682B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</w:t>
      </w:r>
      <w:r w:rsidRPr="00432AC8">
        <w:rPr>
          <w:rFonts w:ascii="Arial" w:hAnsi="Arial" w:cs="Arial"/>
          <w:sz w:val="24"/>
          <w:szCs w:val="24"/>
          <w:lang w:eastAsia="ru-RU"/>
        </w:rPr>
        <w:t>района.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3.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>8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. Участвовать в заседаниях и постоянных комиссий, созданных при 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>а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дминистрации </w:t>
      </w:r>
      <w:proofErr w:type="spellStart"/>
      <w:r w:rsidR="0041682B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41682B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района.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3.</w:t>
      </w:r>
      <w:r w:rsidR="008C55D7">
        <w:rPr>
          <w:rFonts w:ascii="Arial" w:hAnsi="Arial" w:cs="Arial"/>
          <w:sz w:val="24"/>
          <w:szCs w:val="24"/>
          <w:lang w:eastAsia="ru-RU"/>
        </w:rPr>
        <w:t>9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. Осуществлять </w:t>
      </w:r>
      <w:proofErr w:type="gramStart"/>
      <w:r w:rsidRPr="00432AC8">
        <w:rPr>
          <w:rFonts w:ascii="Arial" w:hAnsi="Arial" w:cs="Arial"/>
          <w:sz w:val="24"/>
          <w:szCs w:val="24"/>
          <w:lang w:eastAsia="ru-RU"/>
        </w:rPr>
        <w:t>контроль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за</w:t>
      </w:r>
      <w:proofErr w:type="gramEnd"/>
      <w:r w:rsidRPr="00432AC8">
        <w:rPr>
          <w:rFonts w:ascii="Arial" w:hAnsi="Arial" w:cs="Arial"/>
          <w:sz w:val="24"/>
          <w:szCs w:val="24"/>
          <w:lang w:eastAsia="ru-RU"/>
        </w:rPr>
        <w:t xml:space="preserve"> ходом выполнения программ, инвестиционных проектов, </w:t>
      </w:r>
      <w:r w:rsidR="0041682B" w:rsidRPr="00432AC8">
        <w:rPr>
          <w:rFonts w:ascii="Arial" w:hAnsi="Arial" w:cs="Arial"/>
          <w:sz w:val="24"/>
          <w:szCs w:val="24"/>
          <w:lang w:eastAsia="ru-RU"/>
        </w:rPr>
        <w:t xml:space="preserve">планов развития </w:t>
      </w:r>
      <w:proofErr w:type="spellStart"/>
      <w:r w:rsidR="0041682B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41682B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района.</w:t>
      </w:r>
    </w:p>
    <w:p w:rsidR="000641A0" w:rsidRDefault="000641A0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3.1</w:t>
      </w:r>
      <w:r w:rsidR="008C55D7">
        <w:rPr>
          <w:rFonts w:ascii="Arial" w:hAnsi="Arial" w:cs="Arial"/>
          <w:sz w:val="24"/>
          <w:szCs w:val="24"/>
          <w:lang w:eastAsia="ru-RU"/>
        </w:rPr>
        <w:t>0</w:t>
      </w:r>
      <w:r w:rsidRPr="00432AC8">
        <w:rPr>
          <w:rFonts w:ascii="Arial" w:hAnsi="Arial" w:cs="Arial"/>
          <w:sz w:val="24"/>
          <w:szCs w:val="24"/>
          <w:lang w:eastAsia="ru-RU"/>
        </w:rPr>
        <w:t>.Осуществляет иные полномочия, связанные с выполнением возложенных на отдел функций.</w:t>
      </w:r>
    </w:p>
    <w:p w:rsidR="008C55D7" w:rsidRDefault="008C55D7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</w:p>
    <w:p w:rsidR="004E6F0A" w:rsidRDefault="004E6F0A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</w:p>
    <w:p w:rsidR="004E6F0A" w:rsidRDefault="004E6F0A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</w:p>
    <w:p w:rsidR="004E6F0A" w:rsidRDefault="004E6F0A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</w:p>
    <w:p w:rsidR="00432AC8" w:rsidRPr="00432AC8" w:rsidRDefault="00432AC8" w:rsidP="00432AC8">
      <w:pPr>
        <w:pStyle w:val="a6"/>
        <w:rPr>
          <w:rFonts w:ascii="Arial" w:hAnsi="Arial" w:cs="Arial"/>
          <w:color w:val="666666"/>
          <w:sz w:val="24"/>
          <w:szCs w:val="24"/>
          <w:lang w:eastAsia="ru-RU"/>
        </w:rPr>
      </w:pPr>
    </w:p>
    <w:p w:rsidR="000641A0" w:rsidRDefault="000641A0" w:rsidP="00432AC8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432AC8">
        <w:rPr>
          <w:rFonts w:ascii="Arial" w:hAnsi="Arial" w:cs="Arial"/>
          <w:b/>
          <w:sz w:val="24"/>
          <w:szCs w:val="24"/>
          <w:lang w:eastAsia="ru-RU"/>
        </w:rPr>
        <w:lastRenderedPageBreak/>
        <w:t>IV. Организация деятельности</w:t>
      </w:r>
    </w:p>
    <w:p w:rsidR="004E6F0A" w:rsidRPr="00432AC8" w:rsidRDefault="004E6F0A" w:rsidP="00432AC8">
      <w:pPr>
        <w:pStyle w:val="a6"/>
        <w:jc w:val="center"/>
        <w:rPr>
          <w:rFonts w:ascii="Arial" w:hAnsi="Arial" w:cs="Arial"/>
          <w:b/>
          <w:color w:val="666666"/>
          <w:sz w:val="24"/>
          <w:szCs w:val="24"/>
          <w:lang w:eastAsia="ru-RU"/>
        </w:rPr>
      </w:pP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4.1. Отдел возглавляет начальник, который назначается на должность в установленном законодательством порядке в соответствии с квалификационными требованиями, и освобождается от должности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лавой </w:t>
      </w:r>
      <w:proofErr w:type="spellStart"/>
      <w:r w:rsidR="008B3B33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8B3B33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района.</w:t>
      </w:r>
    </w:p>
    <w:p w:rsidR="008B3B33" w:rsidRPr="00432AC8" w:rsidRDefault="000641A0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4.2. Работа отдела осуществляется на основе перспективных и текущих планов, поручений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лавы </w:t>
      </w:r>
      <w:proofErr w:type="spellStart"/>
      <w:r w:rsidR="008B3B33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8B3B33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района, заместителя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лавы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а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дминистрации </w:t>
      </w:r>
      <w:proofErr w:type="spellStart"/>
      <w:r w:rsidR="008B3B33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8B3B33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района по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финансовым и экономическим вопросам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4.3. Начальник отдела: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руководит деятельностью отдела;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разрабатывает и вносит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лаве </w:t>
      </w:r>
      <w:proofErr w:type="spellStart"/>
      <w:r w:rsidR="008B3B33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8B3B33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района на утверждение Положение об отделе;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определяет оперативные задачи отдела;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представляет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лаве </w:t>
      </w:r>
      <w:proofErr w:type="spellStart"/>
      <w:r w:rsidR="008B3B33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8B3B33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предложения по структуре и численности отдела и изменения к ним, исходя из конкретно стоящих перед отделом, а также условий их реализации;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представляет интересы отдела в отношениях с другими структурными подразделениями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а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дминистрации </w:t>
      </w:r>
      <w:proofErr w:type="spellStart"/>
      <w:r w:rsidR="008B3B33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8B3B33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 района, органами местного самоуправления, общественными объединениями, юридическими и физическими лицами;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подписывает служебную документацию в пределах полномочий отдела, согласовывает проекты постановлений и распоряжений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лавы </w:t>
      </w:r>
      <w:proofErr w:type="spellStart"/>
      <w:r w:rsidR="008B3B33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432AC8">
        <w:rPr>
          <w:rFonts w:ascii="Arial" w:hAnsi="Arial" w:cs="Arial"/>
          <w:sz w:val="24"/>
          <w:szCs w:val="24"/>
          <w:lang w:eastAsia="ru-RU"/>
        </w:rPr>
        <w:t xml:space="preserve"> </w:t>
      </w:r>
      <w:r w:rsidR="008B3B33" w:rsidRPr="00432AC8">
        <w:rPr>
          <w:rFonts w:ascii="Arial" w:hAnsi="Arial" w:cs="Arial"/>
          <w:sz w:val="24"/>
          <w:szCs w:val="24"/>
          <w:lang w:eastAsia="ru-RU"/>
        </w:rPr>
        <w:t xml:space="preserve">муниципального 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района, договоров (соглашений), заключаемых </w:t>
      </w:r>
      <w:r w:rsidR="00D61A6F" w:rsidRPr="00432AC8">
        <w:rPr>
          <w:rFonts w:ascii="Arial" w:hAnsi="Arial" w:cs="Arial"/>
          <w:sz w:val="24"/>
          <w:szCs w:val="24"/>
          <w:lang w:eastAsia="ru-RU"/>
        </w:rPr>
        <w:t>а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дминистрацией </w:t>
      </w:r>
      <w:proofErr w:type="spellStart"/>
      <w:r w:rsidR="00D61A6F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D61A6F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</w:t>
      </w:r>
      <w:r w:rsidRPr="00432AC8">
        <w:rPr>
          <w:rFonts w:ascii="Arial" w:hAnsi="Arial" w:cs="Arial"/>
          <w:sz w:val="24"/>
          <w:szCs w:val="24"/>
          <w:lang w:eastAsia="ru-RU"/>
        </w:rPr>
        <w:t>района, в пределах полномочий отдела;</w:t>
      </w:r>
    </w:p>
    <w:p w:rsidR="000641A0" w:rsidRPr="00432AC8" w:rsidRDefault="000641A0" w:rsidP="00E33971">
      <w:pPr>
        <w:pStyle w:val="a6"/>
        <w:jc w:val="both"/>
        <w:rPr>
          <w:rFonts w:ascii="Arial" w:hAnsi="Arial" w:cs="Arial"/>
          <w:color w:val="666666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контролирует исполнение документов и поручений, поступивших в адрес отдела;</w:t>
      </w:r>
    </w:p>
    <w:p w:rsidR="000641A0" w:rsidRDefault="000641A0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 xml:space="preserve">в установленном порядке участвует в работе совещаний и семинаров, проводимых </w:t>
      </w:r>
      <w:r w:rsidR="00D61A6F" w:rsidRPr="00432AC8">
        <w:rPr>
          <w:rFonts w:ascii="Arial" w:hAnsi="Arial" w:cs="Arial"/>
          <w:sz w:val="24"/>
          <w:szCs w:val="24"/>
          <w:lang w:eastAsia="ru-RU"/>
        </w:rPr>
        <w:t>г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лавой </w:t>
      </w:r>
      <w:r w:rsidR="00D61A6F" w:rsidRPr="00432AC8">
        <w:rPr>
          <w:rFonts w:ascii="Arial" w:hAnsi="Arial" w:cs="Arial"/>
          <w:sz w:val="24"/>
          <w:szCs w:val="24"/>
          <w:lang w:eastAsia="ru-RU"/>
        </w:rPr>
        <w:t>а</w:t>
      </w:r>
      <w:r w:rsidRPr="00432AC8">
        <w:rPr>
          <w:rFonts w:ascii="Arial" w:hAnsi="Arial" w:cs="Arial"/>
          <w:sz w:val="24"/>
          <w:szCs w:val="24"/>
          <w:lang w:eastAsia="ru-RU"/>
        </w:rPr>
        <w:t xml:space="preserve">дминистрации </w:t>
      </w:r>
      <w:proofErr w:type="spellStart"/>
      <w:r w:rsidR="00D61A6F" w:rsidRPr="00432AC8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D61A6F" w:rsidRPr="00432AC8">
        <w:rPr>
          <w:rFonts w:ascii="Arial" w:hAnsi="Arial" w:cs="Arial"/>
          <w:sz w:val="24"/>
          <w:szCs w:val="24"/>
          <w:lang w:eastAsia="ru-RU"/>
        </w:rPr>
        <w:t xml:space="preserve"> муниципального </w:t>
      </w:r>
      <w:r w:rsidR="00432AC8">
        <w:rPr>
          <w:rFonts w:ascii="Arial" w:hAnsi="Arial" w:cs="Arial"/>
          <w:sz w:val="24"/>
          <w:szCs w:val="24"/>
          <w:lang w:eastAsia="ru-RU"/>
        </w:rPr>
        <w:t>района, его заместителями.</w:t>
      </w:r>
    </w:p>
    <w:p w:rsidR="00432AC8" w:rsidRPr="00432AC8" w:rsidRDefault="00432AC8" w:rsidP="00432AC8">
      <w:pPr>
        <w:pStyle w:val="a6"/>
        <w:rPr>
          <w:rFonts w:ascii="Arial" w:hAnsi="Arial" w:cs="Arial"/>
          <w:color w:val="666666"/>
          <w:sz w:val="24"/>
          <w:szCs w:val="24"/>
          <w:lang w:eastAsia="ru-RU"/>
        </w:rPr>
      </w:pPr>
    </w:p>
    <w:p w:rsidR="000641A0" w:rsidRDefault="000641A0" w:rsidP="00432AC8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432AC8">
        <w:rPr>
          <w:rFonts w:ascii="Arial" w:hAnsi="Arial" w:cs="Arial"/>
          <w:b/>
          <w:sz w:val="24"/>
          <w:szCs w:val="24"/>
          <w:lang w:eastAsia="ru-RU"/>
        </w:rPr>
        <w:t>V. Ответственность</w:t>
      </w:r>
    </w:p>
    <w:p w:rsidR="00432AC8" w:rsidRPr="00432AC8" w:rsidRDefault="00432AC8" w:rsidP="00432AC8">
      <w:pPr>
        <w:pStyle w:val="a6"/>
        <w:jc w:val="center"/>
        <w:rPr>
          <w:rFonts w:ascii="Arial" w:hAnsi="Arial" w:cs="Arial"/>
          <w:b/>
          <w:color w:val="666666"/>
          <w:sz w:val="24"/>
          <w:szCs w:val="24"/>
          <w:lang w:eastAsia="ru-RU"/>
        </w:rPr>
      </w:pPr>
    </w:p>
    <w:p w:rsidR="000641A0" w:rsidRDefault="000641A0" w:rsidP="00E33971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5.1. Начальник отдела несет персональную ответственность за состоянием трудовой дисциплины в отделе, ненадлежащее выполнение обязанностей, возложенных на отдел настоящим Положением и должностной инструкцией, в порядке, установленном действующим законодательством, в соответствии с законодательством о муниципальной службе и настоящего Положения.</w:t>
      </w:r>
    </w:p>
    <w:p w:rsidR="00E33971" w:rsidRPr="00432AC8" w:rsidRDefault="00E33971" w:rsidP="00432AC8">
      <w:pPr>
        <w:pStyle w:val="a6"/>
        <w:rPr>
          <w:rFonts w:ascii="Arial" w:hAnsi="Arial" w:cs="Arial"/>
          <w:color w:val="666666"/>
          <w:sz w:val="24"/>
          <w:szCs w:val="24"/>
          <w:lang w:eastAsia="ru-RU"/>
        </w:rPr>
      </w:pPr>
    </w:p>
    <w:p w:rsidR="000641A0" w:rsidRPr="00E33971" w:rsidRDefault="000641A0" w:rsidP="00E33971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E33971">
        <w:rPr>
          <w:rFonts w:ascii="Arial" w:hAnsi="Arial" w:cs="Arial"/>
          <w:b/>
          <w:sz w:val="24"/>
          <w:szCs w:val="24"/>
          <w:lang w:eastAsia="ru-RU"/>
        </w:rPr>
        <w:t>VI. Реорганизация или прекращение деятельности отдела</w:t>
      </w:r>
    </w:p>
    <w:p w:rsidR="00E33971" w:rsidRPr="00432AC8" w:rsidRDefault="00E33971" w:rsidP="00E33971">
      <w:pPr>
        <w:pStyle w:val="a6"/>
        <w:jc w:val="center"/>
        <w:rPr>
          <w:rFonts w:ascii="Arial" w:hAnsi="Arial" w:cs="Arial"/>
          <w:color w:val="666666"/>
          <w:sz w:val="24"/>
          <w:szCs w:val="24"/>
          <w:lang w:eastAsia="ru-RU"/>
        </w:rPr>
      </w:pPr>
    </w:p>
    <w:p w:rsidR="00967418" w:rsidRPr="00432AC8" w:rsidRDefault="000641A0" w:rsidP="00E33971">
      <w:pPr>
        <w:pStyle w:val="a6"/>
        <w:jc w:val="both"/>
        <w:rPr>
          <w:rFonts w:ascii="Arial" w:hAnsi="Arial" w:cs="Arial"/>
          <w:sz w:val="24"/>
          <w:szCs w:val="24"/>
        </w:rPr>
      </w:pPr>
      <w:r w:rsidRPr="00432AC8">
        <w:rPr>
          <w:rFonts w:ascii="Arial" w:hAnsi="Arial" w:cs="Arial"/>
          <w:sz w:val="24"/>
          <w:szCs w:val="24"/>
          <w:lang w:eastAsia="ru-RU"/>
        </w:rPr>
        <w:t>6.1. Реорганизация и ликвидация отдела экономики, прогнозирования и сельского хозяйства производится в соответствии с действующим законодательством РФ.</w:t>
      </w:r>
    </w:p>
    <w:sectPr w:rsidR="00967418" w:rsidRPr="00432AC8" w:rsidSect="00E33971">
      <w:pgSz w:w="11906" w:h="16838"/>
      <w:pgMar w:top="426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362"/>
    <w:rsid w:val="000641A0"/>
    <w:rsid w:val="00097F7B"/>
    <w:rsid w:val="001002BC"/>
    <w:rsid w:val="001C498D"/>
    <w:rsid w:val="001D05C5"/>
    <w:rsid w:val="001E39E5"/>
    <w:rsid w:val="00213B58"/>
    <w:rsid w:val="0022406E"/>
    <w:rsid w:val="00273E30"/>
    <w:rsid w:val="0034537C"/>
    <w:rsid w:val="003C53BD"/>
    <w:rsid w:val="0041682B"/>
    <w:rsid w:val="00432AC8"/>
    <w:rsid w:val="0049572F"/>
    <w:rsid w:val="00495D11"/>
    <w:rsid w:val="004C20AC"/>
    <w:rsid w:val="004E6F0A"/>
    <w:rsid w:val="005B19C0"/>
    <w:rsid w:val="006858C9"/>
    <w:rsid w:val="00697934"/>
    <w:rsid w:val="006A1DCB"/>
    <w:rsid w:val="007D6362"/>
    <w:rsid w:val="007E6FE3"/>
    <w:rsid w:val="0084332C"/>
    <w:rsid w:val="008A2043"/>
    <w:rsid w:val="008B3B33"/>
    <w:rsid w:val="008B64A3"/>
    <w:rsid w:val="008C39E7"/>
    <w:rsid w:val="008C55D7"/>
    <w:rsid w:val="008C60AC"/>
    <w:rsid w:val="00946727"/>
    <w:rsid w:val="00967418"/>
    <w:rsid w:val="0097548A"/>
    <w:rsid w:val="00990FC9"/>
    <w:rsid w:val="009A5CC5"/>
    <w:rsid w:val="009A736E"/>
    <w:rsid w:val="00A1443D"/>
    <w:rsid w:val="00A8669F"/>
    <w:rsid w:val="00A973D7"/>
    <w:rsid w:val="00B20527"/>
    <w:rsid w:val="00B2476C"/>
    <w:rsid w:val="00B326D2"/>
    <w:rsid w:val="00BC516F"/>
    <w:rsid w:val="00C2302A"/>
    <w:rsid w:val="00C26181"/>
    <w:rsid w:val="00C82564"/>
    <w:rsid w:val="00CA1096"/>
    <w:rsid w:val="00CA3070"/>
    <w:rsid w:val="00D61A6F"/>
    <w:rsid w:val="00D850CE"/>
    <w:rsid w:val="00DA4EB7"/>
    <w:rsid w:val="00E04CF7"/>
    <w:rsid w:val="00E052EA"/>
    <w:rsid w:val="00E12082"/>
    <w:rsid w:val="00E33971"/>
    <w:rsid w:val="00E80481"/>
    <w:rsid w:val="00F410CF"/>
    <w:rsid w:val="00F772FD"/>
    <w:rsid w:val="00FB57DC"/>
    <w:rsid w:val="00FC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41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1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64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05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52E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9793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41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1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64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05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52E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979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43424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18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1354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2018-12-14T06:52:00Z</cp:lastPrinted>
  <dcterms:created xsi:type="dcterms:W3CDTF">2018-12-13T13:31:00Z</dcterms:created>
  <dcterms:modified xsi:type="dcterms:W3CDTF">2018-12-14T06:53:00Z</dcterms:modified>
</cp:coreProperties>
</file>