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531" w:rsidRPr="00DB48D6" w:rsidRDefault="00705531" w:rsidP="00705531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B48D6">
        <w:rPr>
          <w:rFonts w:ascii="Times New Roman" w:hAnsi="Times New Roman" w:cs="Times New Roman"/>
          <w:b/>
          <w:sz w:val="24"/>
          <w:szCs w:val="24"/>
        </w:rPr>
        <w:t>Как можно узнать историю объекта недвижимого имущества?</w:t>
      </w:r>
    </w:p>
    <w:p w:rsidR="00705531" w:rsidRPr="00DB48D6" w:rsidRDefault="00705531" w:rsidP="00705531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664" w:rsidRPr="00DB48D6" w:rsidRDefault="00B25940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</w:t>
      </w:r>
      <w:r w:rsidR="00A37664" w:rsidRPr="00DB48D6">
        <w:rPr>
          <w:rFonts w:ascii="Times New Roman" w:hAnsi="Times New Roman" w:cs="Times New Roman"/>
          <w:sz w:val="24"/>
          <w:szCs w:val="24"/>
        </w:rPr>
        <w:t>разъясняет, как не стать жертвой мошенников при приобретении недвижимого имущества.</w:t>
      </w:r>
    </w:p>
    <w:p w:rsidR="008E67D6" w:rsidRPr="00DB48D6" w:rsidRDefault="00705531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 xml:space="preserve">Приобретая квартиру, дом либо иную недвижимость 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любое лицо имеет право получить выписку из </w:t>
      </w:r>
      <w:r w:rsidRPr="00DB48D6">
        <w:rPr>
          <w:rFonts w:ascii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="008E67D6" w:rsidRPr="00DB48D6">
        <w:rPr>
          <w:rFonts w:ascii="Times New Roman" w:hAnsi="Times New Roman" w:cs="Times New Roman"/>
          <w:sz w:val="24"/>
          <w:szCs w:val="24"/>
        </w:rPr>
        <w:t>ЕГРН</w:t>
      </w:r>
      <w:r w:rsidRPr="00DB48D6">
        <w:rPr>
          <w:rFonts w:ascii="Times New Roman" w:hAnsi="Times New Roman" w:cs="Times New Roman"/>
          <w:sz w:val="24"/>
          <w:szCs w:val="24"/>
        </w:rPr>
        <w:t>)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о переходе прав на любой объект недвижимого имущества, расположенн</w:t>
      </w:r>
      <w:r w:rsidR="0032751A" w:rsidRPr="00DB48D6">
        <w:rPr>
          <w:rFonts w:ascii="Times New Roman" w:hAnsi="Times New Roman" w:cs="Times New Roman"/>
          <w:sz w:val="24"/>
          <w:szCs w:val="24"/>
        </w:rPr>
        <w:t>ый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на территории Российской Федерации.</w:t>
      </w:r>
    </w:p>
    <w:p w:rsidR="008E6029" w:rsidRPr="00DB48D6" w:rsidRDefault="008E6029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Выписка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о переходе прав содержит сведения </w:t>
      </w:r>
      <w:proofErr w:type="gramStart"/>
      <w:r w:rsidRPr="00DB48D6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DB48D6">
        <w:rPr>
          <w:rFonts w:ascii="Times New Roman" w:hAnsi="Times New Roman" w:cs="Times New Roman"/>
          <w:sz w:val="24"/>
          <w:szCs w:val="24"/>
        </w:rPr>
        <w:t xml:space="preserve"> всех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="008E67D6" w:rsidRPr="00DB48D6">
        <w:rPr>
          <w:rFonts w:ascii="Times New Roman" w:hAnsi="Times New Roman" w:cs="Times New Roman"/>
          <w:sz w:val="24"/>
          <w:szCs w:val="24"/>
        </w:rPr>
        <w:t>собственниках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 xml:space="preserve">объекта недвижимости 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в настоящее время и </w:t>
      </w:r>
      <w:r w:rsidR="0032751A" w:rsidRPr="00DB48D6">
        <w:rPr>
          <w:rFonts w:ascii="Times New Roman" w:hAnsi="Times New Roman" w:cs="Times New Roman"/>
          <w:sz w:val="24"/>
          <w:szCs w:val="24"/>
        </w:rPr>
        <w:t xml:space="preserve">тех, </w:t>
      </w:r>
      <w:r w:rsidR="008E67D6" w:rsidRPr="00DB48D6">
        <w:rPr>
          <w:rFonts w:ascii="Times New Roman" w:hAnsi="Times New Roman" w:cs="Times New Roman"/>
          <w:sz w:val="24"/>
          <w:szCs w:val="24"/>
        </w:rPr>
        <w:t>которые были до этого</w:t>
      </w:r>
      <w:r w:rsidR="00705531" w:rsidRPr="00DB48D6">
        <w:rPr>
          <w:rFonts w:ascii="Times New Roman" w:hAnsi="Times New Roman" w:cs="Times New Roman"/>
          <w:sz w:val="24"/>
          <w:szCs w:val="24"/>
        </w:rPr>
        <w:t>,</w:t>
      </w:r>
      <w:r w:rsidRPr="00DB48D6">
        <w:rPr>
          <w:rFonts w:ascii="Times New Roman" w:hAnsi="Times New Roman" w:cs="Times New Roman"/>
          <w:sz w:val="24"/>
          <w:szCs w:val="24"/>
        </w:rPr>
        <w:t xml:space="preserve"> начиная с 1998 года</w:t>
      </w:r>
      <w:r w:rsidR="008E67D6" w:rsidRPr="00DB48D6">
        <w:rPr>
          <w:rFonts w:ascii="Times New Roman" w:hAnsi="Times New Roman" w:cs="Times New Roman"/>
          <w:sz w:val="24"/>
          <w:szCs w:val="24"/>
        </w:rPr>
        <w:t>. Таким образом</w:t>
      </w:r>
      <w:r w:rsidR="00705531" w:rsidRPr="00DB48D6">
        <w:rPr>
          <w:rFonts w:ascii="Times New Roman" w:hAnsi="Times New Roman" w:cs="Times New Roman"/>
          <w:sz w:val="24"/>
          <w:szCs w:val="24"/>
        </w:rPr>
        <w:t>,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="0032751A" w:rsidRPr="00DB48D6">
        <w:rPr>
          <w:rFonts w:ascii="Times New Roman" w:hAnsi="Times New Roman" w:cs="Times New Roman"/>
          <w:sz w:val="24"/>
          <w:szCs w:val="24"/>
        </w:rPr>
        <w:t>в</w:t>
      </w:r>
      <w:r w:rsidRPr="00DB48D6">
        <w:rPr>
          <w:rFonts w:ascii="Times New Roman" w:hAnsi="Times New Roman" w:cs="Times New Roman"/>
          <w:sz w:val="24"/>
          <w:szCs w:val="24"/>
        </w:rPr>
        <w:t xml:space="preserve">ыписка 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позволяет подробно узнать, кто был собственником объекта недвижимости. </w:t>
      </w:r>
    </w:p>
    <w:p w:rsidR="008E6029" w:rsidRPr="00DB48D6" w:rsidRDefault="008E67D6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Стоит подчеркнуть, что</w:t>
      </w:r>
      <w:r w:rsidR="00A37664" w:rsidRPr="00DB48D6">
        <w:rPr>
          <w:rFonts w:ascii="Times New Roman" w:hAnsi="Times New Roman" w:cs="Times New Roman"/>
          <w:sz w:val="24"/>
          <w:szCs w:val="24"/>
        </w:rPr>
        <w:t>,</w:t>
      </w:r>
      <w:r w:rsidRPr="00DB48D6">
        <w:rPr>
          <w:rFonts w:ascii="Times New Roman" w:hAnsi="Times New Roman" w:cs="Times New Roman"/>
          <w:sz w:val="24"/>
          <w:szCs w:val="24"/>
        </w:rPr>
        <w:t xml:space="preserve"> в отличи</w:t>
      </w:r>
      <w:r w:rsidR="00705531" w:rsidRPr="00DB48D6">
        <w:rPr>
          <w:rFonts w:ascii="Times New Roman" w:hAnsi="Times New Roman" w:cs="Times New Roman"/>
          <w:sz w:val="24"/>
          <w:szCs w:val="24"/>
        </w:rPr>
        <w:t>е</w:t>
      </w:r>
      <w:r w:rsidRPr="00DB48D6">
        <w:rPr>
          <w:rFonts w:ascii="Times New Roman" w:hAnsi="Times New Roman" w:cs="Times New Roman"/>
          <w:sz w:val="24"/>
          <w:szCs w:val="24"/>
        </w:rPr>
        <w:t xml:space="preserve"> от обычной выписки из ЕГРН, данная выписка не содержит сведений об обременениях, судебных спорах и правопритязаниях. Однако истор</w:t>
      </w:r>
      <w:r w:rsidR="008E6029" w:rsidRPr="00DB48D6">
        <w:rPr>
          <w:rFonts w:ascii="Times New Roman" w:hAnsi="Times New Roman" w:cs="Times New Roman"/>
          <w:sz w:val="24"/>
          <w:szCs w:val="24"/>
        </w:rPr>
        <w:t>ия объекта недвижимости очень ва</w:t>
      </w:r>
      <w:r w:rsidRPr="00DB48D6">
        <w:rPr>
          <w:rFonts w:ascii="Times New Roman" w:hAnsi="Times New Roman" w:cs="Times New Roman"/>
          <w:sz w:val="24"/>
          <w:szCs w:val="24"/>
        </w:rPr>
        <w:t>жный критерий при его приобретении.</w:t>
      </w:r>
      <w:r w:rsidR="008E6029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>Так</w:t>
      </w:r>
      <w:r w:rsidR="00F352C5" w:rsidRPr="00DB48D6">
        <w:rPr>
          <w:rFonts w:ascii="Times New Roman" w:hAnsi="Times New Roman" w:cs="Times New Roman"/>
          <w:sz w:val="24"/>
          <w:szCs w:val="24"/>
        </w:rPr>
        <w:t>,</w:t>
      </w:r>
      <w:r w:rsidRPr="00DB48D6">
        <w:rPr>
          <w:rFonts w:ascii="Times New Roman" w:hAnsi="Times New Roman" w:cs="Times New Roman"/>
          <w:sz w:val="24"/>
          <w:szCs w:val="24"/>
        </w:rPr>
        <w:t xml:space="preserve"> следует насторожиться</w:t>
      </w:r>
      <w:r w:rsidR="008E6029" w:rsidRPr="00DB48D6">
        <w:rPr>
          <w:rFonts w:ascii="Times New Roman" w:hAnsi="Times New Roman" w:cs="Times New Roman"/>
          <w:sz w:val="24"/>
          <w:szCs w:val="24"/>
        </w:rPr>
        <w:t>, если переходы прав были очень частыми. Это может свидетельствовать о скрытых нед</w:t>
      </w:r>
      <w:r w:rsidR="000C75BE" w:rsidRPr="00DB48D6">
        <w:rPr>
          <w:rFonts w:ascii="Times New Roman" w:hAnsi="Times New Roman" w:cs="Times New Roman"/>
          <w:sz w:val="24"/>
          <w:szCs w:val="24"/>
        </w:rPr>
        <w:t>остатках объекта, приобретении объекта путем мошеннических действий и т.д.</w:t>
      </w:r>
    </w:p>
    <w:p w:rsidR="008E6029" w:rsidRPr="00DB48D6" w:rsidRDefault="008E6029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Для получения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>данного вида выписки заинтересованному лицу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DB48D6">
        <w:rPr>
          <w:rFonts w:ascii="Times New Roman" w:hAnsi="Times New Roman" w:cs="Times New Roman"/>
          <w:bCs/>
          <w:sz w:val="24"/>
          <w:szCs w:val="24"/>
        </w:rPr>
        <w:t xml:space="preserve">обратиться </w:t>
      </w:r>
      <w:r w:rsidRPr="00DB48D6">
        <w:rPr>
          <w:rFonts w:ascii="Times New Roman" w:hAnsi="Times New Roman" w:cs="Times New Roman"/>
          <w:sz w:val="24"/>
          <w:szCs w:val="24"/>
        </w:rPr>
        <w:t>с заявлением посредством личного обращения через многофункциональный центр, посредством почтового отправления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>либо посредством электронного обращения.</w:t>
      </w:r>
    </w:p>
    <w:p w:rsidR="008E6029" w:rsidRPr="00DB48D6" w:rsidRDefault="008E6029" w:rsidP="00F352C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Следует учитывать, что за предоставление выписки из ЕГРН о переходе</w:t>
      </w:r>
      <w:r w:rsidR="00EF2FD8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 xml:space="preserve">прав взимается плата в соответствии с Приказом Минэкономразвития России от 10.05.2016 </w:t>
      </w:r>
      <w:r w:rsidR="00F352C5" w:rsidRPr="00DB48D6">
        <w:rPr>
          <w:rFonts w:ascii="Times New Roman" w:hAnsi="Times New Roman" w:cs="Times New Roman"/>
          <w:sz w:val="24"/>
          <w:szCs w:val="24"/>
        </w:rPr>
        <w:t>№</w:t>
      </w:r>
      <w:r w:rsidRPr="00DB48D6">
        <w:rPr>
          <w:rFonts w:ascii="Times New Roman" w:hAnsi="Times New Roman" w:cs="Times New Roman"/>
          <w:sz w:val="24"/>
          <w:szCs w:val="24"/>
        </w:rPr>
        <w:t xml:space="preserve"> 291 «Об установлении размеров платы за предоставление сведений, содержащихся в Едином государственном реестре недвижимости».</w:t>
      </w:r>
    </w:p>
    <w:p w:rsidR="008E6029" w:rsidRPr="00DB48D6" w:rsidRDefault="008E6029" w:rsidP="00F352C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Обращаем внимание на то, что при направлении запроса в электронном виде плата взимается в меньшем размере.</w:t>
      </w:r>
    </w:p>
    <w:p w:rsidR="008E6029" w:rsidRPr="00DB48D6" w:rsidRDefault="008E6029" w:rsidP="0070553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352C5" w:rsidRPr="00DB48D6" w:rsidRDefault="008E67D6" w:rsidP="00F352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="00705531" w:rsidRPr="00DB48D6">
        <w:rPr>
          <w:rFonts w:ascii="Times New Roman" w:hAnsi="Times New Roman" w:cs="Times New Roman"/>
          <w:sz w:val="24"/>
          <w:szCs w:val="24"/>
        </w:rPr>
        <w:t>Заместитель начальника отдела ведения ЕГРН,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6D25" w:rsidRPr="00DB48D6" w:rsidRDefault="00F352C5" w:rsidP="00F352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п</w:t>
      </w:r>
      <w:r w:rsidR="00705531" w:rsidRPr="00DB48D6">
        <w:rPr>
          <w:rFonts w:ascii="Times New Roman" w:hAnsi="Times New Roman" w:cs="Times New Roman"/>
          <w:sz w:val="24"/>
          <w:szCs w:val="24"/>
        </w:rPr>
        <w:t>овышения качества данных</w:t>
      </w:r>
      <w:r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="00705531" w:rsidRPr="00DB48D6">
        <w:rPr>
          <w:rFonts w:ascii="Times New Roman" w:hAnsi="Times New Roman" w:cs="Times New Roman"/>
          <w:sz w:val="24"/>
          <w:szCs w:val="24"/>
        </w:rPr>
        <w:t>ЕГРН</w:t>
      </w:r>
      <w:r w:rsidRPr="00DB48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67D6" w:rsidRPr="00DB48D6" w:rsidRDefault="00705531" w:rsidP="00F352C5">
      <w:pPr>
        <w:spacing w:after="0" w:line="240" w:lineRule="auto"/>
        <w:jc w:val="right"/>
        <w:rPr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 xml:space="preserve">О.В. </w:t>
      </w:r>
      <w:proofErr w:type="spellStart"/>
      <w:r w:rsidRPr="00DB48D6">
        <w:rPr>
          <w:rFonts w:ascii="Times New Roman" w:hAnsi="Times New Roman" w:cs="Times New Roman"/>
          <w:sz w:val="24"/>
          <w:szCs w:val="24"/>
        </w:rPr>
        <w:t>Пьянзина</w:t>
      </w:r>
      <w:proofErr w:type="spellEnd"/>
      <w:r w:rsidR="00F352C5" w:rsidRPr="00DB48D6">
        <w:rPr>
          <w:rFonts w:ascii="Times New Roman" w:hAnsi="Times New Roman" w:cs="Times New Roman"/>
          <w:sz w:val="24"/>
          <w:szCs w:val="24"/>
        </w:rPr>
        <w:t xml:space="preserve">   </w:t>
      </w:r>
      <w:bookmarkEnd w:id="0"/>
    </w:p>
    <w:sectPr w:rsidR="008E67D6" w:rsidRPr="00DB4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7D6"/>
    <w:rsid w:val="000C75BE"/>
    <w:rsid w:val="0032751A"/>
    <w:rsid w:val="00705531"/>
    <w:rsid w:val="008E6029"/>
    <w:rsid w:val="008E67D6"/>
    <w:rsid w:val="00A37664"/>
    <w:rsid w:val="00B25940"/>
    <w:rsid w:val="00CD6D25"/>
    <w:rsid w:val="00DB48D6"/>
    <w:rsid w:val="00DF72D4"/>
    <w:rsid w:val="00EF2FD8"/>
    <w:rsid w:val="00F3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11</cp:revision>
  <cp:lastPrinted>2018-08-09T08:26:00Z</cp:lastPrinted>
  <dcterms:created xsi:type="dcterms:W3CDTF">2018-07-19T08:00:00Z</dcterms:created>
  <dcterms:modified xsi:type="dcterms:W3CDTF">2018-08-09T08:26:00Z</dcterms:modified>
</cp:coreProperties>
</file>