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EF8" w:rsidRDefault="00E92EF8" w:rsidP="00E92EF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E92EF8" w:rsidRDefault="00E92EF8" w:rsidP="00E92EF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СОВЕТ ДЕПУТАТОВ </w:t>
      </w:r>
    </w:p>
    <w:p w:rsidR="00E92EF8" w:rsidRDefault="00E92EF8" w:rsidP="00E92EF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МОРДОВСКО-ДАВЫДОВСКОГО СЕЛЬСКОГО ПОСЕЛЕНИЯ</w:t>
      </w:r>
    </w:p>
    <w:p w:rsidR="00E92EF8" w:rsidRDefault="00E92EF8" w:rsidP="00E92EF8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Кочкуровского муниципального района</w:t>
      </w:r>
    </w:p>
    <w:p w:rsidR="00E92EF8" w:rsidRDefault="00E92EF8" w:rsidP="00E92EF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ШЕСТОГО созыва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E92EF8" w:rsidRDefault="00E92EF8" w:rsidP="00E92EF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E92EF8" w:rsidRDefault="00E92EF8" w:rsidP="00E92EF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E92EF8" w:rsidRDefault="00E92EF8" w:rsidP="00E92EF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E92EF8" w:rsidRDefault="00762AF6" w:rsidP="00E92EF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от 13 ноября 2018 №93</w:t>
      </w:r>
    </w:p>
    <w:p w:rsidR="00E92EF8" w:rsidRDefault="00E92EF8" w:rsidP="00E92EF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E92EF8" w:rsidRDefault="00E92EF8" w:rsidP="00E92EF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О ВНЕСЕНИИ ИЗМЕНЕНИЙ В РЕШЕНИЕ СОВЕТА ДЕПУТАТОВ МОРДОВСКО-ДАВЫДОВСКОГО СЕЛЬСКОГО ПОСЕЛЕНИЯ  ОТ 25.11.2014 №110 «О НАЛОГЕ НА ИМУЩЕСТВО ФИЗИЧЕСКИХ ЛИЦ».</w:t>
      </w:r>
    </w:p>
    <w:p w:rsidR="00E92EF8" w:rsidRDefault="00E92EF8" w:rsidP="00E92EF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E92EF8" w:rsidRDefault="00E92EF8" w:rsidP="00E92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A35CE2">
        <w:rPr>
          <w:rFonts w:ascii="Arial" w:hAnsi="Arial" w:cs="Arial"/>
          <w:bCs/>
          <w:sz w:val="24"/>
          <w:szCs w:val="24"/>
        </w:rPr>
        <w:t>В целях</w:t>
      </w:r>
      <w:r>
        <w:rPr>
          <w:rFonts w:ascii="Arial" w:hAnsi="Arial" w:cs="Arial"/>
          <w:bCs/>
          <w:sz w:val="24"/>
          <w:szCs w:val="24"/>
        </w:rPr>
        <w:t xml:space="preserve"> приведения в соответствие с Налоговым кодексом Российской Федерации: </w:t>
      </w:r>
    </w:p>
    <w:p w:rsidR="00E92EF8" w:rsidRDefault="00E92EF8" w:rsidP="00E92EF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A35CE2">
        <w:rPr>
          <w:rFonts w:ascii="Arial" w:hAnsi="Arial" w:cs="Arial"/>
          <w:bCs/>
          <w:sz w:val="24"/>
          <w:szCs w:val="24"/>
        </w:rPr>
        <w:t>Внести в решение Совета депутатов</w:t>
      </w:r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Arial" w:hAnsi="Arial" w:cs="Arial"/>
          <w:bCs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муниципального района от 25.11.2014  №110 «О налоге на имущество физических лиц» следующие изменения:</w:t>
      </w:r>
    </w:p>
    <w:p w:rsidR="00E92EF8" w:rsidRDefault="00E92EF8" w:rsidP="00E92EF8">
      <w:pPr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В пункте 2:</w:t>
      </w:r>
    </w:p>
    <w:p w:rsidR="00E92EF8" w:rsidRDefault="00E92EF8" w:rsidP="00E92EF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Подпункт 1 изложить в следующей редакции:</w:t>
      </w:r>
    </w:p>
    <w:p w:rsidR="00E92EF8" w:rsidRDefault="00E92EF8" w:rsidP="00E92EF8">
      <w:pPr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«1) жилых домов, части жилых домов, единых недвижимых комплексов, в состав которых </w:t>
      </w:r>
      <w:proofErr w:type="gramStart"/>
      <w:r>
        <w:rPr>
          <w:rFonts w:ascii="Arial" w:hAnsi="Arial" w:cs="Arial"/>
          <w:bCs/>
          <w:sz w:val="24"/>
          <w:szCs w:val="24"/>
        </w:rPr>
        <w:t>входит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 ходя бы один жилой дом, гаражей, </w:t>
      </w:r>
      <w:proofErr w:type="spellStart"/>
      <w:r>
        <w:rPr>
          <w:rFonts w:ascii="Arial" w:hAnsi="Arial" w:cs="Arial"/>
          <w:bCs/>
          <w:sz w:val="24"/>
          <w:szCs w:val="24"/>
        </w:rPr>
        <w:t>машино-мест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, в том числе расположенных в объектах </w:t>
      </w:r>
      <w:proofErr w:type="spellStart"/>
      <w:r>
        <w:rPr>
          <w:rFonts w:ascii="Arial" w:hAnsi="Arial" w:cs="Arial"/>
          <w:bCs/>
          <w:sz w:val="24"/>
          <w:szCs w:val="24"/>
        </w:rPr>
        <w:t>налогооблажения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</w:t>
      </w:r>
      <w:proofErr w:type="spellStart"/>
      <w:r>
        <w:rPr>
          <w:rFonts w:ascii="Arial" w:hAnsi="Arial" w:cs="Arial"/>
          <w:bCs/>
          <w:sz w:val="24"/>
          <w:szCs w:val="24"/>
        </w:rPr>
        <w:t>налогооблажения</w:t>
      </w:r>
      <w:proofErr w:type="spellEnd"/>
      <w:r>
        <w:rPr>
          <w:rFonts w:ascii="Arial" w:hAnsi="Arial" w:cs="Arial"/>
          <w:bCs/>
          <w:sz w:val="24"/>
          <w:szCs w:val="24"/>
        </w:rPr>
        <w:t>;»</w:t>
      </w:r>
    </w:p>
    <w:p w:rsidR="00E92EF8" w:rsidRDefault="00E92EF8" w:rsidP="00E92EF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В подпункте 2 слова «жилых помещений (квартир, комнат)» заменить словами «квартир, частей квартир</w:t>
      </w:r>
      <w:proofErr w:type="gramStart"/>
      <w:r>
        <w:rPr>
          <w:rFonts w:ascii="Arial" w:hAnsi="Arial" w:cs="Arial"/>
          <w:bCs/>
          <w:sz w:val="24"/>
          <w:szCs w:val="24"/>
        </w:rPr>
        <w:t>.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bCs/>
          <w:sz w:val="24"/>
          <w:szCs w:val="24"/>
        </w:rPr>
        <w:t>к</w:t>
      </w:r>
      <w:proofErr w:type="gramEnd"/>
      <w:r>
        <w:rPr>
          <w:rFonts w:ascii="Arial" w:hAnsi="Arial" w:cs="Arial"/>
          <w:bCs/>
          <w:sz w:val="24"/>
          <w:szCs w:val="24"/>
        </w:rPr>
        <w:t>омнат»;</w:t>
      </w:r>
    </w:p>
    <w:p w:rsidR="00E92EF8" w:rsidRDefault="00E92EF8" w:rsidP="00E92EF8">
      <w:pPr>
        <w:pStyle w:val="a3"/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часть  пятую пункта 3 изложить в следующей редакции:</w:t>
      </w:r>
    </w:p>
    <w:p w:rsidR="00E92EF8" w:rsidRDefault="00E92EF8" w:rsidP="00E92EF8">
      <w:pPr>
        <w:pStyle w:val="a3"/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«Налоговая льгота предоставляется в отношении следующих видов объектов налогообложения:</w:t>
      </w:r>
    </w:p>
    <w:p w:rsidR="00E92EF8" w:rsidRDefault="00E92EF8" w:rsidP="00E92EF8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квартира, часть  квартиры или комната;</w:t>
      </w:r>
    </w:p>
    <w:p w:rsidR="00E92EF8" w:rsidRDefault="00E92EF8" w:rsidP="00E92EF8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жилой дом или часть жилого дома</w:t>
      </w:r>
      <w:proofErr w:type="gramStart"/>
      <w:r>
        <w:rPr>
          <w:rFonts w:ascii="Arial" w:hAnsi="Arial" w:cs="Arial"/>
          <w:bCs/>
          <w:sz w:val="24"/>
          <w:szCs w:val="24"/>
        </w:rPr>
        <w:t>.»</w:t>
      </w:r>
      <w:proofErr w:type="gramEnd"/>
    </w:p>
    <w:p w:rsidR="00E92EF8" w:rsidRDefault="00E92EF8" w:rsidP="00E92EF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Настоящее  решение вступает в силу со дня его официального опубликования и распространяет свое действие на правоотношения, связанные с исчислением налога на имущество физических лиц с 1 января 2018 года.</w:t>
      </w:r>
    </w:p>
    <w:p w:rsidR="00E92EF8" w:rsidRDefault="00E92EF8" w:rsidP="00E92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:rsidR="00E92EF8" w:rsidRDefault="00E92EF8" w:rsidP="00E92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:rsidR="00E92EF8" w:rsidRDefault="00E92EF8" w:rsidP="00E92EF8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              Глава  </w:t>
      </w:r>
      <w:proofErr w:type="spellStart"/>
      <w:r>
        <w:rPr>
          <w:rFonts w:ascii="Arial" w:hAnsi="Arial" w:cs="Arial"/>
          <w:bCs/>
          <w:sz w:val="24"/>
          <w:szCs w:val="24"/>
        </w:rPr>
        <w:t>Мордовско-Давыдовского</w:t>
      </w:r>
      <w:proofErr w:type="spellEnd"/>
    </w:p>
    <w:p w:rsidR="00E92EF8" w:rsidRDefault="00E92EF8" w:rsidP="00E92EF8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              сельского поселения</w:t>
      </w:r>
    </w:p>
    <w:p w:rsidR="00E92EF8" w:rsidRPr="0062023F" w:rsidRDefault="00E92EF8" w:rsidP="00E92EF8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                                    </w:t>
      </w:r>
      <w:proofErr w:type="spellStart"/>
      <w:r>
        <w:rPr>
          <w:rFonts w:ascii="Arial" w:hAnsi="Arial" w:cs="Arial"/>
          <w:bCs/>
          <w:sz w:val="24"/>
          <w:szCs w:val="24"/>
        </w:rPr>
        <w:t>Г.А.Атаманкина</w:t>
      </w:r>
      <w:proofErr w:type="spellEnd"/>
    </w:p>
    <w:p w:rsidR="00E92EF8" w:rsidRPr="00A35CE2" w:rsidRDefault="00E92EF8" w:rsidP="00E92EF8">
      <w:r>
        <w:t xml:space="preserve">                                                                     </w:t>
      </w:r>
    </w:p>
    <w:p w:rsidR="00B1509B" w:rsidRPr="00E92EF8" w:rsidRDefault="00B1509B" w:rsidP="00E92EF8"/>
    <w:sectPr w:rsidR="00B1509B" w:rsidRPr="00E92EF8" w:rsidSect="00D90F9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74C1D"/>
    <w:multiLevelType w:val="hybridMultilevel"/>
    <w:tmpl w:val="ABC4F4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6A2B87"/>
    <w:multiLevelType w:val="hybridMultilevel"/>
    <w:tmpl w:val="4ABEC3BE"/>
    <w:lvl w:ilvl="0" w:tplc="DC44A53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4432D50"/>
    <w:multiLevelType w:val="hybridMultilevel"/>
    <w:tmpl w:val="D27427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45DE"/>
    <w:rsid w:val="0025448F"/>
    <w:rsid w:val="002F6794"/>
    <w:rsid w:val="002F705B"/>
    <w:rsid w:val="003A1BCB"/>
    <w:rsid w:val="00476A54"/>
    <w:rsid w:val="00484C45"/>
    <w:rsid w:val="005545DE"/>
    <w:rsid w:val="00584EAF"/>
    <w:rsid w:val="0068016E"/>
    <w:rsid w:val="00762AF6"/>
    <w:rsid w:val="00911CB7"/>
    <w:rsid w:val="009759AE"/>
    <w:rsid w:val="00AB1227"/>
    <w:rsid w:val="00B1509B"/>
    <w:rsid w:val="00B1584A"/>
    <w:rsid w:val="00E73F86"/>
    <w:rsid w:val="00E92E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5DE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5545DE"/>
    <w:pPr>
      <w:ind w:left="720"/>
      <w:contextualSpacing/>
    </w:pPr>
  </w:style>
  <w:style w:type="character" w:customStyle="1" w:styleId="FontStyle13">
    <w:name w:val="Font Style13"/>
    <w:uiPriority w:val="99"/>
    <w:rsid w:val="005545DE"/>
    <w:rPr>
      <w:rFonts w:ascii="Times New Roman" w:hAnsi="Times New Roman"/>
      <w:b/>
      <w:sz w:val="20"/>
    </w:rPr>
  </w:style>
  <w:style w:type="paragraph" w:styleId="a3">
    <w:name w:val="List Paragraph"/>
    <w:basedOn w:val="a"/>
    <w:uiPriority w:val="34"/>
    <w:qFormat/>
    <w:rsid w:val="00E92EF8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FE1B5C-630E-4E3E-92C4-866C1E142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298</Words>
  <Characters>1702</Characters>
  <Application>Microsoft Office Word</Application>
  <DocSecurity>0</DocSecurity>
  <Lines>14</Lines>
  <Paragraphs>3</Paragraphs>
  <ScaleCrop>false</ScaleCrop>
  <Company>SPecialiST RePack</Company>
  <LinksUpToDate>false</LinksUpToDate>
  <CharactersWithSpaces>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2018-12-27T12:02:00Z</cp:lastPrinted>
  <dcterms:created xsi:type="dcterms:W3CDTF">2018-12-01T05:58:00Z</dcterms:created>
  <dcterms:modified xsi:type="dcterms:W3CDTF">2019-01-22T08:37:00Z</dcterms:modified>
</cp:coreProperties>
</file>